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46" w:rsidRPr="004649DD" w:rsidRDefault="00367F46" w:rsidP="0036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4649DD">
        <w:rPr>
          <w:rFonts w:ascii="Arial" w:eastAsia="Times New Roman" w:hAnsi="Arial" w:cs="Arial"/>
          <w:b/>
          <w:sz w:val="28"/>
          <w:szCs w:val="28"/>
        </w:rPr>
        <w:t>Given the provided data, what are three conclusions we can draw</w:t>
      </w:r>
      <w:r w:rsidRPr="004649DD">
        <w:rPr>
          <w:rFonts w:ascii="Arial" w:eastAsia="Times New Roman" w:hAnsi="Arial" w:cs="Arial"/>
          <w:sz w:val="28"/>
          <w:szCs w:val="28"/>
        </w:rPr>
        <w:t xml:space="preserve"> </w:t>
      </w:r>
      <w:r w:rsidRPr="004649DD">
        <w:rPr>
          <w:rFonts w:ascii="Arial" w:eastAsia="Times New Roman" w:hAnsi="Arial" w:cs="Arial"/>
          <w:b/>
          <w:sz w:val="28"/>
          <w:szCs w:val="28"/>
        </w:rPr>
        <w:t>about Kickstarter campaigns?</w:t>
      </w:r>
    </w:p>
    <w:p w:rsidR="00C35846" w:rsidRPr="004649DD" w:rsidRDefault="00C35846" w:rsidP="00C358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 xml:space="preserve">By looking at the category results, the highest successful campaigns count belonged to the Theatre and followed by the Music firms. </w:t>
      </w:r>
    </w:p>
    <w:p w:rsidR="00C35846" w:rsidRPr="004649DD" w:rsidRDefault="00C35846" w:rsidP="00C358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 xml:space="preserve">The sub-category result tells that among all countries, </w:t>
      </w:r>
      <w:proofErr w:type="spellStart"/>
      <w:r w:rsidRPr="004649DD">
        <w:rPr>
          <w:rFonts w:ascii="Arial" w:eastAsia="Times New Roman" w:hAnsi="Arial" w:cs="Arial"/>
          <w:sz w:val="28"/>
          <w:szCs w:val="28"/>
        </w:rPr>
        <w:t>palys</w:t>
      </w:r>
      <w:proofErr w:type="spellEnd"/>
      <w:r w:rsidRPr="004649DD">
        <w:rPr>
          <w:rFonts w:ascii="Arial" w:eastAsia="Times New Roman" w:hAnsi="Arial" w:cs="Arial"/>
          <w:sz w:val="28"/>
          <w:szCs w:val="28"/>
        </w:rPr>
        <w:t>-firms has the significantly highest number of successful firms. The second and third types of business does well are rock and documentary based firms.</w:t>
      </w:r>
    </w:p>
    <w:p w:rsidR="00C35846" w:rsidRPr="004649DD" w:rsidRDefault="00C35846" w:rsidP="00C358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 xml:space="preserve">Looking at the percentage of different campaigns, </w:t>
      </w:r>
      <w:r w:rsidR="00FE15E5" w:rsidRPr="004649DD">
        <w:rPr>
          <w:rFonts w:ascii="Arial" w:eastAsia="Times New Roman" w:hAnsi="Arial" w:cs="Arial"/>
          <w:sz w:val="28"/>
          <w:szCs w:val="28"/>
        </w:rPr>
        <w:t xml:space="preserve">we can notice that the higher the goal is set, the lower percentage of successful rate and the higher percentage of failure might occur. </w:t>
      </w:r>
    </w:p>
    <w:p w:rsidR="00C35846" w:rsidRPr="004649DD" w:rsidRDefault="00C35846" w:rsidP="00FE15E5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8"/>
          <w:szCs w:val="28"/>
        </w:rPr>
      </w:pPr>
    </w:p>
    <w:p w:rsidR="00367F46" w:rsidRPr="004649DD" w:rsidRDefault="00367F46" w:rsidP="0036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367F46" w:rsidRPr="004649DD" w:rsidRDefault="00367F46" w:rsidP="0036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4649DD">
        <w:rPr>
          <w:rFonts w:ascii="Arial" w:eastAsia="Times New Roman" w:hAnsi="Arial" w:cs="Arial"/>
          <w:b/>
          <w:sz w:val="28"/>
          <w:szCs w:val="28"/>
        </w:rPr>
        <w:t>What are some limitations of this dataset?</w:t>
      </w:r>
    </w:p>
    <w:p w:rsidR="00367F46" w:rsidRPr="004649DD" w:rsidRDefault="00FE15E5" w:rsidP="0036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>The limitations includes:</w:t>
      </w:r>
    </w:p>
    <w:p w:rsidR="00FE15E5" w:rsidRPr="004649DD" w:rsidRDefault="00FE15E5" w:rsidP="00FE15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>It seems like the dataset of the Campaigns cannot tell the direct relationship between the status of firms and the month they started very well.</w:t>
      </w:r>
    </w:p>
    <w:p w:rsidR="00FE15E5" w:rsidRPr="004649DD" w:rsidRDefault="00FE15E5" w:rsidP="00FE15E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sz w:val="28"/>
          <w:szCs w:val="28"/>
        </w:rPr>
        <w:t xml:space="preserve"> It also unable to show the different nature of </w:t>
      </w:r>
      <w:proofErr w:type="gramStart"/>
      <w:r w:rsidRPr="004649DD">
        <w:rPr>
          <w:rFonts w:ascii="Arial" w:eastAsia="Times New Roman" w:hAnsi="Arial" w:cs="Arial"/>
          <w:sz w:val="28"/>
          <w:szCs w:val="28"/>
        </w:rPr>
        <w:t>those businesses and why it was hard for some firms to set lower goals and made it more achievable</w:t>
      </w:r>
      <w:proofErr w:type="gramEnd"/>
      <w:r w:rsidRPr="004649DD">
        <w:rPr>
          <w:rFonts w:ascii="Arial" w:eastAsia="Times New Roman" w:hAnsi="Arial" w:cs="Arial"/>
          <w:sz w:val="28"/>
          <w:szCs w:val="28"/>
        </w:rPr>
        <w:t xml:space="preserve">. </w:t>
      </w:r>
    </w:p>
    <w:p w:rsidR="00367F46" w:rsidRPr="004649DD" w:rsidRDefault="00367F46" w:rsidP="00367F4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</w:p>
    <w:p w:rsidR="00367F46" w:rsidRPr="004649DD" w:rsidRDefault="00367F46" w:rsidP="00367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4649DD">
        <w:rPr>
          <w:rFonts w:ascii="Arial" w:eastAsia="Times New Roman" w:hAnsi="Arial" w:cs="Arial"/>
          <w:b/>
          <w:sz w:val="28"/>
          <w:szCs w:val="28"/>
        </w:rPr>
        <w:t>What are some other possible tables and/or graphs that we could</w:t>
      </w:r>
      <w:r w:rsidRPr="004649DD">
        <w:rPr>
          <w:rFonts w:ascii="Arial" w:eastAsia="Times New Roman" w:hAnsi="Arial" w:cs="Arial"/>
          <w:sz w:val="28"/>
          <w:szCs w:val="28"/>
        </w:rPr>
        <w:t xml:space="preserve"> </w:t>
      </w:r>
      <w:r w:rsidRPr="004649DD">
        <w:rPr>
          <w:rFonts w:ascii="Arial" w:eastAsia="Times New Roman" w:hAnsi="Arial" w:cs="Arial"/>
          <w:b/>
          <w:sz w:val="28"/>
          <w:szCs w:val="28"/>
        </w:rPr>
        <w:t>create?</w:t>
      </w:r>
    </w:p>
    <w:p w:rsidR="000E0BF9" w:rsidRPr="004649DD" w:rsidRDefault="00FE15E5">
      <w:pPr>
        <w:rPr>
          <w:rFonts w:ascii="Arial" w:hAnsi="Arial" w:cs="Arial"/>
          <w:sz w:val="28"/>
          <w:szCs w:val="28"/>
        </w:rPr>
      </w:pPr>
      <w:r w:rsidRPr="004649DD">
        <w:rPr>
          <w:rFonts w:ascii="Arial" w:hAnsi="Arial" w:cs="Arial"/>
          <w:sz w:val="28"/>
          <w:szCs w:val="28"/>
        </w:rPr>
        <w:t xml:space="preserve">We can use pie charts to </w:t>
      </w:r>
      <w:r w:rsidR="0084366F" w:rsidRPr="004649DD">
        <w:rPr>
          <w:rFonts w:ascii="Arial" w:hAnsi="Arial" w:cs="Arial"/>
          <w:sz w:val="28"/>
          <w:szCs w:val="28"/>
        </w:rPr>
        <w:t xml:space="preserve">show successful firms in different industries. </w:t>
      </w:r>
    </w:p>
    <w:p w:rsidR="004649DD" w:rsidRPr="004649DD" w:rsidRDefault="004649DD">
      <w:pPr>
        <w:rPr>
          <w:rFonts w:ascii="Arial" w:hAnsi="Arial" w:cs="Arial"/>
          <w:sz w:val="28"/>
          <w:szCs w:val="28"/>
        </w:rPr>
      </w:pPr>
    </w:p>
    <w:p w:rsidR="004649DD" w:rsidRPr="004649DD" w:rsidRDefault="004649DD">
      <w:pPr>
        <w:rPr>
          <w:rFonts w:ascii="Arial" w:hAnsi="Arial" w:cs="Arial"/>
          <w:sz w:val="28"/>
          <w:szCs w:val="28"/>
        </w:rPr>
      </w:pPr>
    </w:p>
    <w:p w:rsidR="004649DD" w:rsidRPr="004649DD" w:rsidRDefault="004649DD">
      <w:pPr>
        <w:rPr>
          <w:rFonts w:ascii="Arial" w:hAnsi="Arial" w:cs="Arial"/>
          <w:sz w:val="28"/>
          <w:szCs w:val="28"/>
        </w:rPr>
      </w:pPr>
    </w:p>
    <w:p w:rsidR="004649DD" w:rsidRPr="004649DD" w:rsidRDefault="004649DD">
      <w:pPr>
        <w:rPr>
          <w:rFonts w:ascii="Arial" w:hAnsi="Arial" w:cs="Arial"/>
          <w:b/>
          <w:sz w:val="28"/>
          <w:szCs w:val="28"/>
          <w:u w:val="single"/>
        </w:rPr>
      </w:pPr>
      <w:r w:rsidRPr="004649DD">
        <w:rPr>
          <w:rFonts w:ascii="Arial" w:hAnsi="Arial" w:cs="Arial"/>
          <w:b/>
          <w:sz w:val="28"/>
          <w:szCs w:val="28"/>
          <w:u w:val="single"/>
        </w:rPr>
        <w:t xml:space="preserve">Bonus analysis </w:t>
      </w:r>
    </w:p>
    <w:p w:rsidR="004649DD" w:rsidRPr="004649DD" w:rsidRDefault="004649DD">
      <w:pPr>
        <w:rPr>
          <w:rFonts w:ascii="Arial" w:hAnsi="Arial" w:cs="Arial"/>
          <w:b/>
          <w:sz w:val="28"/>
          <w:szCs w:val="28"/>
        </w:rPr>
      </w:pPr>
      <w:r w:rsidRPr="004649DD">
        <w:rPr>
          <w:rFonts w:ascii="Arial" w:hAnsi="Arial" w:cs="Arial"/>
          <w:b/>
          <w:sz w:val="28"/>
          <w:szCs w:val="28"/>
        </w:rPr>
        <w:t>Use your data to determine whether the mean or the median summarizes the data more meaningfully.</w:t>
      </w:r>
    </w:p>
    <w:p w:rsidR="004649DD" w:rsidRDefault="004649DD">
      <w:pPr>
        <w:rPr>
          <w:rFonts w:ascii="Arial" w:hAnsi="Arial" w:cs="Arial"/>
          <w:sz w:val="28"/>
          <w:szCs w:val="28"/>
        </w:rPr>
      </w:pPr>
      <w:r w:rsidRPr="004649DD">
        <w:rPr>
          <w:rFonts w:ascii="Arial" w:hAnsi="Arial" w:cs="Arial"/>
          <w:sz w:val="28"/>
          <w:szCs w:val="28"/>
        </w:rPr>
        <w:lastRenderedPageBreak/>
        <w:t xml:space="preserve">The mean and median data summarizes the information meaningfully by looking at one variable at a time and able to compare two variables after calculation. It shows distinct differences for the minimum and maximum number of </w:t>
      </w:r>
      <w:proofErr w:type="gramStart"/>
      <w:r w:rsidRPr="004649DD">
        <w:rPr>
          <w:rFonts w:ascii="Arial" w:hAnsi="Arial" w:cs="Arial"/>
          <w:sz w:val="28"/>
          <w:szCs w:val="28"/>
        </w:rPr>
        <w:t>backers and how it determines the success of firms</w:t>
      </w:r>
      <w:proofErr w:type="gramEnd"/>
      <w:r w:rsidRPr="004649DD">
        <w:rPr>
          <w:rFonts w:ascii="Arial" w:hAnsi="Arial" w:cs="Arial"/>
          <w:sz w:val="28"/>
          <w:szCs w:val="28"/>
        </w:rPr>
        <w:t xml:space="preserve">. </w:t>
      </w:r>
    </w:p>
    <w:p w:rsidR="004649DD" w:rsidRPr="004649DD" w:rsidRDefault="004649DD">
      <w:pPr>
        <w:rPr>
          <w:rFonts w:ascii="Arial" w:hAnsi="Arial" w:cs="Arial"/>
          <w:sz w:val="28"/>
          <w:szCs w:val="28"/>
        </w:rPr>
      </w:pPr>
    </w:p>
    <w:p w:rsidR="004649DD" w:rsidRDefault="004649DD">
      <w:pPr>
        <w:rPr>
          <w:rFonts w:ascii="Arial" w:hAnsi="Arial" w:cs="Arial"/>
          <w:b/>
          <w:sz w:val="28"/>
          <w:szCs w:val="28"/>
        </w:rPr>
      </w:pPr>
      <w:r w:rsidRPr="004649DD">
        <w:rPr>
          <w:rFonts w:ascii="Arial" w:hAnsi="Arial" w:cs="Arial"/>
          <w:b/>
          <w:sz w:val="28"/>
          <w:szCs w:val="28"/>
        </w:rPr>
        <w:t>Use your data to determine if there is more variability with successful or unsuccessful campaigns. Does this make sense? Why or why not?</w:t>
      </w:r>
    </w:p>
    <w:p w:rsidR="004649DD" w:rsidRDefault="004649DD">
      <w:pPr>
        <w:rPr>
          <w:rFonts w:ascii="Arial" w:hAnsi="Arial" w:cs="Arial"/>
          <w:b/>
          <w:sz w:val="28"/>
          <w:szCs w:val="28"/>
        </w:rPr>
      </w:pPr>
    </w:p>
    <w:p w:rsidR="004649DD" w:rsidRPr="004649DD" w:rsidRDefault="004649DD">
      <w:pPr>
        <w:rPr>
          <w:rFonts w:ascii="Arial" w:hAnsi="Arial" w:cs="Arial"/>
          <w:sz w:val="28"/>
          <w:szCs w:val="28"/>
        </w:rPr>
      </w:pPr>
      <w:r w:rsidRPr="004649DD">
        <w:rPr>
          <w:rFonts w:ascii="Arial" w:hAnsi="Arial" w:cs="Arial"/>
          <w:sz w:val="28"/>
          <w:szCs w:val="28"/>
        </w:rPr>
        <w:t xml:space="preserve">There is more variability with successful campaigns because the data range are bigger </w:t>
      </w:r>
      <w:r>
        <w:rPr>
          <w:rFonts w:ascii="Arial" w:hAnsi="Arial" w:cs="Arial"/>
          <w:sz w:val="28"/>
          <w:szCs w:val="28"/>
        </w:rPr>
        <w:t xml:space="preserve">than unsuccessful campaigns. </w:t>
      </w:r>
      <w:bookmarkStart w:id="0" w:name="_GoBack"/>
      <w:bookmarkEnd w:id="0"/>
    </w:p>
    <w:sectPr w:rsidR="004649DD" w:rsidRPr="0046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858D5"/>
    <w:multiLevelType w:val="multilevel"/>
    <w:tmpl w:val="677A3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FB04638"/>
    <w:multiLevelType w:val="multilevel"/>
    <w:tmpl w:val="4E9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97CB1"/>
    <w:multiLevelType w:val="hybridMultilevel"/>
    <w:tmpl w:val="A6F81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E728B"/>
    <w:multiLevelType w:val="hybridMultilevel"/>
    <w:tmpl w:val="5D7E3DCA"/>
    <w:lvl w:ilvl="0" w:tplc="A274CA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46"/>
    <w:rsid w:val="000E0BF9"/>
    <w:rsid w:val="00367F46"/>
    <w:rsid w:val="004649DD"/>
    <w:rsid w:val="0084366F"/>
    <w:rsid w:val="00C35846"/>
    <w:rsid w:val="00FE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41C5"/>
  <w15:chartTrackingRefBased/>
  <w15:docId w15:val="{E5D02AB8-8451-49B7-AC7C-1949D7D5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7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F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5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Li</dc:creator>
  <cp:keywords/>
  <dc:description/>
  <cp:lastModifiedBy>Carmen Li</cp:lastModifiedBy>
  <cp:revision>3</cp:revision>
  <dcterms:created xsi:type="dcterms:W3CDTF">2021-02-09T05:18:00Z</dcterms:created>
  <dcterms:modified xsi:type="dcterms:W3CDTF">2021-02-13T04:24:00Z</dcterms:modified>
</cp:coreProperties>
</file>