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1BB70" w14:textId="77777777" w:rsidR="00466AD7" w:rsidRPr="00466AD7" w:rsidRDefault="00466AD7" w:rsidP="00B50FD8">
      <w:pPr>
        <w:pStyle w:val="Title"/>
      </w:pPr>
      <w:r w:rsidRPr="00466AD7">
        <w:t>Title Text</w:t>
      </w:r>
    </w:p>
    <w:p w14:paraId="276065EC" w14:textId="77777777" w:rsidR="002E61EB" w:rsidRPr="002C7664" w:rsidRDefault="00466AD7" w:rsidP="002C7664">
      <w:pPr>
        <w:pStyle w:val="Heading1"/>
      </w:pPr>
      <w:r w:rsidRPr="002C7664">
        <w:t>Heading 1</w:t>
      </w:r>
    </w:p>
    <w:p w14:paraId="3832C4FC" w14:textId="77777777" w:rsidR="00466AD7" w:rsidRPr="002C7664" w:rsidRDefault="00466AD7" w:rsidP="002C7664">
      <w:pPr>
        <w:pStyle w:val="Heading2"/>
      </w:pPr>
      <w:r w:rsidRPr="002C7664">
        <w:t>Heading 2</w:t>
      </w:r>
    </w:p>
    <w:p w14:paraId="0EBBBE82" w14:textId="77777777" w:rsidR="002E61EB" w:rsidRPr="002C7664" w:rsidRDefault="00466AD7" w:rsidP="002C7664">
      <w:pPr>
        <w:pStyle w:val="Heading3"/>
      </w:pPr>
      <w:r w:rsidRPr="002C7664">
        <w:t>H</w:t>
      </w:r>
      <w:r w:rsidR="002C7664" w:rsidRPr="002C7664">
        <w:t>eading</w:t>
      </w:r>
      <w:r w:rsidRPr="002C7664">
        <w:t xml:space="preserve"> 3</w:t>
      </w:r>
    </w:p>
    <w:p w14:paraId="5388353A" w14:textId="77777777" w:rsidR="002E61EB" w:rsidRPr="002C7664" w:rsidRDefault="00466AD7" w:rsidP="002C7664">
      <w:pPr>
        <w:pStyle w:val="Heading4"/>
      </w:pPr>
      <w:r w:rsidRPr="002C7664">
        <w:t>Heading 4</w:t>
      </w:r>
    </w:p>
    <w:p w14:paraId="2B6ECE29" w14:textId="77777777" w:rsidR="00466AD7" w:rsidRPr="002C7664" w:rsidRDefault="00466AD7" w:rsidP="00B50FD8">
      <w:pPr>
        <w:rPr>
          <w:sz w:val="24"/>
          <w:szCs w:val="24"/>
        </w:rPr>
      </w:pPr>
      <w:r w:rsidRPr="002C7664">
        <w:rPr>
          <w:sz w:val="24"/>
          <w:szCs w:val="24"/>
        </w:rPr>
        <w:t xml:space="preserve">Lorem ipsum dolor sit </w:t>
      </w:r>
      <w:proofErr w:type="spellStart"/>
      <w:r w:rsidRPr="002C7664">
        <w:rPr>
          <w:sz w:val="24"/>
          <w:szCs w:val="24"/>
        </w:rPr>
        <w:t>amet</w:t>
      </w:r>
      <w:proofErr w:type="spellEnd"/>
      <w:r w:rsidRPr="002C7664">
        <w:rPr>
          <w:sz w:val="24"/>
          <w:szCs w:val="24"/>
        </w:rPr>
        <w:t xml:space="preserve">, </w:t>
      </w:r>
      <w:proofErr w:type="spellStart"/>
      <w:r w:rsidRPr="002C7664">
        <w:rPr>
          <w:sz w:val="24"/>
          <w:szCs w:val="24"/>
        </w:rPr>
        <w:t>consectetur</w:t>
      </w:r>
      <w:proofErr w:type="spellEnd"/>
      <w:r w:rsidRPr="002C7664">
        <w:rPr>
          <w:sz w:val="24"/>
          <w:szCs w:val="24"/>
        </w:rPr>
        <w:t xml:space="preserve"> </w:t>
      </w:r>
      <w:proofErr w:type="spellStart"/>
      <w:r w:rsidRPr="002C7664">
        <w:rPr>
          <w:sz w:val="24"/>
          <w:szCs w:val="24"/>
        </w:rPr>
        <w:t>adipiscing</w:t>
      </w:r>
      <w:proofErr w:type="spellEnd"/>
      <w:r w:rsidRPr="002C7664">
        <w:rPr>
          <w:sz w:val="24"/>
          <w:szCs w:val="24"/>
        </w:rPr>
        <w:t xml:space="preserve"> </w:t>
      </w:r>
      <w:proofErr w:type="spellStart"/>
      <w:r w:rsidRPr="002C7664">
        <w:rPr>
          <w:sz w:val="24"/>
          <w:szCs w:val="24"/>
        </w:rPr>
        <w:t>elit</w:t>
      </w:r>
      <w:proofErr w:type="spellEnd"/>
      <w:r w:rsidRPr="002C7664">
        <w:rPr>
          <w:sz w:val="24"/>
          <w:szCs w:val="24"/>
        </w:rPr>
        <w:t xml:space="preserve">, sed do </w:t>
      </w:r>
      <w:proofErr w:type="spellStart"/>
      <w:r w:rsidRPr="002C7664">
        <w:rPr>
          <w:sz w:val="24"/>
          <w:szCs w:val="24"/>
        </w:rPr>
        <w:t>eiusmod</w:t>
      </w:r>
      <w:proofErr w:type="spellEnd"/>
      <w:r w:rsidRPr="002C7664">
        <w:rPr>
          <w:sz w:val="24"/>
          <w:szCs w:val="24"/>
        </w:rPr>
        <w:t xml:space="preserve"> </w:t>
      </w:r>
      <w:proofErr w:type="spellStart"/>
      <w:r w:rsidRPr="002C7664">
        <w:rPr>
          <w:sz w:val="24"/>
          <w:szCs w:val="24"/>
        </w:rPr>
        <w:t>tempor</w:t>
      </w:r>
      <w:proofErr w:type="spellEnd"/>
      <w:r w:rsidRPr="002C7664">
        <w:rPr>
          <w:sz w:val="24"/>
          <w:szCs w:val="24"/>
        </w:rPr>
        <w:t xml:space="preserve"> </w:t>
      </w:r>
      <w:proofErr w:type="spellStart"/>
      <w:r w:rsidRPr="002C7664">
        <w:rPr>
          <w:sz w:val="24"/>
          <w:szCs w:val="24"/>
        </w:rPr>
        <w:t>incididunt</w:t>
      </w:r>
      <w:proofErr w:type="spellEnd"/>
      <w:r w:rsidRPr="002C7664">
        <w:rPr>
          <w:sz w:val="24"/>
          <w:szCs w:val="24"/>
        </w:rPr>
        <w:t xml:space="preserve"> </w:t>
      </w:r>
      <w:proofErr w:type="spellStart"/>
      <w:r w:rsidRPr="002C7664">
        <w:rPr>
          <w:sz w:val="24"/>
          <w:szCs w:val="24"/>
        </w:rPr>
        <w:t>ut</w:t>
      </w:r>
      <w:proofErr w:type="spellEnd"/>
      <w:r w:rsidRPr="002C7664">
        <w:rPr>
          <w:sz w:val="24"/>
          <w:szCs w:val="24"/>
        </w:rPr>
        <w:t xml:space="preserve"> labore et dolore magna </w:t>
      </w:r>
      <w:proofErr w:type="spellStart"/>
      <w:r w:rsidRPr="002C7664">
        <w:rPr>
          <w:sz w:val="24"/>
          <w:szCs w:val="24"/>
        </w:rPr>
        <w:t>aliqua</w:t>
      </w:r>
      <w:proofErr w:type="spellEnd"/>
      <w:r w:rsidRPr="002C7664">
        <w:rPr>
          <w:sz w:val="24"/>
          <w:szCs w:val="24"/>
        </w:rPr>
        <w:t xml:space="preserve">. Ut </w:t>
      </w:r>
      <w:proofErr w:type="spellStart"/>
      <w:r w:rsidRPr="002C7664">
        <w:rPr>
          <w:sz w:val="24"/>
          <w:szCs w:val="24"/>
        </w:rPr>
        <w:t>enim</w:t>
      </w:r>
      <w:proofErr w:type="spellEnd"/>
      <w:r w:rsidRPr="002C7664">
        <w:rPr>
          <w:sz w:val="24"/>
          <w:szCs w:val="24"/>
        </w:rPr>
        <w:t xml:space="preserve"> ad minim </w:t>
      </w:r>
      <w:proofErr w:type="spellStart"/>
      <w:r w:rsidRPr="002C7664">
        <w:rPr>
          <w:sz w:val="24"/>
          <w:szCs w:val="24"/>
        </w:rPr>
        <w:t>veniam</w:t>
      </w:r>
      <w:proofErr w:type="spellEnd"/>
      <w:r w:rsidRPr="002C7664">
        <w:rPr>
          <w:sz w:val="24"/>
          <w:szCs w:val="24"/>
        </w:rPr>
        <w:t xml:space="preserve">, quis </w:t>
      </w:r>
      <w:proofErr w:type="spellStart"/>
      <w:r w:rsidRPr="002C7664">
        <w:rPr>
          <w:sz w:val="24"/>
          <w:szCs w:val="24"/>
        </w:rPr>
        <w:t>nostrud</w:t>
      </w:r>
      <w:proofErr w:type="spellEnd"/>
      <w:r w:rsidRPr="002C7664">
        <w:rPr>
          <w:sz w:val="24"/>
          <w:szCs w:val="24"/>
        </w:rPr>
        <w:t xml:space="preserve"> exercitation </w:t>
      </w:r>
      <w:proofErr w:type="spellStart"/>
      <w:r w:rsidRPr="002C7664">
        <w:rPr>
          <w:sz w:val="24"/>
          <w:szCs w:val="24"/>
        </w:rPr>
        <w:t>ullamco</w:t>
      </w:r>
      <w:proofErr w:type="spellEnd"/>
      <w:r w:rsidRPr="002C7664">
        <w:rPr>
          <w:sz w:val="24"/>
          <w:szCs w:val="24"/>
        </w:rPr>
        <w:t xml:space="preserve"> </w:t>
      </w:r>
      <w:proofErr w:type="spellStart"/>
      <w:r w:rsidRPr="002C7664">
        <w:rPr>
          <w:sz w:val="24"/>
          <w:szCs w:val="24"/>
        </w:rPr>
        <w:t>laboris</w:t>
      </w:r>
      <w:proofErr w:type="spellEnd"/>
      <w:r w:rsidRPr="002C7664">
        <w:rPr>
          <w:sz w:val="24"/>
          <w:szCs w:val="24"/>
        </w:rPr>
        <w:t xml:space="preserve"> nisi </w:t>
      </w:r>
      <w:proofErr w:type="spellStart"/>
      <w:r w:rsidRPr="002C7664">
        <w:rPr>
          <w:sz w:val="24"/>
          <w:szCs w:val="24"/>
        </w:rPr>
        <w:t>ut</w:t>
      </w:r>
      <w:proofErr w:type="spellEnd"/>
      <w:r w:rsidRPr="002C7664">
        <w:rPr>
          <w:sz w:val="24"/>
          <w:szCs w:val="24"/>
        </w:rPr>
        <w:t xml:space="preserve"> </w:t>
      </w:r>
      <w:proofErr w:type="spellStart"/>
      <w:r w:rsidRPr="002C7664">
        <w:rPr>
          <w:sz w:val="24"/>
          <w:szCs w:val="24"/>
        </w:rPr>
        <w:t>aliquip</w:t>
      </w:r>
      <w:proofErr w:type="spellEnd"/>
      <w:r w:rsidRPr="002C7664">
        <w:rPr>
          <w:sz w:val="24"/>
          <w:szCs w:val="24"/>
        </w:rPr>
        <w:t xml:space="preserve"> ex </w:t>
      </w:r>
      <w:proofErr w:type="spellStart"/>
      <w:r w:rsidRPr="002C7664">
        <w:rPr>
          <w:sz w:val="24"/>
          <w:szCs w:val="24"/>
        </w:rPr>
        <w:t>ea</w:t>
      </w:r>
      <w:proofErr w:type="spellEnd"/>
      <w:r w:rsidRPr="002C7664">
        <w:rPr>
          <w:sz w:val="24"/>
          <w:szCs w:val="24"/>
        </w:rPr>
        <w:t xml:space="preserve"> </w:t>
      </w:r>
      <w:proofErr w:type="spellStart"/>
      <w:r w:rsidRPr="002C7664">
        <w:rPr>
          <w:sz w:val="24"/>
          <w:szCs w:val="24"/>
        </w:rPr>
        <w:t>commodo</w:t>
      </w:r>
      <w:proofErr w:type="spellEnd"/>
      <w:r w:rsidRPr="002C7664">
        <w:rPr>
          <w:sz w:val="24"/>
          <w:szCs w:val="24"/>
        </w:rPr>
        <w:t xml:space="preserve"> </w:t>
      </w:r>
      <w:proofErr w:type="spellStart"/>
      <w:r w:rsidRPr="002C7664">
        <w:rPr>
          <w:sz w:val="24"/>
          <w:szCs w:val="24"/>
        </w:rPr>
        <w:t>consequat</w:t>
      </w:r>
      <w:proofErr w:type="spellEnd"/>
      <w:r w:rsidRPr="002C7664">
        <w:rPr>
          <w:sz w:val="24"/>
          <w:szCs w:val="24"/>
        </w:rPr>
        <w:t xml:space="preserve">. Duis </w:t>
      </w:r>
      <w:proofErr w:type="spellStart"/>
      <w:r w:rsidRPr="002C7664">
        <w:rPr>
          <w:sz w:val="24"/>
          <w:szCs w:val="24"/>
        </w:rPr>
        <w:t>aute</w:t>
      </w:r>
      <w:proofErr w:type="spellEnd"/>
      <w:r w:rsidRPr="002C7664">
        <w:rPr>
          <w:sz w:val="24"/>
          <w:szCs w:val="24"/>
        </w:rPr>
        <w:t xml:space="preserve"> </w:t>
      </w:r>
      <w:proofErr w:type="spellStart"/>
      <w:r w:rsidRPr="002C7664">
        <w:rPr>
          <w:sz w:val="24"/>
          <w:szCs w:val="24"/>
        </w:rPr>
        <w:t>irure</w:t>
      </w:r>
      <w:proofErr w:type="spellEnd"/>
      <w:r w:rsidRPr="002C7664">
        <w:rPr>
          <w:sz w:val="24"/>
          <w:szCs w:val="24"/>
        </w:rPr>
        <w:t xml:space="preserve"> dolor in </w:t>
      </w:r>
      <w:proofErr w:type="spellStart"/>
      <w:r w:rsidRPr="002C7664">
        <w:rPr>
          <w:sz w:val="24"/>
          <w:szCs w:val="24"/>
        </w:rPr>
        <w:t>reprehenderit</w:t>
      </w:r>
      <w:proofErr w:type="spellEnd"/>
      <w:r w:rsidRPr="002C7664">
        <w:rPr>
          <w:sz w:val="24"/>
          <w:szCs w:val="24"/>
        </w:rPr>
        <w:t xml:space="preserve"> in </w:t>
      </w:r>
      <w:proofErr w:type="spellStart"/>
      <w:r w:rsidRPr="002C7664">
        <w:rPr>
          <w:sz w:val="24"/>
          <w:szCs w:val="24"/>
        </w:rPr>
        <w:t>voluptate</w:t>
      </w:r>
      <w:proofErr w:type="spellEnd"/>
      <w:r w:rsidRPr="002C7664">
        <w:rPr>
          <w:sz w:val="24"/>
          <w:szCs w:val="24"/>
        </w:rPr>
        <w:t xml:space="preserve"> </w:t>
      </w:r>
      <w:proofErr w:type="spellStart"/>
      <w:r w:rsidRPr="002C7664">
        <w:rPr>
          <w:sz w:val="24"/>
          <w:szCs w:val="24"/>
        </w:rPr>
        <w:t>velit</w:t>
      </w:r>
      <w:proofErr w:type="spellEnd"/>
      <w:r w:rsidRPr="002C7664">
        <w:rPr>
          <w:sz w:val="24"/>
          <w:szCs w:val="24"/>
        </w:rPr>
        <w:t xml:space="preserve"> esse </w:t>
      </w:r>
      <w:proofErr w:type="spellStart"/>
      <w:r w:rsidRPr="002C7664">
        <w:rPr>
          <w:sz w:val="24"/>
          <w:szCs w:val="24"/>
        </w:rPr>
        <w:t>cillum</w:t>
      </w:r>
      <w:proofErr w:type="spellEnd"/>
      <w:r w:rsidRPr="002C7664">
        <w:rPr>
          <w:sz w:val="24"/>
          <w:szCs w:val="24"/>
        </w:rPr>
        <w:t xml:space="preserve"> dolore </w:t>
      </w:r>
      <w:proofErr w:type="spellStart"/>
      <w:r w:rsidRPr="002C7664">
        <w:rPr>
          <w:sz w:val="24"/>
          <w:szCs w:val="24"/>
        </w:rPr>
        <w:t>eu</w:t>
      </w:r>
      <w:proofErr w:type="spellEnd"/>
      <w:r w:rsidRPr="002C7664">
        <w:rPr>
          <w:sz w:val="24"/>
          <w:szCs w:val="24"/>
        </w:rPr>
        <w:t xml:space="preserve"> </w:t>
      </w:r>
      <w:proofErr w:type="spellStart"/>
      <w:r w:rsidRPr="002C7664">
        <w:rPr>
          <w:sz w:val="24"/>
          <w:szCs w:val="24"/>
        </w:rPr>
        <w:t>fugiat</w:t>
      </w:r>
      <w:proofErr w:type="spellEnd"/>
      <w:r w:rsidRPr="002C7664">
        <w:rPr>
          <w:sz w:val="24"/>
          <w:szCs w:val="24"/>
        </w:rPr>
        <w:t xml:space="preserve"> </w:t>
      </w:r>
      <w:proofErr w:type="spellStart"/>
      <w:r w:rsidRPr="002C7664">
        <w:rPr>
          <w:sz w:val="24"/>
          <w:szCs w:val="24"/>
        </w:rPr>
        <w:t>nulla</w:t>
      </w:r>
      <w:proofErr w:type="spellEnd"/>
      <w:r w:rsidRPr="002C7664">
        <w:rPr>
          <w:sz w:val="24"/>
          <w:szCs w:val="24"/>
        </w:rPr>
        <w:t xml:space="preserve"> </w:t>
      </w:r>
      <w:proofErr w:type="spellStart"/>
      <w:r w:rsidRPr="002C7664">
        <w:rPr>
          <w:sz w:val="24"/>
          <w:szCs w:val="24"/>
        </w:rPr>
        <w:t>pariatur</w:t>
      </w:r>
      <w:proofErr w:type="spellEnd"/>
      <w:r w:rsidRPr="002C7664">
        <w:rPr>
          <w:sz w:val="24"/>
          <w:szCs w:val="24"/>
        </w:rPr>
        <w:t xml:space="preserve">. </w:t>
      </w:r>
      <w:proofErr w:type="spellStart"/>
      <w:r w:rsidRPr="002C7664">
        <w:rPr>
          <w:sz w:val="24"/>
          <w:szCs w:val="24"/>
        </w:rPr>
        <w:t>Excepteur</w:t>
      </w:r>
      <w:proofErr w:type="spellEnd"/>
      <w:r w:rsidRPr="002C7664">
        <w:rPr>
          <w:sz w:val="24"/>
          <w:szCs w:val="24"/>
        </w:rPr>
        <w:t xml:space="preserve"> </w:t>
      </w:r>
      <w:proofErr w:type="spellStart"/>
      <w:r w:rsidRPr="002C7664">
        <w:rPr>
          <w:sz w:val="24"/>
          <w:szCs w:val="24"/>
        </w:rPr>
        <w:t>sint</w:t>
      </w:r>
      <w:proofErr w:type="spellEnd"/>
      <w:r w:rsidRPr="002C7664">
        <w:rPr>
          <w:sz w:val="24"/>
          <w:szCs w:val="24"/>
        </w:rPr>
        <w:t xml:space="preserve"> </w:t>
      </w:r>
      <w:proofErr w:type="spellStart"/>
      <w:r w:rsidRPr="002C7664">
        <w:rPr>
          <w:sz w:val="24"/>
          <w:szCs w:val="24"/>
        </w:rPr>
        <w:t>occaecat</w:t>
      </w:r>
      <w:proofErr w:type="spellEnd"/>
      <w:r w:rsidRPr="002C7664">
        <w:rPr>
          <w:sz w:val="24"/>
          <w:szCs w:val="24"/>
        </w:rPr>
        <w:t xml:space="preserve"> </w:t>
      </w:r>
      <w:proofErr w:type="spellStart"/>
      <w:r w:rsidRPr="002C7664">
        <w:rPr>
          <w:sz w:val="24"/>
          <w:szCs w:val="24"/>
        </w:rPr>
        <w:t>cupidatat</w:t>
      </w:r>
      <w:proofErr w:type="spellEnd"/>
      <w:r w:rsidRPr="002C7664">
        <w:rPr>
          <w:sz w:val="24"/>
          <w:szCs w:val="24"/>
        </w:rPr>
        <w:t xml:space="preserve"> non </w:t>
      </w:r>
      <w:proofErr w:type="spellStart"/>
      <w:r w:rsidRPr="002C7664">
        <w:rPr>
          <w:sz w:val="24"/>
          <w:szCs w:val="24"/>
        </w:rPr>
        <w:t>proident</w:t>
      </w:r>
      <w:proofErr w:type="spellEnd"/>
      <w:r w:rsidRPr="002C7664">
        <w:rPr>
          <w:sz w:val="24"/>
          <w:szCs w:val="24"/>
        </w:rPr>
        <w:t xml:space="preserve">, sunt in culpa qui </w:t>
      </w:r>
      <w:proofErr w:type="spellStart"/>
      <w:r w:rsidRPr="002C7664">
        <w:rPr>
          <w:sz w:val="24"/>
          <w:szCs w:val="24"/>
        </w:rPr>
        <w:t>officia</w:t>
      </w:r>
      <w:proofErr w:type="spellEnd"/>
      <w:r w:rsidRPr="002C7664">
        <w:rPr>
          <w:sz w:val="24"/>
          <w:szCs w:val="24"/>
        </w:rPr>
        <w:t xml:space="preserve"> </w:t>
      </w:r>
      <w:proofErr w:type="spellStart"/>
      <w:r w:rsidRPr="002C7664">
        <w:rPr>
          <w:sz w:val="24"/>
          <w:szCs w:val="24"/>
        </w:rPr>
        <w:t>deserunt</w:t>
      </w:r>
      <w:proofErr w:type="spellEnd"/>
      <w:r w:rsidRPr="002C7664">
        <w:rPr>
          <w:sz w:val="24"/>
          <w:szCs w:val="24"/>
        </w:rPr>
        <w:t xml:space="preserve"> </w:t>
      </w:r>
      <w:proofErr w:type="spellStart"/>
      <w:r w:rsidRPr="002C7664">
        <w:rPr>
          <w:sz w:val="24"/>
          <w:szCs w:val="24"/>
        </w:rPr>
        <w:t>mollit</w:t>
      </w:r>
      <w:proofErr w:type="spellEnd"/>
      <w:r w:rsidRPr="002C7664">
        <w:rPr>
          <w:sz w:val="24"/>
          <w:szCs w:val="24"/>
        </w:rPr>
        <w:t xml:space="preserve"> </w:t>
      </w:r>
      <w:proofErr w:type="spellStart"/>
      <w:r w:rsidRPr="002C7664">
        <w:rPr>
          <w:sz w:val="24"/>
          <w:szCs w:val="24"/>
        </w:rPr>
        <w:t>anim</w:t>
      </w:r>
      <w:proofErr w:type="spellEnd"/>
      <w:r w:rsidRPr="002C7664">
        <w:rPr>
          <w:sz w:val="24"/>
          <w:szCs w:val="24"/>
        </w:rPr>
        <w:t xml:space="preserve"> id est </w:t>
      </w:r>
      <w:proofErr w:type="spellStart"/>
      <w:r w:rsidRPr="002C7664">
        <w:rPr>
          <w:sz w:val="24"/>
          <w:szCs w:val="24"/>
        </w:rPr>
        <w:t>laborum</w:t>
      </w:r>
      <w:proofErr w:type="spellEnd"/>
      <w:r w:rsidRPr="002C7664">
        <w:rPr>
          <w:sz w:val="24"/>
          <w:szCs w:val="24"/>
        </w:rPr>
        <w:t>.</w:t>
      </w:r>
    </w:p>
    <w:p w14:paraId="54E7B770" w14:textId="77777777" w:rsidR="00B300D6" w:rsidRPr="00662665" w:rsidRDefault="00B300D6" w:rsidP="00B50FD8"/>
    <w:p w14:paraId="58751489" w14:textId="77777777" w:rsidR="00662665" w:rsidRPr="00662665" w:rsidRDefault="00662665" w:rsidP="00B50FD8"/>
    <w:p w14:paraId="1EA1A53C" w14:textId="77777777" w:rsidR="00662665" w:rsidRDefault="00662665" w:rsidP="00B50FD8"/>
    <w:p w14:paraId="3A4CC3FE" w14:textId="77777777" w:rsidR="00662665" w:rsidRPr="00662665" w:rsidRDefault="00662665" w:rsidP="00B50FD8"/>
    <w:p w14:paraId="2E07AEE8" w14:textId="77777777" w:rsidR="00662665" w:rsidRPr="00662665" w:rsidRDefault="00662665" w:rsidP="00B50FD8"/>
    <w:p w14:paraId="77CDC6A1" w14:textId="77777777" w:rsidR="00662665" w:rsidRPr="00662665" w:rsidRDefault="00662665" w:rsidP="00B50FD8"/>
    <w:sectPr w:rsidR="00662665" w:rsidRPr="00662665" w:rsidSect="00B50FD8">
      <w:headerReference w:type="default" r:id="rId7"/>
      <w:pgSz w:w="12240" w:h="15840"/>
      <w:pgMar w:top="293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10049" w14:textId="77777777" w:rsidR="00E329AA" w:rsidRDefault="00E329AA" w:rsidP="00B50FD8">
      <w:r>
        <w:separator/>
      </w:r>
    </w:p>
  </w:endnote>
  <w:endnote w:type="continuationSeparator" w:id="0">
    <w:p w14:paraId="12D10E92" w14:textId="77777777" w:rsidR="00E329AA" w:rsidRDefault="00E329AA" w:rsidP="00B50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 Sans Normal">
    <w:altName w:val="Nunito Sans"/>
    <w:panose1 w:val="020B0604020202020204"/>
    <w:charset w:val="4D"/>
    <w:family w:val="auto"/>
    <w:pitch w:val="variable"/>
    <w:sig w:usb0="A00002FF" w:usb1="5000204B" w:usb2="00000000" w:usb3="00000000" w:csb0="00000197" w:csb1="00000000"/>
  </w:font>
  <w:font w:name="Times New Roman (Body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Nunito Sans Normal SemiBold">
    <w:altName w:val="Calibri"/>
    <w:panose1 w:val="020B0604020202020204"/>
    <w:charset w:val="4D"/>
    <w:family w:val="auto"/>
    <w:pitch w:val="variable"/>
    <w:sig w:usb0="A00002FF" w:usb1="5000204B" w:usb2="00000000" w:usb3="00000000" w:csb0="00000197" w:csb1="00000000"/>
  </w:font>
  <w:font w:name="Nunito Sans Normal Medium">
    <w:altName w:val="Calibri"/>
    <w:panose1 w:val="020B0604020202020204"/>
    <w:charset w:val="4D"/>
    <w:family w:val="auto"/>
    <w:pitch w:val="variable"/>
    <w:sig w:usb0="A00002FF" w:usb1="5000204B" w:usb2="00000000" w:usb3="00000000" w:csb0="00000197" w:csb1="00000000"/>
  </w:font>
  <w:font w:name="Nunito Sans Normal Black">
    <w:altName w:val="Calibri"/>
    <w:panose1 w:val="020B0604020202020204"/>
    <w:charset w:val="4D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F11A5" w14:textId="77777777" w:rsidR="00E329AA" w:rsidRDefault="00E329AA" w:rsidP="00B50FD8">
      <w:r>
        <w:separator/>
      </w:r>
    </w:p>
  </w:footnote>
  <w:footnote w:type="continuationSeparator" w:id="0">
    <w:p w14:paraId="03B9DE40" w14:textId="77777777" w:rsidR="00E329AA" w:rsidRDefault="00E329AA" w:rsidP="00B50F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B3823" w14:textId="77777777" w:rsidR="00AC685C" w:rsidRDefault="00AC685C" w:rsidP="00AC685C">
    <w:pPr>
      <w:pStyle w:val="Header"/>
      <w:spacing w:after="0" w:line="360" w:lineRule="auto"/>
      <w:ind w:left="-270" w:right="-270"/>
    </w:pPr>
    <w:r>
      <w:rPr>
        <w:noProof/>
      </w:rPr>
      <w:drawing>
        <wp:anchor distT="0" distB="0" distL="114300" distR="114300" simplePos="0" relativeHeight="251673600" behindDoc="1" locked="0" layoutInCell="1" allowOverlap="1" wp14:anchorId="2C7B5FB0" wp14:editId="1412A2C8">
          <wp:simplePos x="0" y="0"/>
          <wp:positionH relativeFrom="column">
            <wp:posOffset>5414010</wp:posOffset>
          </wp:positionH>
          <wp:positionV relativeFrom="paragraph">
            <wp:posOffset>-144780</wp:posOffset>
          </wp:positionV>
          <wp:extent cx="1161737" cy="1161737"/>
          <wp:effectExtent l="0" t="0" r="635" b="635"/>
          <wp:wrapNone/>
          <wp:docPr id="14" name="Picture 1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1737" cy="11617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29FB7CD8" wp14:editId="2FF12810">
          <wp:extent cx="2323465" cy="172720"/>
          <wp:effectExtent l="0" t="0" r="635" b="0"/>
          <wp:docPr id="3" name="Picture 3" descr="UC Santa Barbara logo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UC Santa Barbara logo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23465" cy="1727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2356DA3" w14:textId="29B5CF41" w:rsidR="00DB43AB" w:rsidRPr="002857A7" w:rsidRDefault="00AC685C" w:rsidP="002857A7">
    <w:pPr>
      <w:spacing w:before="240"/>
      <w:ind w:left="-270"/>
      <w:rPr>
        <w:b/>
        <w:bCs/>
        <w:sz w:val="18"/>
        <w:szCs w:val="18"/>
      </w:rPr>
    </w:pPr>
    <w:r w:rsidRPr="00E41C59">
      <w:rPr>
        <w:noProof/>
        <w:color w:val="DCD6CC" w:themeColor="accent6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19AAD20" wp14:editId="35F0911F">
              <wp:simplePos x="0" y="0"/>
              <wp:positionH relativeFrom="margin">
                <wp:posOffset>-188595</wp:posOffset>
              </wp:positionH>
              <wp:positionV relativeFrom="paragraph">
                <wp:posOffset>868045</wp:posOffset>
              </wp:positionV>
              <wp:extent cx="6767830" cy="0"/>
              <wp:effectExtent l="0" t="0" r="0" b="0"/>
              <wp:wrapNone/>
              <wp:docPr id="5" name="Straight Connector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6783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32870C1" id="Straight Connector 5" o:spid="_x0000_s1026" alt="&quot;&quot;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85pt,68.35pt" to="518.05pt,68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" strokecolor="#04859b [3204]" strokeweight=".5pt">
              <v:stroke joinstyle="miter"/>
              <w10:wrap anchorx="margin"/>
            </v:line>
          </w:pict>
        </mc:Fallback>
      </mc:AlternateContent>
    </w:r>
    <w:r w:rsidR="002857A7">
      <w:rPr>
        <w:b/>
        <w:bCs/>
        <w:sz w:val="18"/>
        <w:szCs w:val="18"/>
      </w:rPr>
      <w:t>Integrative Anthropological Sciences</w:t>
    </w:r>
    <w:r w:rsidRPr="00466AD7">
      <w:br/>
    </w:r>
    <w:r w:rsidR="002857A7">
      <w:rPr>
        <w:sz w:val="16"/>
        <w:szCs w:val="16"/>
      </w:rPr>
      <w:t>University</w:t>
    </w:r>
    <w:r w:rsidRPr="00B50FD8">
      <w:rPr>
        <w:sz w:val="16"/>
        <w:szCs w:val="16"/>
      </w:rPr>
      <w:t xml:space="preserve"> of California</w:t>
    </w:r>
    <w:r w:rsidRPr="00B50FD8">
      <w:rPr>
        <w:sz w:val="16"/>
        <w:szCs w:val="16"/>
      </w:rPr>
      <w:br/>
      <w:t>Santa Barbara CA 93106-</w:t>
    </w:r>
    <w:r w:rsidR="002857A7">
      <w:rPr>
        <w:sz w:val="16"/>
        <w:szCs w:val="16"/>
      </w:rPr>
      <w:t>3210</w:t>
    </w:r>
    <w:r w:rsidRPr="00B50FD8">
      <w:rPr>
        <w:sz w:val="16"/>
        <w:szCs w:val="16"/>
      </w:rPr>
      <w:br/>
    </w:r>
    <w:r w:rsidR="002857A7">
      <w:rPr>
        <w:b/>
        <w:color w:val="003660" w:themeColor="text2"/>
        <w:sz w:val="16"/>
        <w:szCs w:val="16"/>
      </w:rPr>
      <w:t>anth</w:t>
    </w:r>
    <w:r w:rsidRPr="00B50FD8">
      <w:rPr>
        <w:b/>
        <w:color w:val="003660" w:themeColor="text2"/>
        <w:sz w:val="16"/>
        <w:szCs w:val="16"/>
      </w:rPr>
      <w:t>.ucsb.edu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7A7"/>
    <w:rsid w:val="000425FB"/>
    <w:rsid w:val="0005447C"/>
    <w:rsid w:val="000A01F8"/>
    <w:rsid w:val="00157A4C"/>
    <w:rsid w:val="00175BD9"/>
    <w:rsid w:val="0019202C"/>
    <w:rsid w:val="001B6AAE"/>
    <w:rsid w:val="001E4359"/>
    <w:rsid w:val="00232147"/>
    <w:rsid w:val="002857A7"/>
    <w:rsid w:val="00286B4B"/>
    <w:rsid w:val="002C3AC0"/>
    <w:rsid w:val="002C7664"/>
    <w:rsid w:val="002E1A9F"/>
    <w:rsid w:val="002E1D44"/>
    <w:rsid w:val="002E61EB"/>
    <w:rsid w:val="003C5E99"/>
    <w:rsid w:val="003F3C1E"/>
    <w:rsid w:val="003F4059"/>
    <w:rsid w:val="003F409C"/>
    <w:rsid w:val="00433270"/>
    <w:rsid w:val="0045335A"/>
    <w:rsid w:val="00466AD7"/>
    <w:rsid w:val="004B43A3"/>
    <w:rsid w:val="00564B04"/>
    <w:rsid w:val="005751FE"/>
    <w:rsid w:val="005C0BD2"/>
    <w:rsid w:val="005C0C71"/>
    <w:rsid w:val="006021FE"/>
    <w:rsid w:val="00662665"/>
    <w:rsid w:val="0069255E"/>
    <w:rsid w:val="00693AA8"/>
    <w:rsid w:val="006A5BD7"/>
    <w:rsid w:val="007736FA"/>
    <w:rsid w:val="007B6622"/>
    <w:rsid w:val="007F7254"/>
    <w:rsid w:val="007F7892"/>
    <w:rsid w:val="0084047A"/>
    <w:rsid w:val="00957039"/>
    <w:rsid w:val="00962A6F"/>
    <w:rsid w:val="009651A8"/>
    <w:rsid w:val="009979F3"/>
    <w:rsid w:val="009A6C96"/>
    <w:rsid w:val="00A13E03"/>
    <w:rsid w:val="00A37165"/>
    <w:rsid w:val="00A82793"/>
    <w:rsid w:val="00AC685C"/>
    <w:rsid w:val="00B246A2"/>
    <w:rsid w:val="00B300D6"/>
    <w:rsid w:val="00B456CC"/>
    <w:rsid w:val="00B50FD8"/>
    <w:rsid w:val="00B571BF"/>
    <w:rsid w:val="00B61985"/>
    <w:rsid w:val="00C04531"/>
    <w:rsid w:val="00C5128F"/>
    <w:rsid w:val="00C55E76"/>
    <w:rsid w:val="00C95B14"/>
    <w:rsid w:val="00CA6441"/>
    <w:rsid w:val="00D4170B"/>
    <w:rsid w:val="00DB1334"/>
    <w:rsid w:val="00DB43AB"/>
    <w:rsid w:val="00DB7DBD"/>
    <w:rsid w:val="00E065BF"/>
    <w:rsid w:val="00E329AA"/>
    <w:rsid w:val="00E341DF"/>
    <w:rsid w:val="00E41C59"/>
    <w:rsid w:val="00EA4C67"/>
    <w:rsid w:val="00EA5921"/>
    <w:rsid w:val="00F62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D74C8"/>
  <w14:defaultImageDpi w14:val="32767"/>
  <w15:chartTrackingRefBased/>
  <w15:docId w15:val="{B126C07D-44BE-5D47-9E64-47E47A8D8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B50FD8"/>
    <w:pPr>
      <w:spacing w:after="240" w:line="264" w:lineRule="auto"/>
      <w:ind w:right="1800"/>
    </w:pPr>
    <w:rPr>
      <w:rFonts w:ascii="Nunito Sans Normal" w:hAnsi="Nunito Sans Normal" w:cs="Times New Roman (Body CS)"/>
      <w:spacing w:val="10"/>
      <w:sz w:val="19"/>
      <w:szCs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7664"/>
    <w:pPr>
      <w:spacing w:line="240" w:lineRule="auto"/>
      <w:outlineLvl w:val="0"/>
    </w:pPr>
    <w:rPr>
      <w:b/>
      <w:sz w:val="40"/>
      <w:szCs w:val="40"/>
    </w:rPr>
  </w:style>
  <w:style w:type="paragraph" w:styleId="Heading2">
    <w:name w:val="heading 2"/>
    <w:basedOn w:val="NoSpacing"/>
    <w:next w:val="Normal"/>
    <w:link w:val="Heading2Char"/>
    <w:uiPriority w:val="9"/>
    <w:unhideWhenUsed/>
    <w:qFormat/>
    <w:rsid w:val="002C7664"/>
    <w:pPr>
      <w:spacing w:after="120" w:line="276" w:lineRule="auto"/>
      <w:outlineLvl w:val="1"/>
    </w:pPr>
    <w:rPr>
      <w:rFonts w:ascii="Nunito Sans Normal SemiBold" w:hAnsi="Nunito Sans Normal SemiBold"/>
      <w:b/>
      <w:bCs/>
      <w:color w:val="000000" w:themeColor="text1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7664"/>
    <w:pPr>
      <w:keepNext/>
      <w:keepLines/>
      <w:spacing w:before="40" w:after="120" w:line="276" w:lineRule="auto"/>
      <w:outlineLvl w:val="2"/>
    </w:pPr>
    <w:rPr>
      <w:rFonts w:ascii="Nunito Sans Normal Medium" w:eastAsiaTheme="majorEastAsia" w:hAnsi="Nunito Sans Normal Medium" w:cstheme="majorBidi"/>
      <w:color w:val="000000" w:themeColor="text1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7664"/>
    <w:pPr>
      <w:keepNext/>
      <w:keepLines/>
      <w:spacing w:before="40" w:after="0" w:line="360" w:lineRule="auto"/>
      <w:outlineLvl w:val="3"/>
    </w:pPr>
    <w:rPr>
      <w:rFonts w:ascii="Nunito Sans Normal Black" w:eastAsiaTheme="majorEastAsia" w:hAnsi="Nunito Sans Normal Black" w:cstheme="majorBidi"/>
      <w:b/>
      <w:bCs/>
      <w:color w:val="000000" w:themeColor="tex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43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43AB"/>
  </w:style>
  <w:style w:type="paragraph" w:styleId="Footer">
    <w:name w:val="footer"/>
    <w:basedOn w:val="Normal"/>
    <w:link w:val="FooterChar"/>
    <w:uiPriority w:val="99"/>
    <w:unhideWhenUsed/>
    <w:rsid w:val="00DB43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43AB"/>
  </w:style>
  <w:style w:type="character" w:customStyle="1" w:styleId="Heading1Char">
    <w:name w:val="Heading 1 Char"/>
    <w:basedOn w:val="DefaultParagraphFont"/>
    <w:link w:val="Heading1"/>
    <w:uiPriority w:val="9"/>
    <w:rsid w:val="002C7664"/>
    <w:rPr>
      <w:rFonts w:ascii="Nunito Sans Normal" w:hAnsi="Nunito Sans Normal" w:cs="Times New Roman (Body CS)"/>
      <w:b/>
      <w:spacing w:val="1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7664"/>
    <w:rPr>
      <w:rFonts w:ascii="Nunito Sans Normal SemiBold" w:hAnsi="Nunito Sans Normal SemiBold" w:cs="Times New Roman (Body CS)"/>
      <w:b/>
      <w:bCs/>
      <w:color w:val="000000" w:themeColor="text1"/>
      <w:spacing w:val="1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C7664"/>
    <w:rPr>
      <w:rFonts w:ascii="Nunito Sans Normal Medium" w:eastAsiaTheme="majorEastAsia" w:hAnsi="Nunito Sans Normal Medium" w:cstheme="majorBidi"/>
      <w:color w:val="000000" w:themeColor="text1"/>
      <w:spacing w:val="10"/>
      <w:sz w:val="32"/>
      <w:szCs w:val="32"/>
    </w:rPr>
  </w:style>
  <w:style w:type="paragraph" w:styleId="NoSpacing">
    <w:name w:val="No Spacing"/>
    <w:aliases w:val="small text"/>
    <w:basedOn w:val="Normal"/>
    <w:uiPriority w:val="1"/>
    <w:qFormat/>
    <w:rsid w:val="0005447C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66AD7"/>
    <w:pPr>
      <w:spacing w:after="0" w:line="276" w:lineRule="auto"/>
      <w:contextualSpacing/>
    </w:pPr>
    <w:rPr>
      <w:rFonts w:eastAsiaTheme="majorEastAsia" w:cstheme="majorBidi"/>
      <w:b/>
      <w:bCs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AD7"/>
    <w:rPr>
      <w:rFonts w:ascii="Nunito Sans Normal" w:eastAsiaTheme="majorEastAsia" w:hAnsi="Nunito Sans Normal" w:cstheme="majorBidi"/>
      <w:b/>
      <w:bCs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2C7664"/>
    <w:rPr>
      <w:rFonts w:ascii="Nunito Sans Normal Black" w:eastAsiaTheme="majorEastAsia" w:hAnsi="Nunito Sans Normal Black" w:cstheme="majorBidi"/>
      <w:b/>
      <w:bCs/>
      <w:color w:val="000000" w:themeColor="text1"/>
      <w:spacing w:val="1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3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armenhove/Downloads/UC-Santa-Barbara-Seal-Letterhead-2%20(1).dotx" TargetMode="External"/></Relationships>
</file>

<file path=word/theme/theme1.xml><?xml version="1.0" encoding="utf-8"?>
<a:theme xmlns:a="http://schemas.openxmlformats.org/drawingml/2006/main" name="Office Theme">
  <a:themeElements>
    <a:clrScheme name="UC Santa Barbara">
      <a:dk1>
        <a:srgbClr val="000000"/>
      </a:dk1>
      <a:lt1>
        <a:srgbClr val="FFFFFF"/>
      </a:lt1>
      <a:dk2>
        <a:srgbClr val="003660"/>
      </a:dk2>
      <a:lt2>
        <a:srgbClr val="FEBC11"/>
      </a:lt2>
      <a:accent1>
        <a:srgbClr val="04859B"/>
      </a:accent1>
      <a:accent2>
        <a:srgbClr val="798D38"/>
      </a:accent2>
      <a:accent3>
        <a:srgbClr val="0BA89A"/>
      </a:accent3>
      <a:accent4>
        <a:srgbClr val="EF5645"/>
      </a:accent4>
      <a:accent5>
        <a:srgbClr val="9CBEBE"/>
      </a:accent5>
      <a:accent6>
        <a:srgbClr val="DCD6CC"/>
      </a:accent6>
      <a:hlink>
        <a:srgbClr val="07518C"/>
      </a:hlink>
      <a:folHlink>
        <a:srgbClr val="A1AFBA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Gothic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noFill/>
        </a:ln>
      </a:spPr>
      <a:bodyPr rot="0" spcFirstLastPara="0" vertOverflow="overflow" horzOverflow="overflow" vert="horz" wrap="square" lIns="0" tIns="45720" rIns="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UC-Santa-Barbara-Powerpoint-Basic" id="{E9A7A8DE-E8D5-1F41-A2CA-2D963BC39206}" vid="{764EB814-5317-804A-8F9A-3DDC6A2CE5F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705918-43DB-42F8-ACC4-8BECBFD2F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UC-Santa-Barbara-Seal-Letterhead-2 (1).dotx</Template>
  <TotalTime>3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UCSB Seal Letterhead</vt:lpstr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UCSB Seal Letterhead</dc:title>
  <dc:subject/>
  <dc:creator>Carmen Hove</dc:creator>
  <cp:keywords/>
  <dc:description/>
  <cp:lastModifiedBy>Carmen Hove</cp:lastModifiedBy>
  <cp:revision>1</cp:revision>
  <cp:lastPrinted>2019-02-05T20:44:00Z</cp:lastPrinted>
  <dcterms:created xsi:type="dcterms:W3CDTF">2026-03-26T17:44:00Z</dcterms:created>
  <dcterms:modified xsi:type="dcterms:W3CDTF">2026-03-26T17:47:00Z</dcterms:modified>
</cp:coreProperties>
</file>