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sample-markdown-file"/>
    <w:p>
      <w:pPr>
        <w:pStyle w:val="Heading1"/>
      </w:pPr>
      <w:r>
        <w:t xml:space="preserve">Sample Markdown File</w:t>
      </w:r>
    </w:p>
    <w:p>
      <w:pPr>
        <w:pStyle w:val="FirstParagraph"/>
      </w:pPr>
      <w:r>
        <w:t xml:space="preserve">This is a</w:t>
      </w:r>
      <w:r>
        <w:t xml:space="preserve"> </w:t>
      </w:r>
      <w:r>
        <w:rPr>
          <w:b/>
          <w:bCs/>
        </w:rPr>
        <w:t xml:space="preserve">markdown</w:t>
      </w:r>
      <w:r>
        <w:t xml:space="preserve"> </w:t>
      </w:r>
      <w:r>
        <w:t xml:space="preserve">document for testing Carmenta’s file handling.</w:t>
      </w:r>
    </w:p>
    <w:bookmarkStart w:id="9" w:name="features"/>
    <w:p>
      <w:pPr>
        <w:pStyle w:val="Heading2"/>
      </w:pPr>
      <w:r>
        <w:t xml:space="preserve">Features</w:t>
      </w:r>
    </w:p>
    <w:p>
      <w:pPr>
        <w:pStyle w:val="FirstParagraph"/>
      </w:pPr>
      <w:r>
        <w:t xml:space="preserve">The file includes:</w:t>
      </w:r>
    </w:p>
    <w:p>
      <w:pPr>
        <w:pStyle w:val="Compact"/>
        <w:numPr>
          <w:ilvl w:val="0"/>
          <w:numId w:val="1001"/>
        </w:numPr>
      </w:pPr>
      <w:r>
        <w:t xml:space="preserve">Headings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Bold text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Italic text</w:t>
      </w:r>
    </w:p>
    <w:p>
      <w:pPr>
        <w:pStyle w:val="Compact"/>
        <w:numPr>
          <w:ilvl w:val="0"/>
          <w:numId w:val="1001"/>
        </w:numPr>
      </w:pPr>
      <w:r>
        <w:t xml:space="preserve">Lists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 blocks</w:t>
      </w:r>
    </w:p>
    <w:bookmarkEnd w:id="9"/>
    <w:bookmarkStart w:id="1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If you can read this markdown and understand its structure, the markdown file was</w:t>
      </w:r>
      <w:r>
        <w:t xml:space="preserve"> </w:t>
      </w:r>
      <w:r>
        <w:t xml:space="preserve">processed correctly.</w:t>
      </w:r>
    </w:p>
    <w:p>
      <w:pPr>
        <w:pStyle w:val="SourceCode"/>
      </w:pPr>
      <w:r>
        <w:rPr>
          <w:rStyle w:val="CommentTok"/>
        </w:rPr>
        <w:t xml:space="preserve">// Even some code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 from markdown!"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2026-01-11T16:32:49Z</dcterms:created>
  <dcterms:modified xsi:type="dcterms:W3CDTF">2026-01-11T16:32:49Z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