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91462559"/>
        <w:docPartObj>
          <w:docPartGallery w:val="Cover Pages"/>
          <w:docPartUnique/>
        </w:docPartObj>
      </w:sdtPr>
      <w:sdtEndPr/>
      <w:sdtContent>
        <w:p w14:paraId="681C4E65" w14:textId="31C730E4" w:rsidR="00232DF7" w:rsidRDefault="00232DF7" w:rsidP="00BC1A65"/>
        <w:p w14:paraId="417972FA" w14:textId="53265441" w:rsidR="00232DF7" w:rsidRDefault="00232DF7" w:rsidP="00BC1A65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62347CB" wp14:editId="42862C9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2A5707" w14:textId="1DDAE7BA" w:rsidR="00232DF7" w:rsidRDefault="00115984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E6DEC" w:rsidRPr="000E6DEC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Node.js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599431" w14:textId="5CE0636B" w:rsidR="00232DF7" w:rsidRDefault="000E6DEC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PRÁCTICA 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96DDD0" w14:textId="18FE0FFD" w:rsidR="00232DF7" w:rsidRDefault="00232DF7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Carmen</w:t>
                                    </w:r>
                                    <w:r w:rsidR="000E6DEC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chunyin fernández núñez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62347C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4F2A5707" w14:textId="1DDAE7BA" w:rsidR="00232DF7" w:rsidRDefault="00232DF7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E6DEC" w:rsidRPr="000E6DEC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72"/>
                                  <w:szCs w:val="72"/>
                                </w:rPr>
                                <w:t>Node.js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6599431" w14:textId="5CE0636B" w:rsidR="00232DF7" w:rsidRDefault="000E6DEC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PRÁCTICA 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596DDD0" w14:textId="18FE0FFD" w:rsidR="00232DF7" w:rsidRDefault="00232DF7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Carmen</w:t>
                              </w:r>
                              <w:r w:rsidR="000E6DEC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chunyin fernández núñez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6A2BDF" wp14:editId="7421E3A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A99F568" w14:textId="0F4792BD" w:rsidR="00232DF7" w:rsidRDefault="00232DF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06A2BDF" id="Rectángulo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A99F568" w14:textId="0F4792BD" w:rsidR="00232DF7" w:rsidRDefault="00232DF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6C0D9F2" w14:textId="5A656800" w:rsidR="006C4F0B" w:rsidRDefault="00D360FC" w:rsidP="00BC1A65">
      <w:pPr>
        <w:pStyle w:val="Ttulo1"/>
      </w:pPr>
      <w:r>
        <w:lastRenderedPageBreak/>
        <w:t>Introducción</w:t>
      </w:r>
    </w:p>
    <w:p w14:paraId="06ADE417" w14:textId="3AD6CE61" w:rsidR="00BC1A65" w:rsidRPr="00802E5F" w:rsidRDefault="00D360FC" w:rsidP="00BC1A65">
      <w:r>
        <w:t>En esta práctica se pide probar unos ejemplos</w:t>
      </w:r>
      <w:r w:rsidR="00BC1A65">
        <w:t xml:space="preserve"> de prueba y comentarlos, e implementar un sistema domótico básico. Para ello, es necesario tener instalado Node.js y MongoDB. También es necesario instalar </w:t>
      </w:r>
      <w:proofErr w:type="spellStart"/>
      <w:r w:rsidR="00BC1A65">
        <w:t>npm</w:t>
      </w:r>
      <w:proofErr w:type="spellEnd"/>
      <w:r w:rsidR="00BC1A65">
        <w:t xml:space="preserve"> para poder instalar los módulos de Socket.io y el de MongoDB.</w:t>
      </w:r>
    </w:p>
    <w:p w14:paraId="7A1F674F" w14:textId="2C9023CF" w:rsidR="00BC1A65" w:rsidRDefault="00BC1A65" w:rsidP="00BC1A65">
      <w:pPr>
        <w:pStyle w:val="Ttulo1"/>
      </w:pPr>
      <w:r>
        <w:t>Primera Parte. Ejemplos</w:t>
      </w:r>
    </w:p>
    <w:p w14:paraId="30BA8DDF" w14:textId="30514F1F" w:rsidR="00F70478" w:rsidRDefault="00F70478" w:rsidP="00F70478">
      <w:pPr>
        <w:pStyle w:val="Ttulo2"/>
      </w:pPr>
      <w:r>
        <w:t>Hello</w:t>
      </w:r>
      <w:r w:rsidR="000A118A">
        <w:t>world.js</w:t>
      </w:r>
    </w:p>
    <w:p w14:paraId="0F5E2101" w14:textId="23F1893A" w:rsidR="004D243C" w:rsidRDefault="0081185A" w:rsidP="000A118A">
      <w:r>
        <w:t xml:space="preserve">Este ejemplo lo único que realiza es mostrar por pantalla en el navegador el mensaje </w:t>
      </w:r>
      <w:r w:rsidRPr="007F75DA">
        <w:rPr>
          <w:b/>
          <w:bCs/>
        </w:rPr>
        <w:t>Hola mundo</w:t>
      </w:r>
      <w:r>
        <w:t>. A</w:t>
      </w:r>
      <w:r w:rsidR="00C65B4D">
        <w:t>dicionalmente, muestra por la terminal del servidor el JSON con toda la información de la petición del cliente.</w:t>
      </w:r>
      <w:r w:rsidR="00FE5DB6">
        <w:t xml:space="preserve"> </w:t>
      </w:r>
    </w:p>
    <w:p w14:paraId="27AFAE95" w14:textId="533E12A5" w:rsidR="0009734E" w:rsidRDefault="0009734E" w:rsidP="007532D2">
      <w:pPr>
        <w:jc w:val="center"/>
      </w:pPr>
      <w:r w:rsidRPr="0009734E">
        <w:rPr>
          <w:noProof/>
        </w:rPr>
        <w:drawing>
          <wp:inline distT="0" distB="0" distL="0" distR="0" wp14:anchorId="69B6C9C1" wp14:editId="0E7B945F">
            <wp:extent cx="2393342" cy="1051242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6337" b="80605"/>
                    <a:stretch/>
                  </pic:blipFill>
                  <pic:spPr bwMode="auto">
                    <a:xfrm>
                      <a:off x="0" y="0"/>
                      <a:ext cx="2406118" cy="1056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13486" w14:textId="48F4BE5C" w:rsidR="007A3905" w:rsidRDefault="007A3905" w:rsidP="000A118A">
      <w:r w:rsidRPr="007A3905">
        <w:rPr>
          <w:noProof/>
        </w:rPr>
        <w:drawing>
          <wp:inline distT="0" distB="0" distL="0" distR="0" wp14:anchorId="4DBE1F22" wp14:editId="5DC288BA">
            <wp:extent cx="6120130" cy="18268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CAAB" w14:textId="4B5509B3" w:rsidR="006E775E" w:rsidRDefault="006E775E" w:rsidP="006E775E">
      <w:r>
        <w:t xml:space="preserve">Para implementarlo, lo primero que hay que hacer es montar el servidor HTTP. Para ello, se importa el módulo de Node.js </w:t>
      </w:r>
      <w:r w:rsidRPr="006E775E">
        <w:rPr>
          <w:b/>
          <w:bCs/>
        </w:rPr>
        <w:t>http</w:t>
      </w:r>
      <w:r>
        <w:t>.</w:t>
      </w:r>
    </w:p>
    <w:p w14:paraId="5458FC37" w14:textId="20BD31DB" w:rsidR="006E775E" w:rsidRDefault="006E775E" w:rsidP="006E775E">
      <w:r>
        <w:t xml:space="preserve">Una vez importado, se crea el servidor con el método </w:t>
      </w:r>
      <w:proofErr w:type="spellStart"/>
      <w:r w:rsidRPr="006E775E">
        <w:rPr>
          <w:b/>
          <w:bCs/>
        </w:rPr>
        <w:t>createServer</w:t>
      </w:r>
      <w:proofErr w:type="spellEnd"/>
      <w:r>
        <w:t xml:space="preserve"> cuyo argumento es una función que se ejecuta cada vez que se realiza una petición HTTP. Para que el servidor muestre la información de la petición, es necesario usar </w:t>
      </w:r>
      <w:proofErr w:type="spellStart"/>
      <w:proofErr w:type="gramStart"/>
      <w:r w:rsidRPr="006E775E">
        <w:rPr>
          <w:b/>
          <w:bCs/>
        </w:rPr>
        <w:t>request.headers</w:t>
      </w:r>
      <w:proofErr w:type="spellEnd"/>
      <w:proofErr w:type="gramEnd"/>
      <w:r>
        <w:t xml:space="preserve"> y pasarlo al log de la consola de JavaScript.</w:t>
      </w:r>
    </w:p>
    <w:p w14:paraId="52976508" w14:textId="3A6A1EA2" w:rsidR="00962FB3" w:rsidRDefault="006E775E" w:rsidP="006E775E">
      <w:r>
        <w:t>Para que el cliente reciba el mensaje, es necesario escribir una cabecera básica con el código 200, indicando que es correcto y el tipo MIME, que en este caso será texto plano.</w:t>
      </w:r>
      <w:r w:rsidR="00962FB3">
        <w:t xml:space="preserve"> </w:t>
      </w:r>
      <w:r>
        <w:t xml:space="preserve">Luego con el método </w:t>
      </w:r>
      <w:proofErr w:type="spellStart"/>
      <w:r w:rsidRPr="00962FB3">
        <w:rPr>
          <w:b/>
          <w:bCs/>
        </w:rPr>
        <w:t>write</w:t>
      </w:r>
      <w:proofErr w:type="spellEnd"/>
      <w:r>
        <w:t xml:space="preserve">, se escribe el mensaje en el cliente. Por último, se finaliza con </w:t>
      </w:r>
      <w:proofErr w:type="spellStart"/>
      <w:r w:rsidRPr="00962FB3">
        <w:rPr>
          <w:b/>
          <w:bCs/>
        </w:rPr>
        <w:t>end</w:t>
      </w:r>
      <w:proofErr w:type="spellEnd"/>
      <w:r>
        <w:t xml:space="preserve"> para que se mande el mensaje.</w:t>
      </w:r>
    </w:p>
    <w:p w14:paraId="48F28E4F" w14:textId="2C159239" w:rsidR="007F75DA" w:rsidRDefault="007F75DA" w:rsidP="007532D2">
      <w:pPr>
        <w:jc w:val="center"/>
      </w:pPr>
      <w:r w:rsidRPr="007F75DA">
        <w:rPr>
          <w:noProof/>
        </w:rPr>
        <w:drawing>
          <wp:inline distT="0" distB="0" distL="0" distR="0" wp14:anchorId="7F1B4AF2" wp14:editId="0A8DC2D5">
            <wp:extent cx="3625794" cy="1634751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1813" cy="164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2987" w14:textId="02A8E10E" w:rsidR="007F75DA" w:rsidRDefault="007F75DA" w:rsidP="007F75DA">
      <w:pPr>
        <w:pStyle w:val="Ttulo2"/>
      </w:pPr>
      <w:r>
        <w:lastRenderedPageBreak/>
        <w:t>Calculadora.js</w:t>
      </w:r>
    </w:p>
    <w:p w14:paraId="52616C11" w14:textId="27B5E3C7" w:rsidR="00936C7E" w:rsidRDefault="00936C7E" w:rsidP="007F75DA">
      <w:r>
        <w:t>Este ejemplo implementa una calculadora básica utilizando Node.js</w:t>
      </w:r>
      <w:r w:rsidR="00ED7ACA">
        <w:t xml:space="preserve"> </w:t>
      </w:r>
      <w:r>
        <w:t xml:space="preserve">A la calculadora se le pasa el operador y los operandos en la URL del navegador. En caso de ser incorrectos o no tener suficientes, muestra un error. Las operaciones implementadas son: sumar, restar, </w:t>
      </w:r>
      <w:r w:rsidR="00676686">
        <w:t>producto, dividir.</w:t>
      </w:r>
    </w:p>
    <w:p w14:paraId="36A4D561" w14:textId="09C11658" w:rsidR="00676686" w:rsidRDefault="00676686" w:rsidP="007F75DA">
      <w:pPr>
        <w:rPr>
          <w:color w:val="4472C4" w:themeColor="accent1"/>
        </w:rPr>
      </w:pPr>
      <w:r>
        <w:t>La sintaxis de la URL sería la siguiente:</w:t>
      </w:r>
      <w:r w:rsidR="00C12F77">
        <w:t xml:space="preserve"> </w:t>
      </w:r>
      <w:hyperlink r:id="rId9" w:history="1">
        <w:r w:rsidR="00C12F77" w:rsidRPr="00C12F77">
          <w:rPr>
            <w:rStyle w:val="Hipervnculo"/>
            <w:color w:val="4472C4" w:themeColor="accent1"/>
          </w:rPr>
          <w:t>http://localhost:8080/&lt;operador&gt;/&lt;operando-1&gt;/&lt;operando-2</w:t>
        </w:r>
      </w:hyperlink>
      <w:r w:rsidR="00C12F77" w:rsidRPr="00C12F77">
        <w:rPr>
          <w:color w:val="4472C4" w:themeColor="accent1"/>
          <w:u w:val="single"/>
        </w:rPr>
        <w:t>&gt;</w:t>
      </w:r>
      <w:r w:rsidR="00C12F77" w:rsidRPr="00C12F77">
        <w:rPr>
          <w:color w:val="4472C4" w:themeColor="accent1"/>
        </w:rPr>
        <w:t xml:space="preserve"> </w:t>
      </w:r>
    </w:p>
    <w:p w14:paraId="4F82E08B" w14:textId="68197C3C" w:rsidR="00C12F77" w:rsidRDefault="004D243C" w:rsidP="007532D2">
      <w:pPr>
        <w:jc w:val="center"/>
        <w:rPr>
          <w:color w:val="4472C4" w:themeColor="accent1"/>
        </w:rPr>
      </w:pPr>
      <w:r w:rsidRPr="004D243C">
        <w:rPr>
          <w:noProof/>
        </w:rPr>
        <w:drawing>
          <wp:inline distT="0" distB="0" distL="0" distR="0" wp14:anchorId="78776278" wp14:editId="17099C05">
            <wp:extent cx="2960758" cy="826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5965"/>
                    <a:stretch/>
                  </pic:blipFill>
                  <pic:spPr bwMode="auto">
                    <a:xfrm>
                      <a:off x="0" y="0"/>
                      <a:ext cx="2973657" cy="830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82420" w14:textId="443CF583" w:rsidR="00F0369E" w:rsidRDefault="00544025" w:rsidP="00502384">
      <w:r>
        <w:t xml:space="preserve">La parte de creación del servidor es igual que en el ejemplo anterior. Además, se ha creado una función </w:t>
      </w:r>
      <w:r w:rsidRPr="00544025">
        <w:rPr>
          <w:b/>
          <w:bCs/>
        </w:rPr>
        <w:t>calcular</w:t>
      </w:r>
      <w:r>
        <w:t xml:space="preserve"> que permite realizar las funciones de la calculadora.</w:t>
      </w:r>
      <w:r w:rsidR="003B2055">
        <w:t xml:space="preserve"> </w:t>
      </w:r>
      <w:r w:rsidR="00ED7ACA">
        <w:t xml:space="preserve"> </w:t>
      </w:r>
      <w:r w:rsidR="00091AA4">
        <w:t>Para obtener los parámetros de la operación se realiza lo siguiente:</w:t>
      </w:r>
    </w:p>
    <w:p w14:paraId="156479DF" w14:textId="77777777" w:rsidR="00C27E88" w:rsidRDefault="00C27E88" w:rsidP="00C27E88">
      <w:pPr>
        <w:pStyle w:val="Prrafodelista"/>
        <w:numPr>
          <w:ilvl w:val="0"/>
          <w:numId w:val="11"/>
        </w:numPr>
      </w:pPr>
      <w:proofErr w:type="spellStart"/>
      <w:r w:rsidRPr="00C27E88">
        <w:rPr>
          <w:b/>
          <w:bCs/>
        </w:rPr>
        <w:t>let</w:t>
      </w:r>
      <w:proofErr w:type="spellEnd"/>
      <w:r w:rsidRPr="00C27E88">
        <w:rPr>
          <w:b/>
          <w:bCs/>
        </w:rPr>
        <w:t xml:space="preserve"> {</w:t>
      </w:r>
      <w:proofErr w:type="spellStart"/>
      <w:r w:rsidRPr="00C27E88">
        <w:rPr>
          <w:b/>
          <w:bCs/>
        </w:rPr>
        <w:t>url</w:t>
      </w:r>
      <w:proofErr w:type="spellEnd"/>
      <w:r w:rsidRPr="00C27E88">
        <w:rPr>
          <w:b/>
          <w:bCs/>
        </w:rPr>
        <w:t xml:space="preserve">} = </w:t>
      </w:r>
      <w:proofErr w:type="spellStart"/>
      <w:r w:rsidRPr="00C27E88">
        <w:rPr>
          <w:b/>
          <w:bCs/>
        </w:rPr>
        <w:t>request</w:t>
      </w:r>
      <w:proofErr w:type="spellEnd"/>
      <w:proofErr w:type="gramStart"/>
      <w:r w:rsidRPr="00C27E88">
        <w:rPr>
          <w:b/>
          <w:bCs/>
        </w:rPr>
        <w:t xml:space="preserve">; </w:t>
      </w:r>
      <w:r w:rsidRPr="00C27E88">
        <w:t>:</w:t>
      </w:r>
      <w:proofErr w:type="gramEnd"/>
      <w:r w:rsidRPr="00C27E88">
        <w:t xml:space="preserve"> </w:t>
      </w:r>
      <w:r>
        <w:t xml:space="preserve">Extrae la propiedad </w:t>
      </w:r>
      <w:proofErr w:type="spellStart"/>
      <w:r>
        <w:t>url</w:t>
      </w:r>
      <w:proofErr w:type="spellEnd"/>
      <w:r>
        <w:t xml:space="preserve"> del objeto </w:t>
      </w:r>
      <w:proofErr w:type="spellStart"/>
      <w:r>
        <w:t>request</w:t>
      </w:r>
      <w:proofErr w:type="spellEnd"/>
      <w:r>
        <w:t xml:space="preserve"> y la asigna a la variable </w:t>
      </w:r>
      <w:proofErr w:type="spellStart"/>
      <w:r>
        <w:t>url</w:t>
      </w:r>
      <w:proofErr w:type="spellEnd"/>
      <w:r>
        <w:t>.</w:t>
      </w:r>
    </w:p>
    <w:p w14:paraId="40D1F5BD" w14:textId="77777777" w:rsidR="00C27E88" w:rsidRDefault="00C27E88" w:rsidP="00C27E88">
      <w:pPr>
        <w:pStyle w:val="Prrafodelista"/>
        <w:numPr>
          <w:ilvl w:val="0"/>
          <w:numId w:val="11"/>
        </w:numPr>
      </w:pPr>
      <w:proofErr w:type="spellStart"/>
      <w:r w:rsidRPr="00C27E88">
        <w:rPr>
          <w:b/>
          <w:bCs/>
        </w:rPr>
        <w:t>url</w:t>
      </w:r>
      <w:proofErr w:type="spellEnd"/>
      <w:r w:rsidRPr="00C27E88">
        <w:rPr>
          <w:b/>
          <w:bCs/>
        </w:rPr>
        <w:t xml:space="preserve"> = </w:t>
      </w:r>
      <w:proofErr w:type="spellStart"/>
      <w:proofErr w:type="gramStart"/>
      <w:r w:rsidRPr="00C27E88">
        <w:rPr>
          <w:b/>
          <w:bCs/>
        </w:rPr>
        <w:t>url.slice</w:t>
      </w:r>
      <w:proofErr w:type="spellEnd"/>
      <w:proofErr w:type="gramEnd"/>
      <w:r w:rsidRPr="00C27E88">
        <w:rPr>
          <w:b/>
          <w:bCs/>
        </w:rPr>
        <w:t>(1);</w:t>
      </w:r>
      <w:r>
        <w:t xml:space="preserve"> : Elimina el primer carácter de la URL (posiblemente un carácter / adicional).</w:t>
      </w:r>
    </w:p>
    <w:p w14:paraId="4B2F2B27" w14:textId="77777777" w:rsidR="00C27E88" w:rsidRDefault="00C27E88" w:rsidP="00C27E88">
      <w:pPr>
        <w:pStyle w:val="Prrafodelista"/>
        <w:numPr>
          <w:ilvl w:val="0"/>
          <w:numId w:val="11"/>
        </w:numPr>
      </w:pPr>
      <w:proofErr w:type="spellStart"/>
      <w:r w:rsidRPr="00C27E88">
        <w:rPr>
          <w:b/>
          <w:bCs/>
        </w:rPr>
        <w:t>const</w:t>
      </w:r>
      <w:proofErr w:type="spellEnd"/>
      <w:r w:rsidRPr="00C27E88">
        <w:rPr>
          <w:b/>
          <w:bCs/>
        </w:rPr>
        <w:t xml:space="preserve"> </w:t>
      </w:r>
      <w:proofErr w:type="spellStart"/>
      <w:r w:rsidRPr="00C27E88">
        <w:rPr>
          <w:b/>
          <w:bCs/>
        </w:rPr>
        <w:t>params</w:t>
      </w:r>
      <w:proofErr w:type="spellEnd"/>
      <w:r w:rsidRPr="00C27E88">
        <w:rPr>
          <w:b/>
          <w:bCs/>
        </w:rPr>
        <w:t xml:space="preserve"> = </w:t>
      </w:r>
      <w:proofErr w:type="spellStart"/>
      <w:proofErr w:type="gramStart"/>
      <w:r w:rsidRPr="00C27E88">
        <w:rPr>
          <w:b/>
          <w:bCs/>
        </w:rPr>
        <w:t>url.split</w:t>
      </w:r>
      <w:proofErr w:type="spellEnd"/>
      <w:proofErr w:type="gramEnd"/>
      <w:r w:rsidRPr="00C27E88">
        <w:rPr>
          <w:b/>
          <w:bCs/>
        </w:rPr>
        <w:t>('/');</w:t>
      </w:r>
      <w:r>
        <w:t xml:space="preserve"> : Divide la URL en un array de </w:t>
      </w:r>
      <w:proofErr w:type="spellStart"/>
      <w:r>
        <w:t>subcadenas</w:t>
      </w:r>
      <w:proofErr w:type="spellEnd"/>
      <w:r>
        <w:t>, utilizando / como delimitador.</w:t>
      </w:r>
    </w:p>
    <w:p w14:paraId="7E4576A9" w14:textId="77777777" w:rsidR="00C27E88" w:rsidRDefault="00C27E88" w:rsidP="00C27E88">
      <w:pPr>
        <w:pStyle w:val="Prrafodelista"/>
        <w:numPr>
          <w:ilvl w:val="0"/>
          <w:numId w:val="11"/>
        </w:numPr>
      </w:pPr>
      <w:proofErr w:type="spellStart"/>
      <w:r w:rsidRPr="00C27E88">
        <w:rPr>
          <w:b/>
          <w:bCs/>
        </w:rPr>
        <w:t>let</w:t>
      </w:r>
      <w:proofErr w:type="spellEnd"/>
      <w:r w:rsidRPr="00C27E88">
        <w:rPr>
          <w:b/>
          <w:bCs/>
        </w:rPr>
        <w:t xml:space="preserve"> output=''</w:t>
      </w:r>
      <w:proofErr w:type="gramStart"/>
      <w:r w:rsidRPr="00C27E88">
        <w:rPr>
          <w:b/>
          <w:bCs/>
        </w:rPr>
        <w:t>;</w:t>
      </w:r>
      <w:r w:rsidRPr="00C27E88">
        <w:t xml:space="preserve"> </w:t>
      </w:r>
      <w:r>
        <w:t>:</w:t>
      </w:r>
      <w:proofErr w:type="gramEnd"/>
      <w:r>
        <w:t xml:space="preserve"> Inicializa una variable output vacía que se utilizará para almacenar el resultado del cálculo.</w:t>
      </w:r>
    </w:p>
    <w:p w14:paraId="4700F3FB" w14:textId="77777777" w:rsidR="00C27E88" w:rsidRDefault="00C27E88" w:rsidP="00C27E88">
      <w:pPr>
        <w:pStyle w:val="Prrafodelista"/>
        <w:numPr>
          <w:ilvl w:val="0"/>
          <w:numId w:val="11"/>
        </w:numPr>
      </w:pPr>
      <w:r>
        <w:t xml:space="preserve">Comprueba si el array </w:t>
      </w:r>
      <w:proofErr w:type="spellStart"/>
      <w:r>
        <w:t>params</w:t>
      </w:r>
      <w:proofErr w:type="spellEnd"/>
      <w:r>
        <w:t xml:space="preserve"> tiene al menos 3 elementos. Si es así, se realizará el cálculo; de lo contrario, no se realizará ninguna operación.</w:t>
      </w:r>
    </w:p>
    <w:p w14:paraId="57E0A596" w14:textId="77777777" w:rsidR="00C27E88" w:rsidRDefault="00C27E88" w:rsidP="00C27E88">
      <w:pPr>
        <w:pStyle w:val="Prrafodelista"/>
        <w:numPr>
          <w:ilvl w:val="0"/>
          <w:numId w:val="11"/>
        </w:numPr>
      </w:pPr>
      <w:r>
        <w:t xml:space="preserve">Convierte el segundo y tercer elemento del array </w:t>
      </w:r>
      <w:proofErr w:type="spellStart"/>
      <w:r>
        <w:t>params</w:t>
      </w:r>
      <w:proofErr w:type="spellEnd"/>
      <w:r>
        <w:t xml:space="preserve"> en un número de punto flotante y lo asigna a la variable val1 y val 2 respectivamente.</w:t>
      </w:r>
    </w:p>
    <w:p w14:paraId="2116D000" w14:textId="77777777" w:rsidR="00C27E88" w:rsidRDefault="00C27E88" w:rsidP="00C27E88">
      <w:pPr>
        <w:pStyle w:val="Prrafodelista"/>
        <w:numPr>
          <w:ilvl w:val="0"/>
          <w:numId w:val="11"/>
        </w:numPr>
      </w:pPr>
      <w:proofErr w:type="spellStart"/>
      <w:r w:rsidRPr="00C27E88">
        <w:rPr>
          <w:b/>
          <w:bCs/>
        </w:rPr>
        <w:t>const</w:t>
      </w:r>
      <w:proofErr w:type="spellEnd"/>
      <w:r w:rsidRPr="00C27E88">
        <w:rPr>
          <w:b/>
          <w:bCs/>
        </w:rPr>
        <w:t xml:space="preserve"> </w:t>
      </w:r>
      <w:proofErr w:type="spellStart"/>
      <w:r w:rsidRPr="00C27E88">
        <w:rPr>
          <w:b/>
          <w:bCs/>
        </w:rPr>
        <w:t>result</w:t>
      </w:r>
      <w:proofErr w:type="spellEnd"/>
      <w:r w:rsidRPr="00C27E88">
        <w:rPr>
          <w:b/>
          <w:bCs/>
        </w:rPr>
        <w:t xml:space="preserve"> = calcular(</w:t>
      </w:r>
      <w:proofErr w:type="spellStart"/>
      <w:proofErr w:type="gramStart"/>
      <w:r w:rsidRPr="00C27E88">
        <w:rPr>
          <w:b/>
          <w:bCs/>
        </w:rPr>
        <w:t>params</w:t>
      </w:r>
      <w:proofErr w:type="spellEnd"/>
      <w:r w:rsidRPr="00C27E88">
        <w:rPr>
          <w:b/>
          <w:bCs/>
        </w:rPr>
        <w:t>[</w:t>
      </w:r>
      <w:proofErr w:type="gramEnd"/>
      <w:r w:rsidRPr="00C27E88">
        <w:rPr>
          <w:b/>
          <w:bCs/>
        </w:rPr>
        <w:t>0], val1, val2);</w:t>
      </w:r>
      <w:r>
        <w:t xml:space="preserve"> : Llama a la función calcular. El resultado de la función se almacena en la variable </w:t>
      </w:r>
      <w:proofErr w:type="spellStart"/>
      <w:r>
        <w:t>result</w:t>
      </w:r>
      <w:proofErr w:type="spellEnd"/>
      <w:r>
        <w:t>.</w:t>
      </w:r>
    </w:p>
    <w:p w14:paraId="15E87D5F" w14:textId="361BC2CF" w:rsidR="00EC6759" w:rsidRDefault="00C27E88" w:rsidP="00EC6759">
      <w:pPr>
        <w:pStyle w:val="Prrafodelista"/>
        <w:numPr>
          <w:ilvl w:val="0"/>
          <w:numId w:val="11"/>
        </w:numPr>
      </w:pPr>
      <w:r w:rsidRPr="00C27E88">
        <w:rPr>
          <w:b/>
          <w:bCs/>
        </w:rPr>
        <w:t xml:space="preserve">output = </w:t>
      </w:r>
      <w:proofErr w:type="spellStart"/>
      <w:proofErr w:type="gramStart"/>
      <w:r w:rsidRPr="00C27E88">
        <w:rPr>
          <w:b/>
          <w:bCs/>
        </w:rPr>
        <w:t>result.toString</w:t>
      </w:r>
      <w:proofErr w:type="spellEnd"/>
      <w:proofErr w:type="gramEnd"/>
      <w:r w:rsidRPr="00C27E88">
        <w:rPr>
          <w:b/>
          <w:bCs/>
        </w:rPr>
        <w:t>();</w:t>
      </w:r>
      <w:r>
        <w:t xml:space="preserve"> : Convierte el resultado en una cadena de texto y lo asigna a la variable output.</w:t>
      </w:r>
    </w:p>
    <w:p w14:paraId="0A3867B6" w14:textId="6209085D" w:rsidR="00EC6759" w:rsidRDefault="00EC6759" w:rsidP="00EC6759">
      <w:r>
        <w:t xml:space="preserve">Por último, se manda de manera idéntica a la explicada </w:t>
      </w:r>
      <w:r w:rsidR="00C95D91">
        <w:t>en el ejemplo anterior</w:t>
      </w:r>
    </w:p>
    <w:p w14:paraId="0F92C688" w14:textId="2D09EBA5" w:rsidR="00ED7ACA" w:rsidRDefault="00ED7ACA" w:rsidP="007532D2">
      <w:pPr>
        <w:jc w:val="center"/>
      </w:pPr>
      <w:r w:rsidRPr="00ED7ACA">
        <w:rPr>
          <w:noProof/>
        </w:rPr>
        <w:drawing>
          <wp:inline distT="0" distB="0" distL="0" distR="0" wp14:anchorId="70A1E870" wp14:editId="612F89FF">
            <wp:extent cx="4432885" cy="3896139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4229" cy="390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4327" w14:textId="77CDDF37" w:rsidR="004D243C" w:rsidRDefault="00ED7ACA" w:rsidP="004D243C">
      <w:pPr>
        <w:pStyle w:val="Ttulo2"/>
      </w:pPr>
      <w:r>
        <w:lastRenderedPageBreak/>
        <w:t>Calculadora-web.js</w:t>
      </w:r>
    </w:p>
    <w:p w14:paraId="0F91C1AB" w14:textId="727FB846" w:rsidR="007169FE" w:rsidRDefault="00802E5F" w:rsidP="00597B94">
      <w:r>
        <w:t>Este</w:t>
      </w:r>
      <w:r w:rsidR="00EE6693">
        <w:t xml:space="preserve"> ejemplo implementa lo mismo que </w:t>
      </w:r>
      <w:r w:rsidR="00EE6693" w:rsidRPr="00F426E6">
        <w:rPr>
          <w:b/>
          <w:bCs/>
        </w:rPr>
        <w:t>calculador</w:t>
      </w:r>
      <w:r w:rsidR="00F426E6" w:rsidRPr="00F426E6">
        <w:rPr>
          <w:b/>
          <w:bCs/>
        </w:rPr>
        <w:t>a</w:t>
      </w:r>
      <w:r w:rsidR="00EE6693" w:rsidRPr="00F426E6">
        <w:rPr>
          <w:b/>
          <w:bCs/>
        </w:rPr>
        <w:t>.js</w:t>
      </w:r>
      <w:r w:rsidR="00EE6693">
        <w:t>, pero teniendo una interfaz web que simplifica la introducción de los valores</w:t>
      </w:r>
      <w:r w:rsidR="00E226F3">
        <w:t xml:space="preserve">. Hace uso de los módulos adicionales </w:t>
      </w:r>
      <w:proofErr w:type="spellStart"/>
      <w:r w:rsidR="00E226F3" w:rsidRPr="00F426E6">
        <w:rPr>
          <w:b/>
          <w:bCs/>
        </w:rPr>
        <w:t>path</w:t>
      </w:r>
      <w:proofErr w:type="spellEnd"/>
      <w:r w:rsidR="00E226F3">
        <w:t xml:space="preserve"> y </w:t>
      </w:r>
      <w:proofErr w:type="spellStart"/>
      <w:r w:rsidR="00E226F3" w:rsidRPr="00F426E6">
        <w:rPr>
          <w:b/>
          <w:bCs/>
        </w:rPr>
        <w:t>fs</w:t>
      </w:r>
      <w:proofErr w:type="spellEnd"/>
      <w:r w:rsidR="00E226F3">
        <w:t xml:space="preserve"> para buscar el archivo HTML con la ruta</w:t>
      </w:r>
      <w:r w:rsidR="00CA25E6">
        <w:t>, para comprobar la existencia de archivos en el s</w:t>
      </w:r>
      <w:r w:rsidR="00650C11">
        <w:t>istema y para ofrecerlos al cliente.</w:t>
      </w:r>
    </w:p>
    <w:p w14:paraId="3E2201B1" w14:textId="77777777" w:rsidR="0090563E" w:rsidRDefault="00B84926" w:rsidP="00F426E6">
      <w:r w:rsidRPr="0090563E">
        <w:rPr>
          <w:b/>
          <w:bCs/>
        </w:rPr>
        <w:t>Solicitudes a la raíz (/):</w:t>
      </w:r>
      <w:r w:rsidR="00F426E6" w:rsidRPr="0090563E">
        <w:rPr>
          <w:b/>
          <w:bCs/>
        </w:rPr>
        <w:t xml:space="preserve"> </w:t>
      </w:r>
      <w:r w:rsidR="00F426E6">
        <w:t>el servidor devuelve el contenido del archivo </w:t>
      </w:r>
      <w:r w:rsidR="00F426E6" w:rsidRPr="00F426E6">
        <w:rPr>
          <w:b/>
          <w:bCs/>
        </w:rPr>
        <w:t>calc.html</w:t>
      </w:r>
      <w:r w:rsidR="00F426E6">
        <w:t> ubicado en el mismo directorio que el archivo JavaScript. El archivo se lee utilizando </w:t>
      </w:r>
      <w:proofErr w:type="spellStart"/>
      <w:r w:rsidR="00F426E6" w:rsidRPr="00F426E6">
        <w:rPr>
          <w:b/>
          <w:bCs/>
        </w:rPr>
        <w:t>readFile</w:t>
      </w:r>
      <w:proofErr w:type="spellEnd"/>
      <w:r w:rsidR="00F426E6">
        <w:t> y se envía la respuesta HTTP con un código de estado 200 (OK) y un tipo de contenido HTML. Si ocurre un error al leer el archivo, se envía una respuesta con un código de estado 500 (Error interno del servidor) y un mensaje de error.</w:t>
      </w:r>
    </w:p>
    <w:p w14:paraId="76186D05" w14:textId="44EC73C4" w:rsidR="008762B0" w:rsidRDefault="0090563E" w:rsidP="007532D2">
      <w:pPr>
        <w:jc w:val="center"/>
      </w:pPr>
      <w:r w:rsidRPr="007169FE">
        <w:rPr>
          <w:noProof/>
        </w:rPr>
        <w:drawing>
          <wp:inline distT="0" distB="0" distL="0" distR="0" wp14:anchorId="60F55094" wp14:editId="384AF3EE">
            <wp:extent cx="2971800" cy="1828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ADB8" w14:textId="1F2129B3" w:rsidR="0090563E" w:rsidRDefault="0090563E" w:rsidP="0090563E">
      <w:r w:rsidRPr="0090563E">
        <w:rPr>
          <w:b/>
          <w:bCs/>
        </w:rPr>
        <w:t>Solicitudes a cualquier otra ruta:</w:t>
      </w:r>
      <w:r>
        <w:t xml:space="preserve"> el servidor calcula el resultado de una operación matemática básica (suma, resta, producto o división) entre dos valores numéricos proporcionados como parámetros en la URL. Los parámetros deben estar en el siguiente formato: </w:t>
      </w:r>
      <w:r w:rsidRPr="0090563E">
        <w:rPr>
          <w:b/>
          <w:bCs/>
        </w:rPr>
        <w:t>&lt;</w:t>
      </w:r>
      <w:proofErr w:type="spellStart"/>
      <w:r w:rsidRPr="0090563E">
        <w:rPr>
          <w:b/>
          <w:bCs/>
        </w:rPr>
        <w:t>operacion</w:t>
      </w:r>
      <w:proofErr w:type="spellEnd"/>
      <w:r w:rsidRPr="0090563E">
        <w:rPr>
          <w:b/>
          <w:bCs/>
        </w:rPr>
        <w:t>&gt;/&lt;valor1&gt;/&lt;valor2&gt;</w:t>
      </w:r>
      <w:r>
        <w:t>. Por ejemplo, una solicitud a </w:t>
      </w:r>
      <w:r w:rsidRPr="0090563E">
        <w:rPr>
          <w:b/>
          <w:bCs/>
        </w:rPr>
        <w:t>/sumar/5/3</w:t>
      </w:r>
      <w:r>
        <w:t> devolverá el resultado de la suma de 5 y 3, es decir, 8. Es decir, como el ejemplo anterior</w:t>
      </w:r>
      <w:r w:rsidR="007532D2">
        <w:t>.</w:t>
      </w:r>
    </w:p>
    <w:p w14:paraId="56498CEC" w14:textId="28984D2F" w:rsidR="007532D2" w:rsidRDefault="007532D2" w:rsidP="007532D2">
      <w:pPr>
        <w:jc w:val="center"/>
      </w:pPr>
      <w:r w:rsidRPr="007532D2">
        <w:rPr>
          <w:noProof/>
        </w:rPr>
        <w:drawing>
          <wp:inline distT="0" distB="0" distL="0" distR="0" wp14:anchorId="5905A6B2" wp14:editId="5B29BB54">
            <wp:extent cx="2846567" cy="831839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0632" cy="83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B9F2" w14:textId="36B8B2DA" w:rsidR="007532D2" w:rsidRDefault="005E411C" w:rsidP="007532D2">
      <w:pPr>
        <w:pStyle w:val="Ttulo2"/>
      </w:pPr>
      <w:r>
        <w:t>Connections.js</w:t>
      </w:r>
    </w:p>
    <w:p w14:paraId="66B218B4" w14:textId="608C2840" w:rsidR="003C714F" w:rsidRDefault="003C714F" w:rsidP="003C714F">
      <w:r>
        <w:t>Este ejemplo hace uso del módulo Socket.io para poder actualizar todos los clientes de manera asíncrona</w:t>
      </w:r>
      <w:r w:rsidR="00B369B5">
        <w:t xml:space="preserve"> y realizar una comunicación entre el cliente y el servidor para que todos tengan la información más actualizada.</w:t>
      </w:r>
    </w:p>
    <w:p w14:paraId="7BF114E2" w14:textId="5ACEC13B" w:rsidR="00504D72" w:rsidRDefault="00504D72" w:rsidP="003C714F">
      <w:r>
        <w:t>Cuando un cliente se conecta, este aparece en la pantalla del navegador con su dirección IP y el puerto usado. Además, si se abren nuevas pestañas</w:t>
      </w:r>
      <w:r w:rsidR="009508F6">
        <w:t xml:space="preserve"> conectadas también, se observa como aparece la dirección y el puerto del nuevo cliente junto a los que ya estaban conectados</w:t>
      </w:r>
      <w:r w:rsidR="004275E3">
        <w:t>. Esto mismo pasa con las desconexiones, los clientes se actualizan en función de las conexiones o desconexiones.</w:t>
      </w:r>
    </w:p>
    <w:p w14:paraId="48D7C9C7" w14:textId="72295C5C" w:rsidR="004275E3" w:rsidRDefault="004275E3" w:rsidP="003C714F">
      <w:r>
        <w:t>En la pantalla del servidor aparecen los clientes conectados, las nuevas conexiones y cuando un usuario se va a desconectar.</w:t>
      </w:r>
      <w:r w:rsidR="00442F13">
        <w:t xml:space="preserve"> </w:t>
      </w:r>
      <w:r w:rsidR="00442F13" w:rsidRPr="00442F13">
        <w:t>Además, cuando el cliente se desconecta del servidor, aparece un mensaje informándolo.</w:t>
      </w:r>
    </w:p>
    <w:p w14:paraId="37C923A4" w14:textId="400D273F" w:rsidR="00002646" w:rsidRDefault="00002646" w:rsidP="003C714F">
      <w:r w:rsidRPr="00002646">
        <w:rPr>
          <w:noProof/>
        </w:rPr>
        <w:drawing>
          <wp:inline distT="0" distB="0" distL="0" distR="0" wp14:anchorId="3A0E644C" wp14:editId="22EF0EC7">
            <wp:extent cx="2835368" cy="1478942"/>
            <wp:effectExtent l="0" t="0" r="3175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5857" cy="147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1B8">
        <w:t xml:space="preserve"> </w:t>
      </w:r>
      <w:r w:rsidR="00BF41B8" w:rsidRPr="00BF41B8">
        <w:rPr>
          <w:noProof/>
        </w:rPr>
        <w:drawing>
          <wp:inline distT="0" distB="0" distL="0" distR="0" wp14:anchorId="5CF31E1E" wp14:editId="75D75357">
            <wp:extent cx="3057952" cy="1162212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6ECB" w14:textId="59524E3E" w:rsidR="000430B8" w:rsidRDefault="000430B8">
      <w:pPr>
        <w:jc w:val="left"/>
      </w:pPr>
      <w:r>
        <w:br w:type="page"/>
      </w:r>
    </w:p>
    <w:p w14:paraId="45907AF6" w14:textId="55E5BDB4" w:rsidR="000430B8" w:rsidRDefault="00A96960" w:rsidP="003C714F">
      <w:r>
        <w:lastRenderedPageBreak/>
        <w:t xml:space="preserve">Cada vez que un cliente se conecte al servidor se ejecutará </w:t>
      </w:r>
      <w:r w:rsidR="00D03FB1">
        <w:t xml:space="preserve">el </w:t>
      </w:r>
      <w:proofErr w:type="spellStart"/>
      <w:r w:rsidR="00D03FB1">
        <w:t>callback</w:t>
      </w:r>
      <w:proofErr w:type="spellEnd"/>
      <w:r w:rsidR="00D03FB1">
        <w:t xml:space="preserve"> pasado a </w:t>
      </w:r>
      <w:proofErr w:type="spellStart"/>
      <w:r w:rsidR="00D03FB1" w:rsidRPr="00D03FB1">
        <w:rPr>
          <w:b/>
          <w:bCs/>
        </w:rPr>
        <w:t>on</w:t>
      </w:r>
      <w:proofErr w:type="spellEnd"/>
      <w:r w:rsidR="00D03FB1" w:rsidRPr="00D03FB1">
        <w:rPr>
          <w:b/>
          <w:bCs/>
        </w:rPr>
        <w:t>(</w:t>
      </w:r>
      <w:proofErr w:type="spellStart"/>
      <w:r w:rsidR="00D03FB1" w:rsidRPr="00D03FB1">
        <w:rPr>
          <w:b/>
          <w:bCs/>
        </w:rPr>
        <w:t>connection</w:t>
      </w:r>
      <w:proofErr w:type="spellEnd"/>
      <w:r w:rsidR="00D03FB1" w:rsidRPr="00D03FB1">
        <w:rPr>
          <w:b/>
          <w:bCs/>
        </w:rPr>
        <w:t>)</w:t>
      </w:r>
      <w:r w:rsidR="00D03FB1">
        <w:t xml:space="preserve">. </w:t>
      </w:r>
      <w:r w:rsidR="00D03FB1" w:rsidRPr="00D03FB1">
        <w:t>Cuando un cliente se conecta al servidor Socket.IO, se almacena su dirección IP y puerto en el array </w:t>
      </w:r>
      <w:proofErr w:type="spellStart"/>
      <w:r w:rsidR="00D03FB1" w:rsidRPr="00D03FB1">
        <w:rPr>
          <w:b/>
          <w:bCs/>
        </w:rPr>
        <w:t>allClients</w:t>
      </w:r>
      <w:proofErr w:type="spellEnd"/>
      <w:r w:rsidR="00D03FB1" w:rsidRPr="00D03FB1">
        <w:t>. Se emite un evento </w:t>
      </w:r>
      <w:proofErr w:type="spellStart"/>
      <w:r w:rsidR="00D03FB1" w:rsidRPr="00D03FB1">
        <w:rPr>
          <w:b/>
          <w:bCs/>
        </w:rPr>
        <w:t>all-connections</w:t>
      </w:r>
      <w:proofErr w:type="spellEnd"/>
      <w:r w:rsidR="00D03FB1" w:rsidRPr="00D03FB1">
        <w:t> a todos los clientes conectados, incluyendo el cliente que se acaba de conectar. Cuando un cliente se desconecta, se elimina su dirección IP y puerto del array </w:t>
      </w:r>
      <w:proofErr w:type="spellStart"/>
      <w:r w:rsidR="00D03FB1" w:rsidRPr="00D03FB1">
        <w:rPr>
          <w:b/>
          <w:bCs/>
        </w:rPr>
        <w:t>allClients</w:t>
      </w:r>
      <w:proofErr w:type="spellEnd"/>
      <w:r w:rsidR="00D03FB1" w:rsidRPr="00D03FB1">
        <w:t> y se emite de nuevo el evento </w:t>
      </w:r>
      <w:proofErr w:type="spellStart"/>
      <w:r w:rsidR="00D03FB1" w:rsidRPr="00D03FB1">
        <w:rPr>
          <w:b/>
          <w:bCs/>
        </w:rPr>
        <w:t>all-connections</w:t>
      </w:r>
      <w:proofErr w:type="spellEnd"/>
      <w:r w:rsidR="00D03FB1" w:rsidRPr="00D03FB1">
        <w:t> a todos los clientes conectados.</w:t>
      </w:r>
    </w:p>
    <w:p w14:paraId="69AB8DC3" w14:textId="59E30605" w:rsidR="008D748B" w:rsidRDefault="00372732" w:rsidP="00372732">
      <w:pPr>
        <w:pStyle w:val="Ttulo2"/>
      </w:pPr>
      <w:r>
        <w:t>Mongo-test.js</w:t>
      </w:r>
    </w:p>
    <w:p w14:paraId="756ACB66" w14:textId="2886EC1D" w:rsidR="00372732" w:rsidRDefault="003F7BFE" w:rsidP="00372732">
      <w:r>
        <w:t>Este ejemplo muestra al cliente todas las conexiones a la base de datos NoSQL, mostrando en un JSON el identificador, la dirección IP donde se encuentra el cliente, el puerto y la hora a la que se ha realizado la conexión.</w:t>
      </w:r>
      <w:r w:rsidR="00330DE0">
        <w:t xml:space="preserve"> </w:t>
      </w:r>
      <w:r w:rsidR="00330DE0" w:rsidRPr="00330DE0">
        <w:t>Cuando se refresca la página o se abre una pestaña nueva del navegador, aparecen nuevas líneas de conexiones a la base de datos.</w:t>
      </w:r>
    </w:p>
    <w:p w14:paraId="0BC06652" w14:textId="3C19CD2D" w:rsidR="00537EE6" w:rsidRDefault="00F7333F" w:rsidP="00372732">
      <w:r w:rsidRPr="00F7333F">
        <w:rPr>
          <w:noProof/>
        </w:rPr>
        <w:drawing>
          <wp:inline distT="0" distB="0" distL="0" distR="0" wp14:anchorId="4E044538" wp14:editId="2575FA0C">
            <wp:extent cx="6120130" cy="17189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1AAD" w14:textId="53FE1A28" w:rsidR="009464CD" w:rsidRDefault="00537EE6" w:rsidP="009464CD">
      <w:pPr>
        <w:pStyle w:val="Ttulo1"/>
      </w:pPr>
      <w:r>
        <w:t>Segunda Parte.</w:t>
      </w:r>
      <w:r w:rsidR="009464CD">
        <w:t xml:space="preserve"> Sistema Domótico</w:t>
      </w:r>
    </w:p>
    <w:p w14:paraId="563E4FEA" w14:textId="7F300D6F" w:rsidR="00F57826" w:rsidRDefault="00F57826" w:rsidP="00F57826">
      <w:pPr>
        <w:pStyle w:val="Ttulo2"/>
      </w:pPr>
      <w:r>
        <w:t>Servidor</w:t>
      </w:r>
      <w:r w:rsidR="006E4AE9">
        <w:t>.js</w:t>
      </w:r>
    </w:p>
    <w:p w14:paraId="5700DE7E" w14:textId="5CAD00D3" w:rsidR="00CC400F" w:rsidRDefault="00CC400F" w:rsidP="00CC400F">
      <w:r>
        <w:t>El servidor tendrá varias funciones. Por un lado</w:t>
      </w:r>
      <w:r w:rsidR="008A7A77">
        <w:t>,</w:t>
      </w:r>
      <w:r>
        <w:t xml:space="preserve"> llevará el recuen</w:t>
      </w:r>
      <w:r w:rsidR="008A7A77">
        <w:t xml:space="preserve">to de los clientes conectados, al igual que el ejemplo de </w:t>
      </w:r>
      <w:proofErr w:type="spellStart"/>
      <w:r w:rsidR="008A7A77">
        <w:t>connections</w:t>
      </w:r>
      <w:proofErr w:type="spellEnd"/>
      <w:r w:rsidR="008A7A77">
        <w:t>, aunque esta funcionalidad no es utilizada. Por otro lado, almacenará en una base de datos los cambios hechos a los sensores</w:t>
      </w:r>
      <w:r w:rsidR="002E0BB9">
        <w:t>, de forma similar al ejemplo mongo-test. Y, además, hará de intermediario entre las distintas</w:t>
      </w:r>
      <w:r w:rsidR="00ED32B0">
        <w:t xml:space="preserve"> vistas (clientes, sensores, agente), respondiendo a sus eventos.</w:t>
      </w:r>
    </w:p>
    <w:p w14:paraId="397C6A10" w14:textId="6F142E73" w:rsidR="00ED32B0" w:rsidRDefault="00B07F6C" w:rsidP="00ED5C86">
      <w:pPr>
        <w:jc w:val="center"/>
      </w:pPr>
      <w:r w:rsidRPr="00B07F6C">
        <w:drawing>
          <wp:inline distT="0" distB="0" distL="0" distR="0" wp14:anchorId="7B63015B" wp14:editId="0DE6ECB9">
            <wp:extent cx="4079019" cy="37607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488" cy="376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A0AF" w14:textId="77777777" w:rsidR="00ED5C86" w:rsidRDefault="00B07F6C" w:rsidP="00ED5C86">
      <w:r>
        <w:lastRenderedPageBreak/>
        <w:t>Por ejemplo, cuando se accede a la página de los sensores</w:t>
      </w:r>
      <w:r w:rsidR="002F5933">
        <w:t xml:space="preserve"> (localhost:8080/sensores) y se rellena el formulario </w:t>
      </w:r>
      <w:r w:rsidR="005B65F3">
        <w:t>y</w:t>
      </w:r>
      <w:r w:rsidR="002F5933">
        <w:t xml:space="preserve"> envían los nuevos valores, estos se guardan en la base da datos</w:t>
      </w:r>
      <w:r w:rsidR="005B65F3">
        <w:t xml:space="preserve"> y se envían a los clientes.</w:t>
      </w:r>
    </w:p>
    <w:p w14:paraId="730BFBE6" w14:textId="77777777" w:rsidR="00ED5C86" w:rsidRDefault="005B65F3" w:rsidP="00ED5C86">
      <w:pPr>
        <w:jc w:val="center"/>
      </w:pPr>
      <w:r w:rsidRPr="005B65F3">
        <w:drawing>
          <wp:inline distT="0" distB="0" distL="0" distR="0" wp14:anchorId="23DDFEDC" wp14:editId="2C828ECC">
            <wp:extent cx="4572000" cy="2070941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9452" cy="207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3632" w14:textId="0B41B6BC" w:rsidR="005B65F3" w:rsidRDefault="00E672B3" w:rsidP="00ED5C86">
      <w:r>
        <w:t>Además,</w:t>
      </w:r>
      <w:r w:rsidR="005B65F3">
        <w:t xml:space="preserve"> he </w:t>
      </w:r>
      <w:r w:rsidR="00AA6B7F">
        <w:t>creado una función que obtiene el último valor metido en la base de datos, para así poder inicializar los clientes a su último estado.</w:t>
      </w:r>
    </w:p>
    <w:p w14:paraId="136CEB46" w14:textId="77777777" w:rsidR="00ED5C86" w:rsidRDefault="00E672B3" w:rsidP="00ED5C86">
      <w:pPr>
        <w:jc w:val="center"/>
      </w:pPr>
      <w:r w:rsidRPr="00E672B3">
        <w:drawing>
          <wp:inline distT="0" distB="0" distL="0" distR="0" wp14:anchorId="20DEBE95" wp14:editId="70924F69">
            <wp:extent cx="4752843" cy="149484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0046" cy="149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0327" w14:textId="7473A424" w:rsidR="00E672B3" w:rsidRDefault="00E672B3" w:rsidP="00ED5C86">
      <w:r>
        <w:t>Y para poder mostrar una lista con todas las modificaciones, se crea una función que devuelve el array de la base de datos</w:t>
      </w:r>
    </w:p>
    <w:p w14:paraId="348CBD28" w14:textId="77777777" w:rsidR="00ED5C86" w:rsidRDefault="00116E2E" w:rsidP="00ED5C86">
      <w:pPr>
        <w:jc w:val="center"/>
      </w:pPr>
      <w:r w:rsidRPr="00116E2E">
        <w:drawing>
          <wp:inline distT="0" distB="0" distL="0" distR="0" wp14:anchorId="42ACA946" wp14:editId="31A5D7AE">
            <wp:extent cx="2949934" cy="739227"/>
            <wp:effectExtent l="0" t="0" r="3175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4288" cy="74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8225" w14:textId="0A1A787B" w:rsidR="00116E2E" w:rsidRDefault="00116E2E" w:rsidP="00CC400F">
      <w:r>
        <w:t xml:space="preserve">Para gestionar las alertas, he creado una </w:t>
      </w:r>
      <w:proofErr w:type="gramStart"/>
      <w:r>
        <w:t xml:space="preserve">variable </w:t>
      </w:r>
      <w:r w:rsidRPr="00314DB1">
        <w:rPr>
          <w:b/>
          <w:bCs/>
        </w:rPr>
        <w:t>alertas</w:t>
      </w:r>
      <w:proofErr w:type="gramEnd"/>
      <w:r>
        <w:t xml:space="preserve"> en el servidor y la editamos a través de tres funciones, una para añadir alertas, otra para poder mostrarlas y una última para eliminar todas las alertas del array.</w:t>
      </w:r>
    </w:p>
    <w:p w14:paraId="2760D85E" w14:textId="16418365" w:rsidR="002F5933" w:rsidRDefault="00ED5C86" w:rsidP="00ED5C86">
      <w:pPr>
        <w:jc w:val="center"/>
      </w:pPr>
      <w:r w:rsidRPr="00ED5C86">
        <w:drawing>
          <wp:inline distT="0" distB="0" distL="0" distR="0" wp14:anchorId="2FFCDCD5" wp14:editId="12B09BCB">
            <wp:extent cx="3658111" cy="247684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87B1" w14:textId="32F1AFBD" w:rsidR="00ED5C86" w:rsidRDefault="00ED5C86" w:rsidP="00ED5C86">
      <w:r>
        <w:lastRenderedPageBreak/>
        <w:t>Para todos y cada uno de los actuadores</w:t>
      </w:r>
      <w:r w:rsidR="00314DB1">
        <w:t xml:space="preserve"> existen dos funciones, un</w:t>
      </w:r>
      <w:r w:rsidR="00056103">
        <w:t>a que obtiene el valor del actuador</w:t>
      </w:r>
      <w:r w:rsidR="00107DB0">
        <w:t>, los cuales se guardan en variables dentro del servidor. Y otra que lo modifica.</w:t>
      </w:r>
    </w:p>
    <w:p w14:paraId="7CEFB501" w14:textId="0465C77B" w:rsidR="003039B9" w:rsidRDefault="003039B9" w:rsidP="003039B9">
      <w:pPr>
        <w:jc w:val="center"/>
      </w:pPr>
      <w:r w:rsidRPr="003039B9">
        <w:drawing>
          <wp:inline distT="0" distB="0" distL="0" distR="0" wp14:anchorId="1531ECFA" wp14:editId="375CF668">
            <wp:extent cx="4544059" cy="2781688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690A" w14:textId="73AFA086" w:rsidR="003039B9" w:rsidRDefault="003039B9" w:rsidP="003039B9">
      <w:r>
        <w:t>Por último, he creado un método para poder resetear la base de datos</w:t>
      </w:r>
    </w:p>
    <w:p w14:paraId="11F21574" w14:textId="2DE30152" w:rsidR="003039B9" w:rsidRDefault="006E4AE9" w:rsidP="006E4AE9">
      <w:pPr>
        <w:jc w:val="center"/>
      </w:pPr>
      <w:r w:rsidRPr="006E4AE9">
        <w:drawing>
          <wp:inline distT="0" distB="0" distL="0" distR="0" wp14:anchorId="154D78AD" wp14:editId="581B3B2B">
            <wp:extent cx="4201111" cy="990738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67E6" w14:textId="189F66E9" w:rsidR="00507CC4" w:rsidRDefault="00507CC4" w:rsidP="00507CC4">
      <w:r>
        <w:t>En la terminal se muestran mensajes como: los datos introducidos a la BD, usuarios conectados o desconectados</w:t>
      </w:r>
      <w:r w:rsidR="00100A2D">
        <w:t>, mensajes de actuadores…</w:t>
      </w:r>
    </w:p>
    <w:p w14:paraId="363BC165" w14:textId="7B5F62B6" w:rsidR="00100A2D" w:rsidRDefault="00100A2D" w:rsidP="00100A2D">
      <w:pPr>
        <w:jc w:val="center"/>
      </w:pPr>
      <w:r w:rsidRPr="00100A2D">
        <w:drawing>
          <wp:inline distT="0" distB="0" distL="0" distR="0" wp14:anchorId="155ADEAD" wp14:editId="6EAB1121">
            <wp:extent cx="3355450" cy="2640724"/>
            <wp:effectExtent l="0" t="0" r="0" b="762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8505" cy="264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C4E4" w14:textId="718047D1" w:rsidR="006E4AE9" w:rsidRDefault="006E4AE9" w:rsidP="006E4AE9">
      <w:pPr>
        <w:pStyle w:val="Ttulo2"/>
      </w:pPr>
      <w:r>
        <w:t>Cliente.html</w:t>
      </w:r>
    </w:p>
    <w:p w14:paraId="61501DBA" w14:textId="64B76676" w:rsidR="006E4AE9" w:rsidRDefault="006E4AE9" w:rsidP="006E4AE9">
      <w:r>
        <w:t>La vista de</w:t>
      </w:r>
      <w:r w:rsidR="003F3E76">
        <w:t xml:space="preserve">l cliente </w:t>
      </w:r>
      <w:r>
        <w:t xml:space="preserve">simplemente recogerá los datos adquiridos de los sensores y los mostrará por pantalla, al igual que </w:t>
      </w:r>
      <w:r w:rsidR="00484866">
        <w:t>el estado de los actuadores y un historial de las modificaciones en los sensores.</w:t>
      </w:r>
      <w:r w:rsidR="006D005B">
        <w:t xml:space="preserve"> Además, desde el usuario podremos encender o apagar todos los actuadores mediante botones, al igual que resetear la base de datos.</w:t>
      </w:r>
      <w:r w:rsidR="003F3E76">
        <w:t xml:space="preserve"> Le he a</w:t>
      </w:r>
      <w:r w:rsidR="00585F40">
        <w:t>ñadido la hora a tiempo real.</w:t>
      </w:r>
    </w:p>
    <w:p w14:paraId="2FEE00DB" w14:textId="7055CCA2" w:rsidR="00645B83" w:rsidRDefault="00645B83" w:rsidP="00645B83">
      <w:pPr>
        <w:jc w:val="center"/>
      </w:pPr>
      <w:r w:rsidRPr="00645B83">
        <w:lastRenderedPageBreak/>
        <w:drawing>
          <wp:inline distT="0" distB="0" distL="0" distR="0" wp14:anchorId="398B05C4" wp14:editId="71DFB613">
            <wp:extent cx="6011186" cy="5002624"/>
            <wp:effectExtent l="0" t="0" r="889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296" t="12740" r="-1" b="1328"/>
                    <a:stretch/>
                  </pic:blipFill>
                  <pic:spPr bwMode="auto">
                    <a:xfrm>
                      <a:off x="0" y="0"/>
                      <a:ext cx="6098156" cy="5075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85A97" w14:textId="16798F41" w:rsidR="00645B83" w:rsidRDefault="00585F40" w:rsidP="003F3E76">
      <w:pPr>
        <w:pStyle w:val="Sinespaciado"/>
      </w:pPr>
      <w:r>
        <w:t xml:space="preserve">Nada más conectar un cliente, se obtienen todos los estados de </w:t>
      </w:r>
      <w:r w:rsidR="005A1FC9">
        <w:t>los actuadores además de los datos más recientes de los sensores, para poder iniciar el cliente.</w:t>
      </w:r>
    </w:p>
    <w:p w14:paraId="52D425C9" w14:textId="77777777" w:rsidR="0024625A" w:rsidRDefault="005A1FC9" w:rsidP="0024625A">
      <w:pPr>
        <w:pStyle w:val="Sinespaciado"/>
        <w:jc w:val="center"/>
      </w:pPr>
      <w:r w:rsidRPr="005A1FC9">
        <w:drawing>
          <wp:inline distT="0" distB="0" distL="0" distR="0" wp14:anchorId="07644AAA" wp14:editId="2D911215">
            <wp:extent cx="3943900" cy="2048161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86D5" w14:textId="066E5C36" w:rsidR="005A1FC9" w:rsidRDefault="005A1FC9" w:rsidP="0024625A">
      <w:pPr>
        <w:pStyle w:val="Sinespaciado"/>
        <w:jc w:val="both"/>
      </w:pPr>
      <w:r>
        <w:t>Cuando se actualizan los sensores, se ven reflejados los cambios en el cliente</w:t>
      </w:r>
    </w:p>
    <w:p w14:paraId="201F35B3" w14:textId="2FBA6344" w:rsidR="0024625A" w:rsidRDefault="0024625A" w:rsidP="0024625A">
      <w:pPr>
        <w:pStyle w:val="Sinespaciado"/>
        <w:jc w:val="center"/>
      </w:pPr>
      <w:r w:rsidRPr="0024625A">
        <w:drawing>
          <wp:inline distT="0" distB="0" distL="0" distR="0" wp14:anchorId="42832CF7" wp14:editId="3D60D406">
            <wp:extent cx="3667637" cy="1829055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F9FA" w14:textId="4DA3B17D" w:rsidR="0024625A" w:rsidRDefault="0024625A" w:rsidP="0024625A">
      <w:pPr>
        <w:pStyle w:val="Sinespaciado"/>
        <w:jc w:val="both"/>
      </w:pPr>
      <w:r>
        <w:lastRenderedPageBreak/>
        <w:t xml:space="preserve">Los botones, al hacerles </w:t>
      </w:r>
      <w:proofErr w:type="spellStart"/>
      <w:r>
        <w:t>click</w:t>
      </w:r>
      <w:proofErr w:type="spellEnd"/>
      <w:r>
        <w:t xml:space="preserve"> cambian el estado del actuador asociado</w:t>
      </w:r>
      <w:r w:rsidR="00704D34">
        <w:t>.</w:t>
      </w:r>
    </w:p>
    <w:p w14:paraId="1A6DB317" w14:textId="70A0FD6F" w:rsidR="00704D34" w:rsidRDefault="00704D34" w:rsidP="00704D34">
      <w:pPr>
        <w:pStyle w:val="Sinespaciado"/>
        <w:jc w:val="center"/>
      </w:pPr>
      <w:r w:rsidRPr="00704D34">
        <w:drawing>
          <wp:inline distT="0" distB="0" distL="0" distR="0" wp14:anchorId="12863F57" wp14:editId="4338AF11">
            <wp:extent cx="4296375" cy="1028844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787E" w14:textId="11B5254B" w:rsidR="00704D34" w:rsidRDefault="006575ED" w:rsidP="00704D34">
      <w:pPr>
        <w:pStyle w:val="Sinespaciado"/>
        <w:jc w:val="both"/>
      </w:pPr>
      <w:r>
        <w:t>Cuando se resetea, se eliminan todas las alertas además del historial</w:t>
      </w:r>
    </w:p>
    <w:p w14:paraId="6D645EB9" w14:textId="4AB0984F" w:rsidR="00256B92" w:rsidRDefault="00256B92" w:rsidP="00256B92">
      <w:pPr>
        <w:pStyle w:val="Sinespaciado"/>
        <w:jc w:val="center"/>
      </w:pPr>
      <w:r w:rsidRPr="00256B92">
        <w:drawing>
          <wp:inline distT="0" distB="0" distL="0" distR="0" wp14:anchorId="7499CA1C" wp14:editId="4AEB9499">
            <wp:extent cx="4258269" cy="1695687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E9A9" w14:textId="3EF4670D" w:rsidR="00256B92" w:rsidRDefault="00B13CC1" w:rsidP="00256B92">
      <w:pPr>
        <w:pStyle w:val="Sinespaciado"/>
      </w:pPr>
      <w:r>
        <w:t>Mostrar alertas, muestra todas las alertas que hubiese en el array de alertas del servidor</w:t>
      </w:r>
    </w:p>
    <w:p w14:paraId="4122262E" w14:textId="2E58FA2E" w:rsidR="00B13CC1" w:rsidRDefault="00B13CC1" w:rsidP="00B13CC1">
      <w:pPr>
        <w:pStyle w:val="Sinespaciado"/>
        <w:jc w:val="center"/>
      </w:pPr>
      <w:r w:rsidRPr="00B13CC1">
        <w:drawing>
          <wp:inline distT="0" distB="0" distL="0" distR="0" wp14:anchorId="70421FFD" wp14:editId="33D217FC">
            <wp:extent cx="4039164" cy="1629002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732E" w14:textId="4D7F1F23" w:rsidR="00100A2D" w:rsidRDefault="00EE04E9" w:rsidP="00EE04E9">
      <w:pPr>
        <w:pStyle w:val="Ttulo2"/>
      </w:pPr>
      <w:r>
        <w:t>Sensores.html</w:t>
      </w:r>
    </w:p>
    <w:p w14:paraId="20DA51E4" w14:textId="0C68E659" w:rsidR="00EE04E9" w:rsidRDefault="00EE04E9" w:rsidP="00EE04E9">
      <w:r>
        <w:t>La página de los sensores consiste en un formulario que lo único que realiza es enviar los datos al servidor para que éste los guarde en la base de datos y se los envíe al cliente</w:t>
      </w:r>
      <w:r w:rsidR="001E48DF">
        <w:t>. Además, vacía el array de alertas</w:t>
      </w:r>
    </w:p>
    <w:p w14:paraId="6FDBAEF2" w14:textId="5EBC37D9" w:rsidR="00EE04E9" w:rsidRDefault="00EE04E9" w:rsidP="001E48DF">
      <w:pPr>
        <w:jc w:val="center"/>
      </w:pPr>
      <w:r w:rsidRPr="00EE04E9">
        <w:drawing>
          <wp:inline distT="0" distB="0" distL="0" distR="0" wp14:anchorId="31796558" wp14:editId="3777E84F">
            <wp:extent cx="3498574" cy="1851740"/>
            <wp:effectExtent l="0" t="0" r="698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06021" cy="185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75B1" w14:textId="2F59A585" w:rsidR="001E48DF" w:rsidRDefault="001E48DF" w:rsidP="00EE04E9">
      <w:r w:rsidRPr="001E48DF">
        <w:drawing>
          <wp:inline distT="0" distB="0" distL="0" distR="0" wp14:anchorId="61307D46" wp14:editId="06C85816">
            <wp:extent cx="6120130" cy="158496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BA35" w14:textId="1B60C261" w:rsidR="001E48DF" w:rsidRDefault="001E48DF" w:rsidP="001E48DF">
      <w:pPr>
        <w:pStyle w:val="Ttulo2"/>
      </w:pPr>
      <w:r>
        <w:lastRenderedPageBreak/>
        <w:t>Agente.html</w:t>
      </w:r>
    </w:p>
    <w:p w14:paraId="6A0DBE6E" w14:textId="74BDFCE5" w:rsidR="00EB2A30" w:rsidRPr="00EB2A30" w:rsidRDefault="00EB2A30" w:rsidP="00EB2A30">
      <w:r>
        <w:t>El agente recibe los datos de los sensores como cualquier otro cliente</w:t>
      </w:r>
      <w:r w:rsidR="00F60922">
        <w:t xml:space="preserve">, además de almacenar el valor de los </w:t>
      </w:r>
      <w:r w:rsidR="005B3389">
        <w:t xml:space="preserve">actuadores. Solo </w:t>
      </w:r>
      <w:r w:rsidR="003D68D4">
        <w:t>que,</w:t>
      </w:r>
      <w:r w:rsidR="005B3389">
        <w:t xml:space="preserve"> si algún valor de los sensores sobrepasa un mínimo o máximo, apagará o encenderá </w:t>
      </w:r>
      <w:r w:rsidR="003D68D4">
        <w:t xml:space="preserve">determinado actuador si es que no lo estaba antes. Además, mandará una alerta al cliente avisándole de que ha encendido o apagado el actuador. Como </w:t>
      </w:r>
      <w:r w:rsidR="00060436">
        <w:t>funcionalidad nueva le he añadido que encienda o apague las luces a una determinada hora automáticamente, al igual que subir y bajar las persianas</w:t>
      </w:r>
    </w:p>
    <w:p w14:paraId="19394A3E" w14:textId="40AC6271" w:rsidR="001E48DF" w:rsidRDefault="00BA4BC5" w:rsidP="001E48DF">
      <w:r w:rsidRPr="00BA4BC5">
        <w:drawing>
          <wp:inline distT="0" distB="0" distL="0" distR="0" wp14:anchorId="77438862" wp14:editId="28397E3B">
            <wp:extent cx="6120130" cy="259842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6E0E" w14:textId="6A9367B4" w:rsidR="00BA4BC5" w:rsidRDefault="00BA4BC5" w:rsidP="001E48DF">
      <w:r w:rsidRPr="00BA4BC5">
        <w:drawing>
          <wp:inline distT="0" distB="0" distL="0" distR="0" wp14:anchorId="626500D7" wp14:editId="143C5B9E">
            <wp:extent cx="6120130" cy="497649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6425" w14:textId="64B88A93" w:rsidR="00BA4BC5" w:rsidRDefault="00BA4BC5">
      <w:pPr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14:paraId="56580284" w14:textId="7FBB5026" w:rsidR="00BA4BC5" w:rsidRDefault="00BA4BC5" w:rsidP="00BA4BC5">
      <w:pPr>
        <w:pStyle w:val="Ttulo2"/>
      </w:pPr>
      <w:r>
        <w:lastRenderedPageBreak/>
        <w:t>Resumen y Ejemplo de Uso</w:t>
      </w:r>
    </w:p>
    <w:p w14:paraId="4CF17789" w14:textId="1CEA4BD9" w:rsidR="0023435C" w:rsidRDefault="0023435C" w:rsidP="00BA4BC5">
      <w:r>
        <w:t>Los sensores almacenan valores de temperatura, luminosidad y humedad.</w:t>
      </w:r>
    </w:p>
    <w:p w14:paraId="636C8432" w14:textId="5F445813" w:rsidR="0023435C" w:rsidRDefault="0023435C" w:rsidP="00BA4BC5">
      <w:r>
        <w:t>Los actuadores son:</w:t>
      </w:r>
    </w:p>
    <w:p w14:paraId="5BF3BF92" w14:textId="0954B4E4" w:rsidR="0023435C" w:rsidRDefault="0023435C" w:rsidP="0023435C">
      <w:pPr>
        <w:pStyle w:val="Prrafodelista"/>
        <w:numPr>
          <w:ilvl w:val="0"/>
          <w:numId w:val="12"/>
        </w:numPr>
      </w:pPr>
      <w:r>
        <w:t>Aire acondicionado</w:t>
      </w:r>
    </w:p>
    <w:p w14:paraId="11AC41B5" w14:textId="4E5601AF" w:rsidR="0023435C" w:rsidRDefault="0023435C" w:rsidP="0023435C">
      <w:pPr>
        <w:pStyle w:val="Prrafodelista"/>
        <w:numPr>
          <w:ilvl w:val="0"/>
          <w:numId w:val="12"/>
        </w:numPr>
      </w:pPr>
      <w:r>
        <w:t>Persianas</w:t>
      </w:r>
    </w:p>
    <w:p w14:paraId="548B8864" w14:textId="51C0C090" w:rsidR="0023435C" w:rsidRDefault="0023435C" w:rsidP="0023435C">
      <w:pPr>
        <w:pStyle w:val="Prrafodelista"/>
        <w:numPr>
          <w:ilvl w:val="0"/>
          <w:numId w:val="12"/>
        </w:numPr>
      </w:pPr>
      <w:r>
        <w:t>Radiador</w:t>
      </w:r>
    </w:p>
    <w:p w14:paraId="6AA84647" w14:textId="48568F9F" w:rsidR="0023435C" w:rsidRDefault="0023435C" w:rsidP="0023435C">
      <w:pPr>
        <w:pStyle w:val="Prrafodelista"/>
        <w:numPr>
          <w:ilvl w:val="0"/>
          <w:numId w:val="12"/>
        </w:numPr>
      </w:pPr>
      <w:r>
        <w:t>Humidificador</w:t>
      </w:r>
    </w:p>
    <w:p w14:paraId="3BD0AF70" w14:textId="4E52B005" w:rsidR="0023435C" w:rsidRDefault="0023435C" w:rsidP="0023435C">
      <w:pPr>
        <w:pStyle w:val="Prrafodelista"/>
        <w:numPr>
          <w:ilvl w:val="0"/>
          <w:numId w:val="12"/>
        </w:numPr>
      </w:pPr>
      <w:r>
        <w:t>Deshumidificador</w:t>
      </w:r>
    </w:p>
    <w:p w14:paraId="55377C51" w14:textId="6DF53E07" w:rsidR="0023435C" w:rsidRDefault="0023435C" w:rsidP="0023435C">
      <w:pPr>
        <w:pStyle w:val="Prrafodelista"/>
        <w:numPr>
          <w:ilvl w:val="0"/>
          <w:numId w:val="12"/>
        </w:numPr>
      </w:pPr>
      <w:r>
        <w:t>Luces</w:t>
      </w:r>
    </w:p>
    <w:p w14:paraId="74597DC3" w14:textId="6CAAF7D1" w:rsidR="0023435C" w:rsidRDefault="0023435C" w:rsidP="0023435C">
      <w:r>
        <w:t>Todos ellos se pueden encender y apagar manualmente, además, si está el agente activo, se encargará de apagarlos o encenderlos cuando sea necesario.</w:t>
      </w:r>
    </w:p>
    <w:p w14:paraId="022367AB" w14:textId="404E4DA6" w:rsidR="00525468" w:rsidRDefault="00525468" w:rsidP="0023435C">
      <w:r w:rsidRPr="00525468">
        <w:drawing>
          <wp:inline distT="0" distB="0" distL="0" distR="0" wp14:anchorId="6D531A70" wp14:editId="5BD61E1E">
            <wp:extent cx="6120130" cy="648208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B099" w14:textId="44D2D85C" w:rsidR="00525468" w:rsidRDefault="00525468" w:rsidP="0023435C"/>
    <w:p w14:paraId="67C31770" w14:textId="4267119C" w:rsidR="00525468" w:rsidRDefault="00525468" w:rsidP="0023435C"/>
    <w:p w14:paraId="071B530F" w14:textId="64175700" w:rsidR="00525468" w:rsidRDefault="00525468" w:rsidP="0023435C">
      <w:r>
        <w:lastRenderedPageBreak/>
        <w:t>RESETEO</w:t>
      </w:r>
    </w:p>
    <w:p w14:paraId="6E7199DA" w14:textId="3F894267" w:rsidR="00525468" w:rsidRPr="00BA4BC5" w:rsidRDefault="006A52EB" w:rsidP="0023435C">
      <w:r w:rsidRPr="006A52EB">
        <w:drawing>
          <wp:inline distT="0" distB="0" distL="0" distR="0" wp14:anchorId="0FC53181" wp14:editId="74C86320">
            <wp:extent cx="6120130" cy="536067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468" w:rsidRPr="00BA4BC5" w:rsidSect="00232DF7">
      <w:pgSz w:w="11906" w:h="16838"/>
      <w:pgMar w:top="851" w:right="1134" w:bottom="85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03173C"/>
    <w:multiLevelType w:val="hybridMultilevel"/>
    <w:tmpl w:val="392CC8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8476C"/>
    <w:multiLevelType w:val="hybridMultilevel"/>
    <w:tmpl w:val="6D98EA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27"/>
    <w:rsid w:val="00002646"/>
    <w:rsid w:val="000430B8"/>
    <w:rsid w:val="000556D6"/>
    <w:rsid w:val="00056103"/>
    <w:rsid w:val="00060436"/>
    <w:rsid w:val="00091AA4"/>
    <w:rsid w:val="0009734E"/>
    <w:rsid w:val="000A118A"/>
    <w:rsid w:val="000E6DEC"/>
    <w:rsid w:val="00100A2D"/>
    <w:rsid w:val="00107DB0"/>
    <w:rsid w:val="00115984"/>
    <w:rsid w:val="00116E2E"/>
    <w:rsid w:val="001E48DF"/>
    <w:rsid w:val="00232DF7"/>
    <w:rsid w:val="0023435C"/>
    <w:rsid w:val="0024625A"/>
    <w:rsid w:val="00256B92"/>
    <w:rsid w:val="0028516A"/>
    <w:rsid w:val="002E0BB9"/>
    <w:rsid w:val="002F5933"/>
    <w:rsid w:val="003039B9"/>
    <w:rsid w:val="00313770"/>
    <w:rsid w:val="00314DB1"/>
    <w:rsid w:val="00330DE0"/>
    <w:rsid w:val="00372732"/>
    <w:rsid w:val="003B1527"/>
    <w:rsid w:val="003B2055"/>
    <w:rsid w:val="003C714F"/>
    <w:rsid w:val="003D68D4"/>
    <w:rsid w:val="003F3E76"/>
    <w:rsid w:val="003F7BFE"/>
    <w:rsid w:val="004275E3"/>
    <w:rsid w:val="00442F13"/>
    <w:rsid w:val="00455C90"/>
    <w:rsid w:val="00484866"/>
    <w:rsid w:val="004D243C"/>
    <w:rsid w:val="00502384"/>
    <w:rsid w:val="00504D72"/>
    <w:rsid w:val="00507CC4"/>
    <w:rsid w:val="00525468"/>
    <w:rsid w:val="00537EE6"/>
    <w:rsid w:val="00544025"/>
    <w:rsid w:val="00585F40"/>
    <w:rsid w:val="00597B94"/>
    <w:rsid w:val="005A1FC9"/>
    <w:rsid w:val="005B3389"/>
    <w:rsid w:val="005B65F3"/>
    <w:rsid w:val="005E411C"/>
    <w:rsid w:val="00645B83"/>
    <w:rsid w:val="00650C11"/>
    <w:rsid w:val="006575ED"/>
    <w:rsid w:val="00676686"/>
    <w:rsid w:val="006A52EB"/>
    <w:rsid w:val="006C4F0B"/>
    <w:rsid w:val="006D005B"/>
    <w:rsid w:val="006E4AE9"/>
    <w:rsid w:val="006E775E"/>
    <w:rsid w:val="00704D34"/>
    <w:rsid w:val="007169FE"/>
    <w:rsid w:val="007532D2"/>
    <w:rsid w:val="007A3905"/>
    <w:rsid w:val="007F75DA"/>
    <w:rsid w:val="00802E5F"/>
    <w:rsid w:val="0081185A"/>
    <w:rsid w:val="008762B0"/>
    <w:rsid w:val="008A7A77"/>
    <w:rsid w:val="008C3303"/>
    <w:rsid w:val="008D748B"/>
    <w:rsid w:val="0090563E"/>
    <w:rsid w:val="00936C7E"/>
    <w:rsid w:val="009464CD"/>
    <w:rsid w:val="009508F6"/>
    <w:rsid w:val="00962FB3"/>
    <w:rsid w:val="00A96960"/>
    <w:rsid w:val="00AA6B7F"/>
    <w:rsid w:val="00B07F6C"/>
    <w:rsid w:val="00B13CC1"/>
    <w:rsid w:val="00B369B5"/>
    <w:rsid w:val="00B84926"/>
    <w:rsid w:val="00BA4BC5"/>
    <w:rsid w:val="00BC1A65"/>
    <w:rsid w:val="00BF41B8"/>
    <w:rsid w:val="00C12F77"/>
    <w:rsid w:val="00C27E88"/>
    <w:rsid w:val="00C65B4D"/>
    <w:rsid w:val="00C95D91"/>
    <w:rsid w:val="00CA25E6"/>
    <w:rsid w:val="00CC400F"/>
    <w:rsid w:val="00D03FB1"/>
    <w:rsid w:val="00D360FC"/>
    <w:rsid w:val="00D369B9"/>
    <w:rsid w:val="00E226F3"/>
    <w:rsid w:val="00E672B3"/>
    <w:rsid w:val="00EB2A30"/>
    <w:rsid w:val="00EC6759"/>
    <w:rsid w:val="00ED32B0"/>
    <w:rsid w:val="00ED5C86"/>
    <w:rsid w:val="00ED7ACA"/>
    <w:rsid w:val="00EE04E9"/>
    <w:rsid w:val="00EE6693"/>
    <w:rsid w:val="00F0369E"/>
    <w:rsid w:val="00F426E6"/>
    <w:rsid w:val="00F57826"/>
    <w:rsid w:val="00F60922"/>
    <w:rsid w:val="00F70478"/>
    <w:rsid w:val="00F7333F"/>
    <w:rsid w:val="00FE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D3879"/>
  <w15:chartTrackingRefBased/>
  <w15:docId w15:val="{A2F19ED4-7EBC-4B80-B4B5-921BD054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A65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32DF7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2DF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2DF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2DF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2DF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2DF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2DF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2DF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2DF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2DF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32DF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2DF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2DF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2DF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2DF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2D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2D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2D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32D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232DF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2DF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2DF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232DF7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232DF7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232DF7"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rsid w:val="00232DF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32DF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32DF7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2DF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2DF7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232DF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232DF7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232DF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32DF7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232DF7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32DF7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32DF7"/>
  </w:style>
  <w:style w:type="character" w:styleId="Hipervnculo">
    <w:name w:val="Hyperlink"/>
    <w:basedOn w:val="Fuentedeprrafopredeter"/>
    <w:uiPriority w:val="99"/>
    <w:unhideWhenUsed/>
    <w:rsid w:val="00C12F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2F7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27E88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F426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5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hyperlink" Target="http://localhost:8080/%3coperador%3e/%3coperando-1%3e/%3coperando-2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12</Pages>
  <Words>1450</Words>
  <Characters>7976</Characters>
  <Application>Microsoft Office Word</Application>
  <DocSecurity>0</DocSecurity>
  <Lines>66</Lines>
  <Paragraphs>18</Paragraphs>
  <ScaleCrop>false</ScaleCrop>
  <Company/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Node.js</dc:title>
  <dc:subject>PRÁCTICA 4</dc:subject>
  <dc:creator>Carmen chunyin fernández núñez</dc:creator>
  <cp:keywords/>
  <dc:description/>
  <cp:lastModifiedBy>Carmenchu Fernández</cp:lastModifiedBy>
  <cp:revision>107</cp:revision>
  <cp:lastPrinted>2024-05-28T20:52:00Z</cp:lastPrinted>
  <dcterms:created xsi:type="dcterms:W3CDTF">2024-05-26T20:23:00Z</dcterms:created>
  <dcterms:modified xsi:type="dcterms:W3CDTF">2024-05-28T20:53:00Z</dcterms:modified>
</cp:coreProperties>
</file>