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13F0" w14:textId="77777777" w:rsidR="00C947A5" w:rsidRPr="0058189E" w:rsidRDefault="00C947A5" w:rsidP="009D2B07">
      <w:pPr>
        <w:spacing w:before="120" w:after="120" w:line="240" w:lineRule="auto"/>
        <w:rPr>
          <w:rFonts w:ascii="Calibri" w:hAnsi="Calibri" w:cs="Calibri"/>
        </w:rPr>
      </w:pPr>
    </w:p>
    <w:p w14:paraId="1C2D13F1" w14:textId="77777777" w:rsidR="00C947A5" w:rsidRPr="0058189E" w:rsidRDefault="00C947A5" w:rsidP="009D2B07">
      <w:pPr>
        <w:spacing w:before="120" w:after="120" w:line="240" w:lineRule="auto"/>
        <w:rPr>
          <w:rFonts w:ascii="Calibri" w:hAnsi="Calibri" w:cs="Calibri"/>
        </w:rPr>
      </w:pPr>
    </w:p>
    <w:p w14:paraId="1C2D13F2" w14:textId="77777777" w:rsidR="00C947A5" w:rsidRPr="0058189E" w:rsidRDefault="00C947A5" w:rsidP="009D2B07">
      <w:pPr>
        <w:spacing w:before="120" w:after="120" w:line="240" w:lineRule="auto"/>
        <w:rPr>
          <w:rFonts w:ascii="Calibri" w:hAnsi="Calibri" w:cs="Calibri"/>
        </w:rPr>
      </w:pPr>
    </w:p>
    <w:p w14:paraId="1C2D13F3" w14:textId="55D90E52" w:rsidR="00C947A5" w:rsidRPr="0058189E" w:rsidRDefault="00C947A5" w:rsidP="009D2B07">
      <w:pPr>
        <w:spacing w:before="120" w:after="120" w:line="240" w:lineRule="auto"/>
        <w:rPr>
          <w:rFonts w:ascii="Calibri" w:hAnsi="Calibri" w:cs="Calibri"/>
        </w:rPr>
      </w:pPr>
    </w:p>
    <w:p w14:paraId="1C2D13F4" w14:textId="3014498B" w:rsidR="00C947A5" w:rsidRPr="0058189E" w:rsidRDefault="00C947A5" w:rsidP="009D2B07">
      <w:pPr>
        <w:spacing w:before="120" w:after="120" w:line="240" w:lineRule="auto"/>
        <w:rPr>
          <w:rFonts w:ascii="Calibri" w:hAnsi="Calibri" w:cs="Calibri"/>
        </w:rPr>
      </w:pPr>
    </w:p>
    <w:p w14:paraId="1C2D13F5" w14:textId="618EA9D6" w:rsidR="00C947A5" w:rsidRPr="0058189E" w:rsidRDefault="00C947A5" w:rsidP="009D2B07">
      <w:pPr>
        <w:spacing w:before="120" w:after="120" w:line="240" w:lineRule="auto"/>
        <w:rPr>
          <w:rFonts w:ascii="Calibri" w:hAnsi="Calibri" w:cs="Calibri"/>
        </w:rPr>
      </w:pPr>
    </w:p>
    <w:p w14:paraId="1C2D13F7" w14:textId="60D8F1ED" w:rsidR="00C947A5" w:rsidRPr="009E205A" w:rsidRDefault="007A6085" w:rsidP="00FD3CF5">
      <w:pPr>
        <w:spacing w:before="120" w:after="120" w:line="240" w:lineRule="auto"/>
        <w:jc w:val="center"/>
        <w:rPr>
          <w:rFonts w:ascii="Calibri" w:hAnsi="Calibri" w:cs="Calibri"/>
          <w:b/>
          <w:bCs/>
          <w:sz w:val="28"/>
          <w:lang w:val="en-US"/>
        </w:rPr>
      </w:pPr>
      <w:r w:rsidRPr="009E205A">
        <w:rPr>
          <w:rFonts w:ascii="Calibri" w:hAnsi="Calibri" w:cs="Calibri"/>
          <w:b/>
          <w:bCs/>
          <w:sz w:val="28"/>
          <w:lang w:val="en-US"/>
        </w:rPr>
        <w:t>SECURITY MANAGEMENT (VULNERABILITY AND RESPONSE)</w:t>
      </w:r>
    </w:p>
    <w:p w14:paraId="00C03748" w14:textId="541C9F08" w:rsidR="00FD3CF5" w:rsidRPr="009E205A" w:rsidRDefault="00FD3CF5" w:rsidP="00FD3CF5">
      <w:pPr>
        <w:spacing w:before="120" w:after="120" w:line="240" w:lineRule="auto"/>
        <w:jc w:val="center"/>
        <w:rPr>
          <w:rFonts w:ascii="Calibri" w:hAnsi="Calibri" w:cs="Calibri"/>
          <w:b/>
          <w:bCs/>
          <w:sz w:val="28"/>
        </w:rPr>
      </w:pPr>
      <w:proofErr w:type="spellStart"/>
      <w:r w:rsidRPr="009E205A">
        <w:rPr>
          <w:rFonts w:ascii="Calibri" w:hAnsi="Calibri" w:cs="Calibri"/>
          <w:b/>
          <w:bCs/>
          <w:sz w:val="28"/>
        </w:rPr>
        <w:t>CheckPoint</w:t>
      </w:r>
      <w:proofErr w:type="spellEnd"/>
      <w:r w:rsidRPr="009E205A">
        <w:rPr>
          <w:rFonts w:ascii="Calibri" w:hAnsi="Calibri" w:cs="Calibri"/>
          <w:b/>
          <w:bCs/>
          <w:sz w:val="28"/>
        </w:rPr>
        <w:t xml:space="preserve"> 1</w:t>
      </w:r>
    </w:p>
    <w:p w14:paraId="1E9FC19C" w14:textId="7DC5F067" w:rsidR="007A6085" w:rsidRPr="0058189E" w:rsidRDefault="00767C20" w:rsidP="007A6085">
      <w:pPr>
        <w:spacing w:before="120" w:after="120" w:line="240" w:lineRule="auto"/>
        <w:rPr>
          <w:rFonts w:ascii="Calibri" w:hAnsi="Calibri" w:cs="Calibri"/>
        </w:rPr>
      </w:pPr>
      <w:r w:rsidRPr="00767C20">
        <w:rPr>
          <w:rFonts w:ascii="Calibri" w:hAnsi="Calibri" w:cs="Calibr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393FD90" wp14:editId="0F62A177">
                <wp:simplePos x="0" y="0"/>
                <wp:positionH relativeFrom="column">
                  <wp:posOffset>390220</wp:posOffset>
                </wp:positionH>
                <wp:positionV relativeFrom="paragraph">
                  <wp:posOffset>107721</wp:posOffset>
                </wp:positionV>
                <wp:extent cx="4776826" cy="7316"/>
                <wp:effectExtent l="0" t="0" r="24130" b="31115"/>
                <wp:wrapNone/>
                <wp:docPr id="6" name="Conector ret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68C75B-7D25-4CAB-BCFB-BB0DC189B60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776826" cy="7316"/>
                        </a:xfrm>
                        <a:prstGeom prst="line">
                          <a:avLst/>
                        </a:prstGeom>
                        <a:ln w="6350">
                          <a:gradFill flip="none" rotWithShape="1">
                            <a:gsLst>
                              <a:gs pos="0">
                                <a:srgbClr val="893ACE"/>
                              </a:gs>
                              <a:gs pos="100000">
                                <a:srgbClr val="F50566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AF39C" id="Conector reto 5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75pt,8.5pt" to="406.9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" strokeweight=".5pt">
                <o:lock v:ext="edit" shapetype="f"/>
              </v:line>
            </w:pict>
          </mc:Fallback>
        </mc:AlternateContent>
      </w:r>
    </w:p>
    <w:p w14:paraId="6B658121" w14:textId="167F2C81" w:rsidR="007A6085" w:rsidRDefault="00000000" w:rsidP="007A6085">
      <w:pPr>
        <w:spacing w:before="120" w:after="120" w:line="240" w:lineRule="auto"/>
        <w:jc w:val="center"/>
        <w:rPr>
          <w:rFonts w:ascii="Calibri" w:hAnsi="Calibri" w:cs="Calibri"/>
        </w:rPr>
      </w:pPr>
      <w:sdt>
        <w:sdtPr>
          <w:rPr>
            <w:rFonts w:ascii="Calibri" w:hAnsi="Calibri" w:cs="Calibri"/>
            <w:b/>
            <w:sz w:val="56"/>
            <w:szCs w:val="26"/>
          </w:rPr>
          <w:alias w:val="Title"/>
          <w:tag w:val=""/>
          <w:id w:val="-1512754272"/>
          <w:placeholder>
            <w:docPart w:val="AB78202B6E5648F3AC9FC38AE48F922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9D1D24">
            <w:rPr>
              <w:rFonts w:ascii="Calibri" w:hAnsi="Calibri" w:cs="Calibri"/>
              <w:b/>
              <w:sz w:val="56"/>
              <w:szCs w:val="26"/>
            </w:rPr>
            <w:t xml:space="preserve">Modelo de </w:t>
          </w:r>
          <w:r w:rsidR="004535FE">
            <w:rPr>
              <w:rFonts w:ascii="Calibri" w:hAnsi="Calibri" w:cs="Calibri"/>
              <w:b/>
              <w:sz w:val="56"/>
              <w:szCs w:val="26"/>
            </w:rPr>
            <w:t>Política de Segurança da Informação</w:t>
          </w:r>
        </w:sdtContent>
      </w:sdt>
      <w:r w:rsidR="00C947A5" w:rsidRPr="00BF5D1B">
        <w:rPr>
          <w:rFonts w:ascii="Calibri" w:hAnsi="Calibri" w:cs="Calibri"/>
        </w:rPr>
        <w:br w:type="column"/>
      </w:r>
    </w:p>
    <w:p w14:paraId="1C2D13F8" w14:textId="54FBA080" w:rsidR="00072123" w:rsidRPr="00BF5D1B" w:rsidRDefault="00A7206A" w:rsidP="00117783">
      <w:pPr>
        <w:spacing w:before="120" w:after="120" w:line="240" w:lineRule="auto"/>
        <w:jc w:val="center"/>
        <w:rPr>
          <w:rStyle w:val="TtuloChar"/>
          <w:rFonts w:ascii="Calibri" w:hAnsi="Calibri" w:cs="Calibri"/>
        </w:rPr>
      </w:pPr>
      <w:r>
        <w:rPr>
          <w:rStyle w:val="TtuloChar"/>
          <w:rFonts w:ascii="Calibri" w:hAnsi="Calibri" w:cs="Calibri"/>
        </w:rPr>
        <w:t>Informações do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22"/>
        <w:gridCol w:w="1404"/>
        <w:gridCol w:w="1190"/>
        <w:gridCol w:w="2274"/>
      </w:tblGrid>
      <w:tr w:rsidR="009940CC" w:rsidRPr="00331FAC" w14:paraId="1C2D13FE" w14:textId="74289B69" w:rsidTr="00EF62C0">
        <w:trPr>
          <w:trHeight w:val="370"/>
        </w:trPr>
        <w:tc>
          <w:tcPr>
            <w:tcW w:w="392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1C2D13FB" w14:textId="7B46BDE8" w:rsidR="009940CC" w:rsidRPr="00331FAC" w:rsidRDefault="009940CC" w:rsidP="003A678C">
            <w:pPr>
              <w:spacing w:before="60" w:after="6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Nome do Aluno</w:t>
            </w:r>
          </w:p>
        </w:tc>
        <w:tc>
          <w:tcPr>
            <w:tcW w:w="14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1C2D13FC" w14:textId="0E269353" w:rsidR="009940CC" w:rsidRPr="00331FAC" w:rsidRDefault="009940CC" w:rsidP="003A678C">
            <w:pPr>
              <w:spacing w:before="60" w:after="6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</w:t>
            </w:r>
            <w:r w:rsidR="005C48BA">
              <w:rPr>
                <w:rFonts w:cstheme="minorHAnsi"/>
                <w:b/>
              </w:rPr>
              <w:t>M</w:t>
            </w:r>
          </w:p>
        </w:tc>
        <w:tc>
          <w:tcPr>
            <w:tcW w:w="11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</w:tcPr>
          <w:p w14:paraId="11E41670" w14:textId="73F41018" w:rsidR="009940CC" w:rsidRDefault="009940CC" w:rsidP="003A678C">
            <w:pPr>
              <w:spacing w:before="60" w:after="6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Turma</w:t>
            </w:r>
          </w:p>
        </w:tc>
        <w:tc>
          <w:tcPr>
            <w:tcW w:w="227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vAlign w:val="center"/>
          </w:tcPr>
          <w:p w14:paraId="1C2D13FD" w14:textId="3C5846D6" w:rsidR="009940CC" w:rsidRPr="00331FAC" w:rsidRDefault="009940CC" w:rsidP="003A678C">
            <w:pPr>
              <w:spacing w:before="60" w:after="6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Segmento da Empresa</w:t>
            </w:r>
          </w:p>
        </w:tc>
      </w:tr>
      <w:tr w:rsidR="009940CC" w:rsidRPr="00331FAC" w14:paraId="1C2D1409" w14:textId="22E53297" w:rsidTr="00EF62C0">
        <w:trPr>
          <w:trHeight w:val="418"/>
        </w:trPr>
        <w:tc>
          <w:tcPr>
            <w:tcW w:w="392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C2D1406" w14:textId="42F645EA" w:rsidR="009940CC" w:rsidRPr="002361E2" w:rsidRDefault="002361E2" w:rsidP="00C00A2E">
            <w:pPr>
              <w:spacing w:before="60" w:after="60"/>
              <w:jc w:val="center"/>
              <w:rPr>
                <w:rFonts w:cstheme="minorHAnsi"/>
                <w:b/>
                <w:bCs/>
              </w:rPr>
            </w:pPr>
            <w:r w:rsidRPr="002361E2">
              <w:rPr>
                <w:rFonts w:cstheme="minorHAnsi"/>
                <w:b/>
                <w:bCs/>
              </w:rPr>
              <w:t>Paulo André Carminati</w:t>
            </w:r>
          </w:p>
        </w:tc>
        <w:tc>
          <w:tcPr>
            <w:tcW w:w="14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C2D1407" w14:textId="32CE2E60" w:rsidR="009940CC" w:rsidRPr="002361E2" w:rsidRDefault="002361E2" w:rsidP="00C00A2E">
            <w:pPr>
              <w:spacing w:before="60" w:after="60"/>
              <w:jc w:val="center"/>
              <w:rPr>
                <w:rFonts w:cstheme="minorHAnsi"/>
                <w:b/>
                <w:bCs/>
              </w:rPr>
            </w:pPr>
            <w:r w:rsidRPr="002361E2">
              <w:rPr>
                <w:rFonts w:cstheme="minorHAnsi"/>
                <w:b/>
                <w:bCs/>
              </w:rPr>
              <w:t>570877</w:t>
            </w:r>
          </w:p>
        </w:tc>
        <w:tc>
          <w:tcPr>
            <w:tcW w:w="119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606CB71" w14:textId="77777777" w:rsidR="002361E2" w:rsidRPr="002361E2" w:rsidRDefault="002361E2" w:rsidP="00C00A2E">
            <w:pPr>
              <w:spacing w:before="60" w:after="60"/>
              <w:jc w:val="center"/>
              <w:rPr>
                <w:rFonts w:cstheme="minorHAnsi"/>
                <w:b/>
                <w:bCs/>
              </w:rPr>
            </w:pPr>
          </w:p>
          <w:p w14:paraId="2E7BFAD4" w14:textId="74CF0BDB" w:rsidR="009940CC" w:rsidRPr="002361E2" w:rsidRDefault="002361E2" w:rsidP="00C00A2E">
            <w:pPr>
              <w:spacing w:before="60" w:after="60"/>
              <w:jc w:val="center"/>
              <w:rPr>
                <w:rFonts w:cstheme="minorHAnsi"/>
                <w:b/>
                <w:bCs/>
              </w:rPr>
            </w:pPr>
            <w:r w:rsidRPr="002361E2">
              <w:rPr>
                <w:rFonts w:cstheme="minorHAnsi"/>
                <w:b/>
                <w:bCs/>
              </w:rPr>
              <w:t>TDCPV</w:t>
            </w:r>
          </w:p>
        </w:tc>
        <w:tc>
          <w:tcPr>
            <w:tcW w:w="227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C2D1408" w14:textId="484451A1" w:rsidR="009940CC" w:rsidRPr="002361E2" w:rsidRDefault="002361E2" w:rsidP="00C00A2E">
            <w:pPr>
              <w:spacing w:before="60" w:after="60"/>
              <w:jc w:val="center"/>
              <w:rPr>
                <w:rFonts w:cstheme="minorHAnsi"/>
                <w:b/>
                <w:bCs/>
              </w:rPr>
            </w:pPr>
            <w:r w:rsidRPr="002361E2">
              <w:rPr>
                <w:rFonts w:cstheme="minorHAnsi"/>
                <w:b/>
                <w:bCs/>
              </w:rPr>
              <w:t>Indústria de Defesa e Tecnologia Aeroespacial (Aegis Defense Systems)</w:t>
            </w:r>
          </w:p>
        </w:tc>
      </w:tr>
    </w:tbl>
    <w:p w14:paraId="1C2D144E" w14:textId="77777777" w:rsidR="004966F6" w:rsidRPr="00905F43" w:rsidRDefault="00117783" w:rsidP="00905F43">
      <w:pPr>
        <w:tabs>
          <w:tab w:val="center" w:pos="4419"/>
        </w:tabs>
        <w:rPr>
          <w:rFonts w:ascii="Calibri" w:hAnsi="Calibri" w:cs="Calibri"/>
          <w:b/>
        </w:rPr>
      </w:pPr>
      <w:r w:rsidRPr="0058189E">
        <w:rPr>
          <w:rFonts w:ascii="Calibri" w:hAnsi="Calibri" w:cs="Calibri"/>
        </w:rPr>
        <w:br w:type="page"/>
      </w:r>
      <w:r w:rsidR="00B96E1A">
        <w:rPr>
          <w:rFonts w:ascii="Calibri" w:hAnsi="Calibri" w:cs="Calibri"/>
        </w:rPr>
        <w:lastRenderedPageBreak/>
        <w:tab/>
      </w:r>
      <w:r w:rsidRPr="00905F43">
        <w:rPr>
          <w:rFonts w:ascii="Calibri" w:hAnsi="Calibri" w:cs="Calibri"/>
          <w:b/>
        </w:rPr>
        <w:t>Índice.</w:t>
      </w:r>
    </w:p>
    <w:sdt>
      <w:sdtPr>
        <w:rPr>
          <w:rFonts w:ascii="Calibri" w:eastAsiaTheme="minorHAnsi" w:hAnsi="Calibri" w:cs="Calibri"/>
          <w:b/>
          <w:bCs/>
          <w:lang w:val="es-CL" w:eastAsia="en-US"/>
        </w:rPr>
        <w:id w:val="462236669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lang w:val="pt-BR"/>
        </w:rPr>
      </w:sdtEndPr>
      <w:sdtContent>
        <w:p w14:paraId="506A0DA2" w14:textId="6D18B325" w:rsidR="009C1072" w:rsidRDefault="00BC23B3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58189E">
            <w:rPr>
              <w:rFonts w:ascii="Calibri" w:hAnsi="Calibri" w:cs="Calibri"/>
            </w:rPr>
            <w:fldChar w:fldCharType="begin"/>
          </w:r>
          <w:r w:rsidR="00C24FA3" w:rsidRPr="0058189E">
            <w:rPr>
              <w:rFonts w:ascii="Calibri" w:hAnsi="Calibri" w:cs="Calibri"/>
              <w:lang w:val="es-CL"/>
            </w:rPr>
            <w:instrText xml:space="preserve"> TOC \o "1-3" \h \z \u </w:instrText>
          </w:r>
          <w:r w:rsidRPr="0058189E">
            <w:rPr>
              <w:rFonts w:ascii="Calibri" w:hAnsi="Calibri" w:cs="Calibri"/>
            </w:rPr>
            <w:fldChar w:fldCharType="separate"/>
          </w:r>
          <w:hyperlink w:anchor="_Toc162892101" w:history="1">
            <w:r w:rsidR="009C1072" w:rsidRPr="00B15C01">
              <w:rPr>
                <w:rStyle w:val="Hyperlink"/>
                <w:rFonts w:ascii="Calibri" w:hAnsi="Calibri" w:cs="Calibri"/>
                <w:noProof/>
              </w:rPr>
              <w:t>1.</w:t>
            </w:r>
            <w:r w:rsidR="009C1072"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="009C1072" w:rsidRPr="00B15C01">
              <w:rPr>
                <w:rStyle w:val="Hyperlink"/>
                <w:rFonts w:ascii="Calibri" w:hAnsi="Calibri" w:cs="Calibri"/>
                <w:noProof/>
              </w:rPr>
              <w:t>Objetivo</w:t>
            </w:r>
            <w:r w:rsidR="009C1072">
              <w:rPr>
                <w:noProof/>
                <w:webHidden/>
              </w:rPr>
              <w:tab/>
            </w:r>
            <w:r w:rsidR="009C1072">
              <w:rPr>
                <w:noProof/>
                <w:webHidden/>
              </w:rPr>
              <w:fldChar w:fldCharType="begin"/>
            </w:r>
            <w:r w:rsidR="009C1072">
              <w:rPr>
                <w:noProof/>
                <w:webHidden/>
              </w:rPr>
              <w:instrText xml:space="preserve"> PAGEREF _Toc162892101 \h </w:instrText>
            </w:r>
            <w:r w:rsidR="009C1072">
              <w:rPr>
                <w:noProof/>
                <w:webHidden/>
              </w:rPr>
            </w:r>
            <w:r w:rsidR="009C1072">
              <w:rPr>
                <w:noProof/>
                <w:webHidden/>
              </w:rPr>
              <w:fldChar w:fldCharType="separate"/>
            </w:r>
            <w:r w:rsidR="009C1072">
              <w:rPr>
                <w:noProof/>
                <w:webHidden/>
              </w:rPr>
              <w:t>4</w:t>
            </w:r>
            <w:r w:rsidR="009C1072">
              <w:rPr>
                <w:noProof/>
                <w:webHidden/>
              </w:rPr>
              <w:fldChar w:fldCharType="end"/>
            </w:r>
          </w:hyperlink>
        </w:p>
        <w:p w14:paraId="0F99D2BA" w14:textId="2A73B6C4" w:rsidR="009C1072" w:rsidRDefault="009C1072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2892102" w:history="1">
            <w:r w:rsidRPr="00B15C01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B15C01">
              <w:rPr>
                <w:rStyle w:val="Hyperlink"/>
                <w:rFonts w:ascii="Calibri" w:hAnsi="Calibri" w:cs="Calibri"/>
                <w:noProof/>
              </w:rPr>
              <w:t>Abrangência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_Toc162892102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5D901" w14:textId="64E40A89" w:rsidR="009C1072" w:rsidRDefault="009C1072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2892103" w:history="1">
            <w:r w:rsidRPr="00B15C01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B15C01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_Toc162892103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AE03" w14:textId="177C2478" w:rsidR="009C1072" w:rsidRDefault="009C1072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2892104" w:history="1">
            <w:r w:rsidRPr="00B15C01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B15C01">
              <w:rPr>
                <w:rStyle w:val="Hyperlink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_Toc162892104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AA133" w14:textId="7EF89984" w:rsidR="009C1072" w:rsidRDefault="009C1072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2892105" w:history="1">
            <w:r w:rsidRPr="00B15C01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B15C01">
              <w:rPr>
                <w:rStyle w:val="Hyperlink"/>
                <w:noProof/>
              </w:rPr>
              <w:t>Papéis e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_Toc162892105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701F7" w14:textId="68D60D7F" w:rsidR="009C1072" w:rsidRDefault="009C1072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2892106" w:history="1">
            <w:r w:rsidRPr="00B15C01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B15C01">
              <w:rPr>
                <w:rStyle w:val="Hyperlink"/>
                <w:noProof/>
              </w:rPr>
              <w:t>Diretrizes da Política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_Toc162892106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30B70" w14:textId="7310B601" w:rsidR="009C1072" w:rsidRDefault="009C1072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2892107" w:history="1">
            <w:r w:rsidRPr="00B15C01">
              <w:rPr>
                <w:rStyle w:val="Hyperlink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B15C01">
              <w:rPr>
                <w:rStyle w:val="Hyperlink"/>
                <w:noProof/>
              </w:rPr>
              <w:t>Sanções por descumprimento da Política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_Toc162892107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AB610" w14:textId="7CC1FD7F" w:rsidR="009C1072" w:rsidRDefault="009C1072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2892108" w:history="1">
            <w:r w:rsidRPr="00B15C01">
              <w:rPr>
                <w:rStyle w:val="Hyperlink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B15C01">
              <w:rPr>
                <w:rStyle w:val="Hyperlink"/>
                <w:noProof/>
              </w:rPr>
              <w:t>Histórico de Revisões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_Toc162892108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73D49" w14:textId="2724E644" w:rsidR="009C1072" w:rsidRDefault="009C1072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62892109" w:history="1">
            <w:r w:rsidRPr="00B15C01">
              <w:rPr>
                <w:rStyle w:val="Hyperlink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B15C01">
              <w:rPr>
                <w:rStyle w:val="Hyperlink"/>
                <w:noProof/>
              </w:rPr>
              <w:t>Aprovação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_Toc162892109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D145E" w14:textId="5B56D935" w:rsidR="00C24FA3" w:rsidRPr="0058189E" w:rsidRDefault="00BC23B3" w:rsidP="009D2B07">
          <w:pPr>
            <w:spacing w:before="120" w:after="120" w:line="240" w:lineRule="auto"/>
            <w:rPr>
              <w:rFonts w:ascii="Calibri" w:hAnsi="Calibri" w:cs="Calibri"/>
            </w:rPr>
          </w:pPr>
          <w:r w:rsidRPr="0058189E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1C2D145F" w14:textId="0DB783B2" w:rsidR="003030A4" w:rsidRDefault="007708AE" w:rsidP="00F14047">
      <w:pPr>
        <w:pStyle w:val="Ttulo1"/>
        <w:rPr>
          <w:rFonts w:ascii="Calibri" w:hAnsi="Calibri" w:cs="Calibri"/>
        </w:rPr>
      </w:pPr>
      <w:r w:rsidRPr="0058189E">
        <w:rPr>
          <w:rFonts w:ascii="Calibri" w:hAnsi="Calibri" w:cs="Calibri"/>
          <w:lang w:val="en-US"/>
        </w:rPr>
        <w:br w:type="column"/>
      </w:r>
      <w:bookmarkStart w:id="0" w:name="_Toc162892101"/>
      <w:r w:rsidRPr="0058189E">
        <w:rPr>
          <w:rFonts w:ascii="Calibri" w:hAnsi="Calibri" w:cs="Calibri"/>
        </w:rPr>
        <w:lastRenderedPageBreak/>
        <w:t>Objetivo</w:t>
      </w:r>
      <w:bookmarkEnd w:id="0"/>
      <w:r w:rsidR="002361E2">
        <w:rPr>
          <w:rFonts w:ascii="Calibri" w:hAnsi="Calibri" w:cs="Calibri"/>
        </w:rPr>
        <w:t>:</w:t>
      </w:r>
    </w:p>
    <w:p w14:paraId="51F66903" w14:textId="06872754" w:rsidR="002361E2" w:rsidRPr="002361E2" w:rsidRDefault="002361E2" w:rsidP="002361E2">
      <w:pPr>
        <w:jc w:val="both"/>
      </w:pPr>
      <w:r w:rsidRPr="002361E2">
        <w:t>Estabelecer as diretrizes de Segurança da Informação para garantir a Confidencialidade, Integridade e Disponibilidade (Tripé CID) dos ativos, protegendo segredos industriais e dados sensíveis contra acessos não autorizados e ameaças cibernéticas.</w:t>
      </w:r>
    </w:p>
    <w:p w14:paraId="1C2D1471" w14:textId="77777777" w:rsidR="004D25F4" w:rsidRPr="0058189E" w:rsidRDefault="004D25F4" w:rsidP="00F14047">
      <w:pPr>
        <w:pStyle w:val="Text"/>
        <w:ind w:left="0"/>
        <w:rPr>
          <w:rFonts w:ascii="Calibri" w:hAnsi="Calibri" w:cs="Calibri"/>
        </w:rPr>
      </w:pPr>
    </w:p>
    <w:p w14:paraId="1C2D1472" w14:textId="272CEA1B" w:rsidR="00072123" w:rsidRDefault="003C10FD" w:rsidP="00F14047">
      <w:pPr>
        <w:pStyle w:val="Ttulo1"/>
        <w:rPr>
          <w:rFonts w:ascii="Calibri" w:hAnsi="Calibri" w:cs="Calibri"/>
        </w:rPr>
      </w:pPr>
      <w:bookmarkStart w:id="1" w:name="_Toc315440781"/>
      <w:bookmarkStart w:id="2" w:name="_Toc315710971"/>
      <w:bookmarkStart w:id="3" w:name="_Toc315710993"/>
      <w:bookmarkStart w:id="4" w:name="_Toc315711075"/>
      <w:bookmarkStart w:id="5" w:name="_Toc315711247"/>
      <w:bookmarkStart w:id="6" w:name="_Toc315789617"/>
      <w:bookmarkStart w:id="7" w:name="_Toc315791338"/>
      <w:bookmarkStart w:id="8" w:name="_Toc315857010"/>
      <w:bookmarkStart w:id="9" w:name="_Toc315857215"/>
      <w:bookmarkStart w:id="10" w:name="_Toc315711076"/>
      <w:bookmarkStart w:id="11" w:name="_Toc315711248"/>
      <w:bookmarkStart w:id="12" w:name="_Toc315789618"/>
      <w:bookmarkStart w:id="13" w:name="_Toc315791339"/>
      <w:bookmarkStart w:id="14" w:name="_Toc315857011"/>
      <w:bookmarkStart w:id="15" w:name="_Toc315857216"/>
      <w:bookmarkStart w:id="16" w:name="_Toc315711077"/>
      <w:bookmarkStart w:id="17" w:name="_Toc315711249"/>
      <w:bookmarkStart w:id="18" w:name="_Toc315789619"/>
      <w:bookmarkStart w:id="19" w:name="_Toc315791340"/>
      <w:bookmarkStart w:id="20" w:name="_Toc315857012"/>
      <w:bookmarkStart w:id="21" w:name="_Toc315857217"/>
      <w:bookmarkStart w:id="22" w:name="_Toc162892102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rFonts w:ascii="Calibri" w:hAnsi="Calibri" w:cs="Calibri"/>
        </w:rPr>
        <w:t>Abrangência</w:t>
      </w:r>
      <w:bookmarkEnd w:id="22"/>
    </w:p>
    <w:p w14:paraId="1C5AB6A2" w14:textId="4AF60FC1" w:rsidR="00306E25" w:rsidRDefault="002361E2" w:rsidP="002361E2">
      <w:pPr>
        <w:spacing w:line="240" w:lineRule="auto"/>
        <w:jc w:val="both"/>
      </w:pPr>
      <w:r w:rsidRPr="002361E2">
        <w:t>Esta política aplica-se a todos os colaboradores, estagiários, prestadores de serviços e terceiros que utilizem os recursos computacionais ou acessem informações de propriedade da Aegis Defense.</w:t>
      </w:r>
    </w:p>
    <w:p w14:paraId="681080D2" w14:textId="77777777" w:rsidR="00C00A2E" w:rsidRDefault="00C00A2E" w:rsidP="002361E2">
      <w:pPr>
        <w:spacing w:line="240" w:lineRule="auto"/>
        <w:jc w:val="both"/>
      </w:pPr>
    </w:p>
    <w:p w14:paraId="1E5E3489" w14:textId="0715D9A0" w:rsidR="00043554" w:rsidRPr="00DB4B9D" w:rsidRDefault="00DB4B9D" w:rsidP="00F14047">
      <w:pPr>
        <w:pStyle w:val="Ttulo1"/>
      </w:pPr>
      <w:bookmarkStart w:id="23" w:name="_Toc315359239"/>
      <w:bookmarkStart w:id="24" w:name="_Toc315440787"/>
      <w:bookmarkStart w:id="25" w:name="_Toc315710977"/>
      <w:bookmarkStart w:id="26" w:name="_Toc315710999"/>
      <w:bookmarkStart w:id="27" w:name="_Toc315711082"/>
      <w:bookmarkStart w:id="28" w:name="_Toc315440788"/>
      <w:bookmarkStart w:id="29" w:name="_Toc315710978"/>
      <w:bookmarkStart w:id="30" w:name="_Toc315711000"/>
      <w:bookmarkStart w:id="31" w:name="_Toc315711083"/>
      <w:bookmarkStart w:id="32" w:name="_Toc315440789"/>
      <w:bookmarkStart w:id="33" w:name="_Toc315710979"/>
      <w:bookmarkStart w:id="34" w:name="_Toc315711001"/>
      <w:bookmarkStart w:id="35" w:name="_Toc315711084"/>
      <w:bookmarkStart w:id="36" w:name="_Toc315711254"/>
      <w:bookmarkStart w:id="37" w:name="_Toc315789624"/>
      <w:bookmarkStart w:id="38" w:name="_Toc315791345"/>
      <w:bookmarkStart w:id="39" w:name="_Toc315857017"/>
      <w:bookmarkStart w:id="40" w:name="_Toc315857222"/>
      <w:bookmarkStart w:id="41" w:name="_Toc315789631"/>
      <w:bookmarkStart w:id="42" w:name="_Toc315791352"/>
      <w:bookmarkStart w:id="43" w:name="_Toc315857024"/>
      <w:bookmarkStart w:id="44" w:name="_Toc315857229"/>
      <w:bookmarkStart w:id="45" w:name="_Toc162892103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>
        <w:t>Referências</w:t>
      </w:r>
      <w:bookmarkEnd w:id="45"/>
    </w:p>
    <w:p w14:paraId="5C9A7762" w14:textId="77777777" w:rsidR="002361E2" w:rsidRPr="002361E2" w:rsidRDefault="002361E2" w:rsidP="00C00A2E">
      <w:pPr>
        <w:pStyle w:val="Text"/>
        <w:numPr>
          <w:ilvl w:val="0"/>
          <w:numId w:val="45"/>
        </w:numPr>
        <w:jc w:val="left"/>
        <w:rPr>
          <w:rFonts w:ascii="Calibri" w:hAnsi="Calibri" w:cs="Calibri"/>
        </w:rPr>
      </w:pPr>
      <w:r w:rsidRPr="002361E2">
        <w:rPr>
          <w:rFonts w:ascii="Calibri" w:hAnsi="Calibri" w:cs="Calibri"/>
        </w:rPr>
        <w:t>ISO/IEC 27001:2022 (Gestão de Segurança da Informação).</w:t>
      </w:r>
    </w:p>
    <w:p w14:paraId="2CE2D347" w14:textId="77777777" w:rsidR="002361E2" w:rsidRPr="002361E2" w:rsidRDefault="002361E2" w:rsidP="00C00A2E">
      <w:pPr>
        <w:pStyle w:val="Text"/>
        <w:numPr>
          <w:ilvl w:val="0"/>
          <w:numId w:val="45"/>
        </w:numPr>
        <w:jc w:val="left"/>
        <w:rPr>
          <w:rFonts w:ascii="Calibri" w:hAnsi="Calibri" w:cs="Calibri"/>
        </w:rPr>
      </w:pPr>
      <w:r w:rsidRPr="002361E2">
        <w:rPr>
          <w:rFonts w:ascii="Calibri" w:hAnsi="Calibri" w:cs="Calibri"/>
        </w:rPr>
        <w:t>Lei nº 13.709/2018 - Lei Geral de Proteção de Dados Pessoais (LGPD).</w:t>
      </w:r>
    </w:p>
    <w:p w14:paraId="1F123D5E" w14:textId="14D01B1E" w:rsidR="00043554" w:rsidRDefault="002361E2" w:rsidP="00C00A2E">
      <w:pPr>
        <w:pStyle w:val="Text"/>
        <w:numPr>
          <w:ilvl w:val="0"/>
          <w:numId w:val="45"/>
        </w:numPr>
        <w:jc w:val="left"/>
        <w:rPr>
          <w:rFonts w:ascii="Calibri" w:hAnsi="Calibri" w:cs="Calibri"/>
        </w:rPr>
      </w:pPr>
      <w:r w:rsidRPr="002361E2">
        <w:rPr>
          <w:rFonts w:ascii="Calibri" w:hAnsi="Calibri" w:cs="Calibri"/>
        </w:rPr>
        <w:t xml:space="preserve">NIST </w:t>
      </w:r>
      <w:proofErr w:type="spellStart"/>
      <w:r w:rsidRPr="002361E2">
        <w:rPr>
          <w:rFonts w:ascii="Calibri" w:hAnsi="Calibri" w:cs="Calibri"/>
        </w:rPr>
        <w:t>Cybersecurity</w:t>
      </w:r>
      <w:proofErr w:type="spellEnd"/>
      <w:r w:rsidRPr="002361E2">
        <w:rPr>
          <w:rFonts w:ascii="Calibri" w:hAnsi="Calibri" w:cs="Calibri"/>
        </w:rPr>
        <w:t xml:space="preserve"> Framework (CSF).</w:t>
      </w:r>
    </w:p>
    <w:p w14:paraId="66E071B9" w14:textId="77777777" w:rsidR="00C00A2E" w:rsidRDefault="00C00A2E" w:rsidP="00C00A2E">
      <w:pPr>
        <w:pStyle w:val="Text"/>
        <w:ind w:left="0"/>
        <w:jc w:val="left"/>
        <w:rPr>
          <w:rFonts w:ascii="Calibri" w:hAnsi="Calibri" w:cs="Calibri"/>
        </w:rPr>
      </w:pPr>
    </w:p>
    <w:p w14:paraId="51B3E062" w14:textId="511D3A49" w:rsidR="00043554" w:rsidRDefault="00F14047" w:rsidP="00F14047">
      <w:pPr>
        <w:pStyle w:val="Ttulo1"/>
      </w:pPr>
      <w:bookmarkStart w:id="46" w:name="_Toc162892104"/>
      <w:r>
        <w:t>Glossário</w:t>
      </w:r>
      <w:bookmarkEnd w:id="46"/>
    </w:p>
    <w:p w14:paraId="53B899A2" w14:textId="77777777" w:rsidR="002361E2" w:rsidRDefault="002361E2" w:rsidP="00C00A2E">
      <w:pPr>
        <w:pStyle w:val="PargrafodaLista"/>
        <w:numPr>
          <w:ilvl w:val="0"/>
          <w:numId w:val="46"/>
        </w:numPr>
        <w:spacing w:line="240" w:lineRule="auto"/>
        <w:jc w:val="both"/>
      </w:pPr>
      <w:r>
        <w:t>Ativos de Informação: Patrimônio composto por dados, sistemas e infraestrutura tecnológica.</w:t>
      </w:r>
    </w:p>
    <w:p w14:paraId="25B39FB3" w14:textId="77777777" w:rsidR="002361E2" w:rsidRDefault="002361E2" w:rsidP="00C00A2E">
      <w:pPr>
        <w:pStyle w:val="PargrafodaLista"/>
        <w:numPr>
          <w:ilvl w:val="0"/>
          <w:numId w:val="46"/>
        </w:numPr>
        <w:spacing w:line="240" w:lineRule="auto"/>
        <w:jc w:val="both"/>
      </w:pPr>
      <w:r>
        <w:t>MFA (</w:t>
      </w:r>
      <w:proofErr w:type="spellStart"/>
      <w:r>
        <w:t>Multi-Factor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): Método de segurança que exige duas ou mais formas de verificação.</w:t>
      </w:r>
    </w:p>
    <w:p w14:paraId="5C975D52" w14:textId="311D8542" w:rsidR="00306E25" w:rsidRDefault="002361E2" w:rsidP="00C00A2E">
      <w:pPr>
        <w:pStyle w:val="PargrafodaLista"/>
        <w:numPr>
          <w:ilvl w:val="0"/>
          <w:numId w:val="46"/>
        </w:numPr>
        <w:spacing w:line="240" w:lineRule="auto"/>
        <w:jc w:val="both"/>
      </w:pPr>
      <w:r>
        <w:t>Incidente de Segurança: Evento confirmado que indica uma falha na política de segurança ou falha de controles.</w:t>
      </w:r>
    </w:p>
    <w:p w14:paraId="0395A60E" w14:textId="77777777" w:rsidR="00C00A2E" w:rsidRDefault="00C00A2E" w:rsidP="00C00A2E">
      <w:pPr>
        <w:pStyle w:val="PargrafodaLista"/>
        <w:numPr>
          <w:ilvl w:val="0"/>
          <w:numId w:val="46"/>
        </w:numPr>
        <w:spacing w:line="240" w:lineRule="auto"/>
        <w:jc w:val="both"/>
      </w:pPr>
    </w:p>
    <w:p w14:paraId="166CDC8F" w14:textId="4C97F09F" w:rsidR="00306E25" w:rsidRDefault="00F14047" w:rsidP="00F14047">
      <w:pPr>
        <w:pStyle w:val="Ttulo1"/>
      </w:pPr>
      <w:bookmarkStart w:id="47" w:name="_Toc162892105"/>
      <w:r>
        <w:t>Papéis e Responsabilidades</w:t>
      </w:r>
      <w:bookmarkEnd w:id="47"/>
    </w:p>
    <w:p w14:paraId="2412F699" w14:textId="77777777" w:rsidR="002361E2" w:rsidRPr="002361E2" w:rsidRDefault="002361E2" w:rsidP="00C00A2E">
      <w:pPr>
        <w:pStyle w:val="PargrafodaLista"/>
        <w:numPr>
          <w:ilvl w:val="0"/>
          <w:numId w:val="47"/>
        </w:numPr>
        <w:spacing w:line="240" w:lineRule="auto"/>
        <w:jc w:val="both"/>
      </w:pPr>
      <w:r w:rsidRPr="002361E2">
        <w:t>Comitê de Segurança: Responsável pela análise crítica e aprovação das normas.</w:t>
      </w:r>
    </w:p>
    <w:p w14:paraId="1DA9D126" w14:textId="77777777" w:rsidR="002361E2" w:rsidRPr="002361E2" w:rsidRDefault="002361E2" w:rsidP="00C00A2E">
      <w:pPr>
        <w:pStyle w:val="PargrafodaLista"/>
        <w:numPr>
          <w:ilvl w:val="0"/>
          <w:numId w:val="47"/>
        </w:numPr>
        <w:spacing w:line="240" w:lineRule="auto"/>
        <w:jc w:val="both"/>
      </w:pPr>
      <w:r w:rsidRPr="002361E2">
        <w:t>Gerência de TI/Segurança: Implementar controles técnicos e monitorar vulnerabilidades.</w:t>
      </w:r>
    </w:p>
    <w:p w14:paraId="4A3E1BFE" w14:textId="4760238E" w:rsidR="00F14047" w:rsidRDefault="002361E2" w:rsidP="00C00A2E">
      <w:pPr>
        <w:pStyle w:val="PargrafodaLista"/>
        <w:numPr>
          <w:ilvl w:val="0"/>
          <w:numId w:val="47"/>
        </w:numPr>
        <w:spacing w:line="240" w:lineRule="auto"/>
        <w:jc w:val="both"/>
      </w:pPr>
      <w:r w:rsidRPr="002361E2">
        <w:t>Usuários: Utilizar os recursos de forma ética e reportar suspeitas de incidentes imediatamente.</w:t>
      </w:r>
    </w:p>
    <w:p w14:paraId="5800BC8C" w14:textId="2AE8C294" w:rsidR="00F14047" w:rsidRDefault="00560ECF" w:rsidP="00F14047">
      <w:pPr>
        <w:pStyle w:val="Ttulo1"/>
      </w:pPr>
      <w:bookmarkStart w:id="48" w:name="_Toc162892106"/>
      <w:r>
        <w:lastRenderedPageBreak/>
        <w:t>Diretrizes da Política</w:t>
      </w:r>
      <w:bookmarkEnd w:id="48"/>
    </w:p>
    <w:p w14:paraId="6F15A1A4" w14:textId="77777777" w:rsidR="002361E2" w:rsidRPr="002361E2" w:rsidRDefault="002361E2" w:rsidP="00C00A2E">
      <w:pPr>
        <w:pStyle w:val="PargrafodaLista"/>
        <w:numPr>
          <w:ilvl w:val="0"/>
          <w:numId w:val="48"/>
        </w:numPr>
        <w:jc w:val="both"/>
      </w:pPr>
      <w:r w:rsidRPr="002361E2">
        <w:t>Controle de Acesso: Acesso baseado na necessidade de conhecimento (</w:t>
      </w:r>
      <w:proofErr w:type="spellStart"/>
      <w:r w:rsidRPr="002361E2">
        <w:t>Need-to-Know</w:t>
      </w:r>
      <w:proofErr w:type="spellEnd"/>
      <w:r w:rsidRPr="002361E2">
        <w:t>) e privilégio mínimo.</w:t>
      </w:r>
    </w:p>
    <w:p w14:paraId="55E10F6D" w14:textId="77777777" w:rsidR="002361E2" w:rsidRPr="002361E2" w:rsidRDefault="002361E2" w:rsidP="00C00A2E">
      <w:pPr>
        <w:pStyle w:val="PargrafodaLista"/>
        <w:numPr>
          <w:ilvl w:val="0"/>
          <w:numId w:val="48"/>
        </w:numPr>
        <w:jc w:val="both"/>
      </w:pPr>
      <w:r w:rsidRPr="002361E2">
        <w:t>Criptografia: Uso obrigatório de criptografia para dados em trânsito e em repouso.</w:t>
      </w:r>
    </w:p>
    <w:p w14:paraId="11B2C644" w14:textId="77777777" w:rsidR="002361E2" w:rsidRPr="002361E2" w:rsidRDefault="002361E2" w:rsidP="00C00A2E">
      <w:pPr>
        <w:pStyle w:val="PargrafodaLista"/>
        <w:numPr>
          <w:ilvl w:val="0"/>
          <w:numId w:val="48"/>
        </w:numPr>
        <w:jc w:val="both"/>
      </w:pPr>
      <w:r w:rsidRPr="002361E2">
        <w:t xml:space="preserve">Gestão de Vulnerabilidades: Realização periódica de </w:t>
      </w:r>
      <w:proofErr w:type="spellStart"/>
      <w:r w:rsidRPr="002361E2">
        <w:t>Pentests</w:t>
      </w:r>
      <w:proofErr w:type="spellEnd"/>
      <w:r w:rsidRPr="002361E2">
        <w:t xml:space="preserve"> e varreduras de segurança.</w:t>
      </w:r>
    </w:p>
    <w:p w14:paraId="55964767" w14:textId="75630DE3" w:rsidR="00560ECF" w:rsidRDefault="002361E2" w:rsidP="00C00A2E">
      <w:pPr>
        <w:pStyle w:val="PargrafodaLista"/>
        <w:numPr>
          <w:ilvl w:val="0"/>
          <w:numId w:val="48"/>
        </w:numPr>
        <w:jc w:val="both"/>
      </w:pPr>
      <w:r w:rsidRPr="002361E2">
        <w:t>Classificação da Informação: Dados devem ser rotulados como Públicos, Internos ou Confidenciais.</w:t>
      </w:r>
    </w:p>
    <w:p w14:paraId="2911007C" w14:textId="4C16F00A" w:rsidR="00782FB4" w:rsidRDefault="00782FB4" w:rsidP="00782FB4">
      <w:pPr>
        <w:pStyle w:val="Ttulo1"/>
      </w:pPr>
      <w:bookmarkStart w:id="49" w:name="_Toc162892107"/>
      <w:r>
        <w:t>Sanções por descumprimento da Política</w:t>
      </w:r>
      <w:bookmarkEnd w:id="49"/>
    </w:p>
    <w:p w14:paraId="7AD90099" w14:textId="77777777" w:rsidR="002361E2" w:rsidRDefault="002361E2" w:rsidP="00C00A2E">
      <w:pPr>
        <w:jc w:val="both"/>
      </w:pPr>
      <w:r w:rsidRPr="002361E2">
        <w:t>O descumprimento sujeita o infrator a medidas disciplinares conforme a CLT, incluindo advertência, suspensão ou demissão por justa causa, além de implicações civis e criminais cabíveis.</w:t>
      </w:r>
    </w:p>
    <w:p w14:paraId="24C77C07" w14:textId="3B08733A" w:rsidR="00143DE8" w:rsidRDefault="00143DE8">
      <w:r>
        <w:br w:type="page"/>
      </w:r>
    </w:p>
    <w:p w14:paraId="6E4B6BB8" w14:textId="679679B7" w:rsidR="00782FB4" w:rsidRDefault="00942430" w:rsidP="00982F73">
      <w:pPr>
        <w:pStyle w:val="Ttulo1"/>
      </w:pPr>
      <w:bookmarkStart w:id="50" w:name="_Toc162892108"/>
      <w:r>
        <w:lastRenderedPageBreak/>
        <w:t>Histórico de Revisões</w:t>
      </w:r>
      <w:bookmarkEnd w:id="50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1412"/>
        <w:gridCol w:w="2126"/>
        <w:gridCol w:w="2694"/>
        <w:gridCol w:w="2414"/>
      </w:tblGrid>
      <w:tr w:rsidR="00942430" w:rsidRPr="0085338D" w14:paraId="5CC33A6A" w14:textId="77777777" w:rsidTr="000B5519">
        <w:trPr>
          <w:trHeight w:val="340"/>
        </w:trPr>
        <w:tc>
          <w:tcPr>
            <w:tcW w:w="993" w:type="dxa"/>
            <w:shd w:val="clear" w:color="auto" w:fill="D9D9D9"/>
            <w:vAlign w:val="center"/>
          </w:tcPr>
          <w:p w14:paraId="0394C3CD" w14:textId="77777777" w:rsidR="00942430" w:rsidRPr="0085338D" w:rsidRDefault="00942430" w:rsidP="00FD7C6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</w:t>
            </w:r>
            <w:r w:rsidRPr="0085338D">
              <w:rPr>
                <w:rFonts w:ascii="Arial" w:hAnsi="Arial" w:cs="Arial"/>
                <w:b/>
              </w:rPr>
              <w:t>evisão</w:t>
            </w:r>
          </w:p>
        </w:tc>
        <w:tc>
          <w:tcPr>
            <w:tcW w:w="1412" w:type="dxa"/>
            <w:shd w:val="clear" w:color="auto" w:fill="D9D9D9"/>
            <w:vAlign w:val="center"/>
          </w:tcPr>
          <w:p w14:paraId="7D284545" w14:textId="77777777" w:rsidR="00942430" w:rsidRPr="0085338D" w:rsidRDefault="00942430" w:rsidP="00FD7C6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5338D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CF651F2" w14:textId="77777777" w:rsidR="00942430" w:rsidRPr="0085338D" w:rsidRDefault="00942430" w:rsidP="00FD7C6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5338D">
              <w:rPr>
                <w:rFonts w:ascii="Arial" w:hAnsi="Arial" w:cs="Arial"/>
                <w:b/>
              </w:rPr>
              <w:t>Motivo</w:t>
            </w:r>
          </w:p>
        </w:tc>
        <w:tc>
          <w:tcPr>
            <w:tcW w:w="2694" w:type="dxa"/>
            <w:shd w:val="clear" w:color="auto" w:fill="D9D9D9"/>
            <w:vAlign w:val="center"/>
          </w:tcPr>
          <w:p w14:paraId="60B2575A" w14:textId="77777777" w:rsidR="00942430" w:rsidRPr="0085338D" w:rsidRDefault="00942430" w:rsidP="00FD7C6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5338D">
              <w:rPr>
                <w:rFonts w:ascii="Arial" w:hAnsi="Arial" w:cs="Arial"/>
                <w:b/>
              </w:rPr>
              <w:t>Responsável</w:t>
            </w:r>
          </w:p>
        </w:tc>
        <w:tc>
          <w:tcPr>
            <w:tcW w:w="2414" w:type="dxa"/>
            <w:shd w:val="clear" w:color="auto" w:fill="D9D9D9"/>
            <w:vAlign w:val="center"/>
          </w:tcPr>
          <w:p w14:paraId="34CDF881" w14:textId="77777777" w:rsidR="00942430" w:rsidRPr="0085338D" w:rsidRDefault="00942430" w:rsidP="00FD7C6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5338D"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-</w:t>
            </w:r>
            <w:r w:rsidRPr="0085338D">
              <w:rPr>
                <w:rFonts w:ascii="Arial" w:hAnsi="Arial" w:cs="Arial"/>
                <w:b/>
              </w:rPr>
              <w:t>mail</w:t>
            </w:r>
          </w:p>
        </w:tc>
      </w:tr>
      <w:tr w:rsidR="000962A4" w:rsidRPr="00E93B0D" w14:paraId="50BBBEC8" w14:textId="77777777" w:rsidTr="00A241A6">
        <w:trPr>
          <w:trHeight w:val="53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A4CE46" w14:textId="0BD85BA5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8A1E21" w14:textId="06406FE8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07/04/2026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2DBDD" w14:textId="55372825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Criação da minuta inicial para 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CheckPoint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A97B23" w14:textId="2502302D" w:rsidR="000962A4" w:rsidRPr="00E75267" w:rsidRDefault="000962A4" w:rsidP="000962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Paulo André Carminati (Analista de GRC)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90167E" w14:textId="5FFEE678" w:rsidR="000962A4" w:rsidRPr="00E93B0D" w:rsidRDefault="000962A4" w:rsidP="000962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paulo.carminati@aegis.com.br</w:t>
            </w:r>
          </w:p>
        </w:tc>
      </w:tr>
      <w:tr w:rsidR="000962A4" w:rsidRPr="00E93B0D" w14:paraId="16E48564" w14:textId="77777777" w:rsidTr="00A241A6">
        <w:trPr>
          <w:trHeight w:val="53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025799" w14:textId="50DC654E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73E3B" w14:textId="322747C4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08/04/2026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B395E" w14:textId="27F8E94B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Revisão jurídica e adequação das sanções à LGPD.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E4C67B" w14:textId="131AB9D7" w:rsidR="000962A4" w:rsidRPr="00E75267" w:rsidRDefault="000962A4" w:rsidP="000962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Dra. Helena Matos (Diretora Jurídica)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9F35ED" w14:textId="03582D8C" w:rsidR="000962A4" w:rsidRPr="00E93B0D" w:rsidRDefault="000962A4" w:rsidP="000962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helena.matos@aegis.com.br</w:t>
            </w:r>
          </w:p>
        </w:tc>
      </w:tr>
      <w:tr w:rsidR="000962A4" w:rsidRPr="00E93B0D" w14:paraId="4E3ACBFA" w14:textId="77777777" w:rsidTr="00A241A6">
        <w:trPr>
          <w:trHeight w:val="53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62184" w14:textId="28C4B00A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0B054" w14:textId="1CA234A5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09/04/2026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9453B" w14:textId="15CA5C96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Atualização dos controles técnicos de criptografia e MFA.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1C38B" w14:textId="0F4E9447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Marcos Vinícius (Arquiteto de Soluções Cyber)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27A6E8" w14:textId="549B1A98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marcos.v@aegis.com.br</w:t>
            </w:r>
          </w:p>
        </w:tc>
      </w:tr>
      <w:tr w:rsidR="000962A4" w:rsidRPr="00E93B0D" w14:paraId="4DC804C0" w14:textId="77777777" w:rsidTr="00A241A6">
        <w:trPr>
          <w:trHeight w:val="53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B00A6A" w14:textId="5D5818E7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C611F" w14:textId="17C02E09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09/04/2026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76A937" w14:textId="42B2DA20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Inclusão das diretrizes de compromisso da Alta Direção.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6A3B6" w14:textId="6266C2B5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Carlos Eduardo Silva (CISO -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Chief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Information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Security Officer)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332FE" w14:textId="1B4885BA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ciso@aegis.com.br</w:t>
            </w:r>
          </w:p>
        </w:tc>
      </w:tr>
      <w:tr w:rsidR="000962A4" w:rsidRPr="00E93B0D" w14:paraId="542D6F28" w14:textId="77777777" w:rsidTr="00A241A6">
        <w:trPr>
          <w:trHeight w:val="53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6B28B9" w14:textId="483F0098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5F50E" w14:textId="3406A0C2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10/04/2026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70E99" w14:textId="7D520EA3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Revisão final para publicação e alinhamento estratégico.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17EEBB" w14:textId="50086D16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Gen. Ricardo Almeida (Diretor de Operações)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E4C2E" w14:textId="6E4DD828" w:rsidR="000962A4" w:rsidRDefault="000962A4" w:rsidP="000962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r.almeida@aegis.com.br</w:t>
            </w:r>
          </w:p>
        </w:tc>
      </w:tr>
    </w:tbl>
    <w:p w14:paraId="29502B2A" w14:textId="77777777" w:rsidR="00942430" w:rsidRPr="00942430" w:rsidRDefault="00942430" w:rsidP="00942430"/>
    <w:p w14:paraId="48EC15D0" w14:textId="23D19A65" w:rsidR="002F45BB" w:rsidRDefault="002F45BB">
      <w:r>
        <w:br w:type="page"/>
      </w:r>
    </w:p>
    <w:p w14:paraId="3BF4A0BC" w14:textId="56E27C21" w:rsidR="00982F73" w:rsidRPr="00982F73" w:rsidRDefault="00982F73" w:rsidP="00982F73">
      <w:pPr>
        <w:pStyle w:val="Ttulo1"/>
      </w:pPr>
      <w:bookmarkStart w:id="51" w:name="_Toc162892109"/>
      <w:r>
        <w:lastRenderedPageBreak/>
        <w:t>Aprovação</w:t>
      </w:r>
      <w:bookmarkEnd w:id="51"/>
    </w:p>
    <w:tbl>
      <w:tblPr>
        <w:tblW w:w="9677" w:type="dxa"/>
        <w:tblInd w:w="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560"/>
        <w:gridCol w:w="2551"/>
        <w:gridCol w:w="3119"/>
        <w:gridCol w:w="2409"/>
      </w:tblGrid>
      <w:tr w:rsidR="002F45BB" w:rsidRPr="00B5586A" w14:paraId="4E524D8D" w14:textId="77777777" w:rsidTr="00FD7C6C">
        <w:trPr>
          <w:gridBefore w:val="1"/>
          <w:wBefore w:w="38" w:type="dxa"/>
          <w:cantSplit/>
          <w:trHeight w:val="340"/>
        </w:trPr>
        <w:tc>
          <w:tcPr>
            <w:tcW w:w="1560" w:type="dxa"/>
            <w:tcBorders>
              <w:top w:val="nil"/>
              <w:left w:val="nil"/>
            </w:tcBorders>
            <w:vAlign w:val="center"/>
          </w:tcPr>
          <w:p w14:paraId="48BAA301" w14:textId="77777777" w:rsidR="002F45BB" w:rsidRPr="00B5586A" w:rsidRDefault="002F45BB" w:rsidP="00FD7C6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shd w:val="pct15" w:color="auto" w:fill="FFFFFF"/>
            <w:vAlign w:val="center"/>
          </w:tcPr>
          <w:p w14:paraId="3B0C2A9D" w14:textId="77777777" w:rsidR="002F45BB" w:rsidRPr="00B5586A" w:rsidRDefault="002F45BB" w:rsidP="00FD7C6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B5586A">
              <w:rPr>
                <w:rFonts w:ascii="Arial" w:hAnsi="Arial" w:cs="Arial"/>
                <w:b/>
              </w:rPr>
              <w:t>Responsáveis</w:t>
            </w:r>
          </w:p>
        </w:tc>
        <w:tc>
          <w:tcPr>
            <w:tcW w:w="3119" w:type="dxa"/>
            <w:shd w:val="pct15" w:color="auto" w:fill="FFFFFF"/>
            <w:vAlign w:val="center"/>
          </w:tcPr>
          <w:p w14:paraId="5CCBAD4A" w14:textId="77777777" w:rsidR="002F45BB" w:rsidRPr="00B5586A" w:rsidRDefault="002F45BB" w:rsidP="00FD7C6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B5586A">
              <w:rPr>
                <w:rFonts w:ascii="Arial" w:hAnsi="Arial" w:cs="Arial"/>
                <w:b/>
              </w:rPr>
              <w:t>Áreas</w:t>
            </w:r>
          </w:p>
        </w:tc>
        <w:tc>
          <w:tcPr>
            <w:tcW w:w="2409" w:type="dxa"/>
            <w:shd w:val="pct15" w:color="auto" w:fill="FFFFFF"/>
            <w:vAlign w:val="center"/>
          </w:tcPr>
          <w:p w14:paraId="0CC3CB13" w14:textId="77777777" w:rsidR="002F45BB" w:rsidRPr="00B5586A" w:rsidRDefault="002F45BB" w:rsidP="00FD7C6C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Aprovação</w:t>
            </w:r>
          </w:p>
        </w:tc>
      </w:tr>
      <w:tr w:rsidR="002F45BB" w:rsidRPr="00B5586A" w14:paraId="5F6A8E17" w14:textId="77777777" w:rsidTr="00FD7C6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62"/>
        </w:trPr>
        <w:tc>
          <w:tcPr>
            <w:tcW w:w="1598" w:type="dxa"/>
            <w:gridSpan w:val="2"/>
            <w:vMerge w:val="restart"/>
            <w:vAlign w:val="center"/>
          </w:tcPr>
          <w:p w14:paraId="4675F629" w14:textId="77777777" w:rsidR="002F45BB" w:rsidRPr="0085338D" w:rsidRDefault="002F45BB" w:rsidP="00FD7C6C">
            <w:pPr>
              <w:spacing w:line="360" w:lineRule="auto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VALIDADO POR:</w:t>
            </w:r>
          </w:p>
        </w:tc>
        <w:tc>
          <w:tcPr>
            <w:tcW w:w="2551" w:type="dxa"/>
            <w:vAlign w:val="center"/>
          </w:tcPr>
          <w:p w14:paraId="367157DD" w14:textId="75E0BADD" w:rsidR="002F45BB" w:rsidRPr="000962A4" w:rsidRDefault="000962A4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</w:rPr>
              <w:t xml:space="preserve">Eng. Arthur </w:t>
            </w:r>
            <w:proofErr w:type="spellStart"/>
            <w:r w:rsidRPr="000962A4">
              <w:rPr>
                <w:rFonts w:cstheme="minorHAnsi"/>
              </w:rPr>
              <w:t>Schliemann</w:t>
            </w:r>
            <w:proofErr w:type="spellEnd"/>
          </w:p>
        </w:tc>
        <w:tc>
          <w:tcPr>
            <w:tcW w:w="3119" w:type="dxa"/>
            <w:vAlign w:val="center"/>
          </w:tcPr>
          <w:p w14:paraId="35449260" w14:textId="3B163E62" w:rsidR="002F45BB" w:rsidRPr="000962A4" w:rsidRDefault="00DA7D21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</w:rPr>
              <w:t>Gerência de Segurança da Informação</w:t>
            </w:r>
          </w:p>
        </w:tc>
        <w:tc>
          <w:tcPr>
            <w:tcW w:w="2409" w:type="dxa"/>
            <w:vAlign w:val="center"/>
          </w:tcPr>
          <w:p w14:paraId="22B04598" w14:textId="5E190DD7" w:rsidR="002F45BB" w:rsidRPr="000962A4" w:rsidRDefault="000962A4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</w:rPr>
              <w:t>08/04/2026</w:t>
            </w:r>
          </w:p>
        </w:tc>
      </w:tr>
      <w:tr w:rsidR="000962A4" w:rsidRPr="00B5586A" w14:paraId="380BAD0B" w14:textId="77777777" w:rsidTr="0080019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62"/>
        </w:trPr>
        <w:tc>
          <w:tcPr>
            <w:tcW w:w="1598" w:type="dxa"/>
            <w:gridSpan w:val="2"/>
            <w:vMerge/>
            <w:vAlign w:val="center"/>
          </w:tcPr>
          <w:p w14:paraId="5CCD5192" w14:textId="77777777" w:rsidR="000962A4" w:rsidRPr="0085338D" w:rsidRDefault="000962A4" w:rsidP="000962A4">
            <w:pPr>
              <w:spacing w:line="360" w:lineRule="auto"/>
              <w:rPr>
                <w:rFonts w:ascii="Arial" w:hAnsi="Arial" w:cs="Arial"/>
                <w:b/>
                <w:i/>
              </w:rPr>
            </w:pPr>
          </w:p>
        </w:tc>
        <w:tc>
          <w:tcPr>
            <w:tcW w:w="2551" w:type="dxa"/>
          </w:tcPr>
          <w:p w14:paraId="4BBF2E8C" w14:textId="2DB33DE6" w:rsidR="000962A4" w:rsidRPr="000962A4" w:rsidRDefault="000962A4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  <w:sz w:val="20"/>
                <w:szCs w:val="20"/>
              </w:rPr>
              <w:t>Dra. Letícia Rossi</w:t>
            </w:r>
          </w:p>
        </w:tc>
        <w:tc>
          <w:tcPr>
            <w:tcW w:w="3119" w:type="dxa"/>
            <w:vAlign w:val="bottom"/>
          </w:tcPr>
          <w:p w14:paraId="006988E8" w14:textId="2FF7DE04" w:rsidR="000962A4" w:rsidRPr="000962A4" w:rsidRDefault="000962A4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  <w:sz w:val="20"/>
                <w:szCs w:val="20"/>
              </w:rPr>
              <w:t>Diretoria de Segurança da Informação</w:t>
            </w:r>
          </w:p>
        </w:tc>
        <w:tc>
          <w:tcPr>
            <w:tcW w:w="2409" w:type="dxa"/>
            <w:vAlign w:val="bottom"/>
          </w:tcPr>
          <w:p w14:paraId="6BB5C9CD" w14:textId="387EE4B2" w:rsidR="000962A4" w:rsidRPr="000962A4" w:rsidRDefault="000962A4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  <w:sz w:val="20"/>
                <w:szCs w:val="20"/>
              </w:rPr>
              <w:t>09/04/2026</w:t>
            </w:r>
          </w:p>
        </w:tc>
      </w:tr>
      <w:tr w:rsidR="000962A4" w:rsidRPr="00B5586A" w14:paraId="6EAFF326" w14:textId="77777777" w:rsidTr="00AF7C3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00"/>
        </w:trPr>
        <w:tc>
          <w:tcPr>
            <w:tcW w:w="1598" w:type="dxa"/>
            <w:gridSpan w:val="2"/>
            <w:vMerge w:val="restart"/>
            <w:vAlign w:val="center"/>
          </w:tcPr>
          <w:p w14:paraId="32FA52B1" w14:textId="77777777" w:rsidR="000962A4" w:rsidRPr="0085338D" w:rsidRDefault="000962A4" w:rsidP="000962A4">
            <w:pPr>
              <w:spacing w:line="360" w:lineRule="auto"/>
              <w:rPr>
                <w:rFonts w:ascii="Arial" w:hAnsi="Arial" w:cs="Arial"/>
              </w:rPr>
            </w:pPr>
            <w:r w:rsidRPr="0085338D">
              <w:rPr>
                <w:rFonts w:ascii="Arial" w:hAnsi="Arial" w:cs="Arial"/>
                <w:b/>
                <w:i/>
              </w:rPr>
              <w:t>APROVADO POR:</w:t>
            </w:r>
          </w:p>
        </w:tc>
        <w:tc>
          <w:tcPr>
            <w:tcW w:w="2551" w:type="dxa"/>
            <w:vAlign w:val="bottom"/>
          </w:tcPr>
          <w:p w14:paraId="48432605" w14:textId="08573325" w:rsidR="000962A4" w:rsidRPr="000962A4" w:rsidRDefault="000962A4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  <w:sz w:val="20"/>
                <w:szCs w:val="20"/>
              </w:rPr>
              <w:t>Dr. Alessandro Visconti</w:t>
            </w:r>
          </w:p>
        </w:tc>
        <w:tc>
          <w:tcPr>
            <w:tcW w:w="3119" w:type="dxa"/>
            <w:vAlign w:val="bottom"/>
          </w:tcPr>
          <w:p w14:paraId="53165FDD" w14:textId="22FF9911" w:rsidR="000962A4" w:rsidRPr="000962A4" w:rsidRDefault="000962A4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  <w:sz w:val="20"/>
                <w:szCs w:val="20"/>
              </w:rPr>
              <w:t>Presidência Executiva da Aegis Defense</w:t>
            </w:r>
          </w:p>
        </w:tc>
        <w:tc>
          <w:tcPr>
            <w:tcW w:w="2409" w:type="dxa"/>
            <w:vAlign w:val="bottom"/>
          </w:tcPr>
          <w:p w14:paraId="1C687728" w14:textId="0C1A94E6" w:rsidR="000962A4" w:rsidRPr="000962A4" w:rsidRDefault="000962A4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  <w:sz w:val="20"/>
                <w:szCs w:val="20"/>
              </w:rPr>
              <w:t>10/04/2026</w:t>
            </w:r>
          </w:p>
        </w:tc>
      </w:tr>
      <w:tr w:rsidR="000962A4" w:rsidRPr="00B5586A" w14:paraId="40ABB03A" w14:textId="77777777" w:rsidTr="00D755A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00"/>
        </w:trPr>
        <w:tc>
          <w:tcPr>
            <w:tcW w:w="1598" w:type="dxa"/>
            <w:gridSpan w:val="2"/>
            <w:vMerge/>
            <w:vAlign w:val="center"/>
          </w:tcPr>
          <w:p w14:paraId="6F0FECCB" w14:textId="77777777" w:rsidR="000962A4" w:rsidRPr="0085338D" w:rsidRDefault="000962A4" w:rsidP="000962A4">
            <w:pPr>
              <w:spacing w:line="360" w:lineRule="auto"/>
              <w:rPr>
                <w:rFonts w:ascii="Arial" w:hAnsi="Arial" w:cs="Arial"/>
                <w:b/>
                <w:i/>
              </w:rPr>
            </w:pPr>
          </w:p>
        </w:tc>
        <w:tc>
          <w:tcPr>
            <w:tcW w:w="2551" w:type="dxa"/>
          </w:tcPr>
          <w:p w14:paraId="50FC087A" w14:textId="02E79E95" w:rsidR="000962A4" w:rsidRPr="00C00A2E" w:rsidRDefault="000962A4" w:rsidP="00C00A2E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0962A4">
              <w:rPr>
                <w:rFonts w:cstheme="minorHAnsi"/>
                <w:b/>
                <w:bCs/>
              </w:rPr>
              <w:t xml:space="preserve">Bruno </w:t>
            </w:r>
            <w:proofErr w:type="spellStart"/>
            <w:r w:rsidRPr="000962A4">
              <w:rPr>
                <w:rFonts w:cstheme="minorHAnsi"/>
                <w:b/>
                <w:bCs/>
              </w:rPr>
              <w:t>Kavaliauska</w:t>
            </w:r>
            <w:proofErr w:type="spellEnd"/>
          </w:p>
        </w:tc>
        <w:tc>
          <w:tcPr>
            <w:tcW w:w="3119" w:type="dxa"/>
          </w:tcPr>
          <w:p w14:paraId="6FDE1D57" w14:textId="0ABB58EE" w:rsidR="000962A4" w:rsidRPr="000962A4" w:rsidRDefault="000962A4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</w:rPr>
              <w:t>Gerência de Segurança da</w:t>
            </w:r>
          </w:p>
        </w:tc>
        <w:tc>
          <w:tcPr>
            <w:tcW w:w="2409" w:type="dxa"/>
          </w:tcPr>
          <w:p w14:paraId="37187776" w14:textId="138F7132" w:rsidR="000962A4" w:rsidRPr="000962A4" w:rsidRDefault="000962A4" w:rsidP="00C00A2E">
            <w:pPr>
              <w:spacing w:line="360" w:lineRule="auto"/>
              <w:jc w:val="center"/>
              <w:rPr>
                <w:rFonts w:cstheme="minorHAnsi"/>
              </w:rPr>
            </w:pPr>
            <w:r w:rsidRPr="000962A4">
              <w:rPr>
                <w:rFonts w:cstheme="minorHAnsi"/>
              </w:rPr>
              <w:t>Informação07/04/2026</w:t>
            </w:r>
          </w:p>
        </w:tc>
      </w:tr>
    </w:tbl>
    <w:p w14:paraId="06BCDCBC" w14:textId="77777777" w:rsidR="00306E25" w:rsidRPr="00306E25" w:rsidRDefault="00306E25" w:rsidP="00306E25"/>
    <w:p w14:paraId="19C91192" w14:textId="77777777" w:rsidR="00043554" w:rsidRDefault="00043554" w:rsidP="00043554">
      <w:pPr>
        <w:pStyle w:val="Text"/>
        <w:rPr>
          <w:rFonts w:ascii="Calibri" w:hAnsi="Calibri" w:cs="Calibri"/>
        </w:rPr>
      </w:pPr>
    </w:p>
    <w:p w14:paraId="6AC47956" w14:textId="77777777" w:rsidR="00767C20" w:rsidRPr="00291A14" w:rsidRDefault="00767C20" w:rsidP="00767C20">
      <w:pPr>
        <w:pStyle w:val="Text"/>
        <w:ind w:left="644"/>
        <w:rPr>
          <w:rFonts w:ascii="Calibri" w:hAnsi="Calibri" w:cs="Calibri"/>
        </w:rPr>
      </w:pPr>
    </w:p>
    <w:p w14:paraId="1C2D14B4" w14:textId="54127D55" w:rsidR="0035563C" w:rsidRPr="008B15F3" w:rsidRDefault="0035563C" w:rsidP="00995240">
      <w:pPr>
        <w:pStyle w:val="Text"/>
        <w:rPr>
          <w:rFonts w:ascii="Calibri" w:hAnsi="Calibri" w:cs="Calibri"/>
          <w:color w:val="FF0000"/>
        </w:rPr>
      </w:pPr>
    </w:p>
    <w:sectPr w:rsidR="0035563C" w:rsidRPr="008B15F3" w:rsidSect="00B21AD6">
      <w:headerReference w:type="default" r:id="rId12"/>
      <w:footerReference w:type="default" r:id="rId13"/>
      <w:pgSz w:w="12240" w:h="15840"/>
      <w:pgMar w:top="2268" w:right="1701" w:bottom="1985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27E48" w14:textId="77777777" w:rsidR="000E6C4C" w:rsidRDefault="000E6C4C" w:rsidP="00C947A5">
      <w:pPr>
        <w:spacing w:after="0" w:line="240" w:lineRule="auto"/>
      </w:pPr>
      <w:r>
        <w:separator/>
      </w:r>
    </w:p>
  </w:endnote>
  <w:endnote w:type="continuationSeparator" w:id="0">
    <w:p w14:paraId="491C39AB" w14:textId="77777777" w:rsidR="000E6C4C" w:rsidRDefault="000E6C4C" w:rsidP="00C94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jc w:val="center"/>
      <w:tblBorders>
        <w:top w:val="single" w:sz="4" w:space="0" w:color="BFBFBF" w:themeColor="background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bottom w:w="57" w:type="dxa"/>
      </w:tblCellMar>
      <w:tblLook w:val="04A0" w:firstRow="1" w:lastRow="0" w:firstColumn="1" w:lastColumn="0" w:noHBand="0" w:noVBand="1"/>
    </w:tblPr>
    <w:tblGrid>
      <w:gridCol w:w="8838"/>
    </w:tblGrid>
    <w:tr w:rsidR="00BF5D1B" w:rsidRPr="00446E5D" w14:paraId="1C2D14C7" w14:textId="77777777" w:rsidTr="008A4800">
      <w:trPr>
        <w:jc w:val="center"/>
      </w:trPr>
      <w:tc>
        <w:tcPr>
          <w:tcW w:w="5000" w:type="pct"/>
          <w:vAlign w:val="center"/>
        </w:tcPr>
        <w:p w14:paraId="1C2D14C5" w14:textId="13DA7C55" w:rsidR="00BF5D1B" w:rsidRPr="00962625" w:rsidRDefault="00BF5D1B" w:rsidP="007A6085">
          <w:pPr>
            <w:pStyle w:val="Cabealho"/>
            <w:jc w:val="center"/>
            <w:rPr>
              <w:rFonts w:cstheme="minorHAnsi"/>
              <w:color w:val="BFBFBF" w:themeColor="background1" w:themeShade="BF"/>
              <w:sz w:val="20"/>
            </w:rPr>
          </w:pPr>
        </w:p>
        <w:p w14:paraId="1C2D14C6" w14:textId="77777777" w:rsidR="00BF5D1B" w:rsidRPr="00446E5D" w:rsidRDefault="00BF5D1B" w:rsidP="00CB395F">
          <w:pPr>
            <w:pStyle w:val="Cabealho"/>
            <w:jc w:val="right"/>
            <w:rPr>
              <w:rFonts w:cstheme="minorHAnsi"/>
              <w:color w:val="BFBFBF" w:themeColor="background1" w:themeShade="BF"/>
            </w:rPr>
          </w:pPr>
          <w:r>
            <w:rPr>
              <w:rFonts w:cstheme="minorHAnsi"/>
              <w:color w:val="BFBFBF" w:themeColor="background1" w:themeShade="BF"/>
              <w:sz w:val="20"/>
            </w:rPr>
            <w:t xml:space="preserve">Classificação: </w:t>
          </w:r>
          <w:r w:rsidRPr="008A4800">
            <w:rPr>
              <w:rFonts w:cstheme="minorHAnsi"/>
              <w:color w:val="BFBFBF" w:themeColor="background1" w:themeShade="BF"/>
              <w:sz w:val="20"/>
            </w:rPr>
            <w:t>Uso interno</w:t>
          </w:r>
        </w:p>
      </w:tc>
    </w:tr>
    <w:tr w:rsidR="009B4755" w:rsidRPr="00446E5D" w14:paraId="1C2D14C9" w14:textId="77777777" w:rsidTr="008A4800">
      <w:trPr>
        <w:jc w:val="center"/>
      </w:trPr>
      <w:tc>
        <w:tcPr>
          <w:tcW w:w="5000" w:type="pct"/>
          <w:vAlign w:val="center"/>
        </w:tcPr>
        <w:p w14:paraId="1C2D14C8" w14:textId="1C195B91" w:rsidR="009B4755" w:rsidRPr="00446E5D" w:rsidRDefault="009B4755" w:rsidP="007A6085">
          <w:pPr>
            <w:pStyle w:val="Cabealho"/>
            <w:rPr>
              <w:rFonts w:cstheme="minorHAnsi"/>
              <w:color w:val="BFBFBF" w:themeColor="background1" w:themeShade="BF"/>
            </w:rPr>
          </w:pPr>
        </w:p>
      </w:tc>
    </w:tr>
  </w:tbl>
  <w:p w14:paraId="1C2D14CA" w14:textId="77777777" w:rsidR="009B4755" w:rsidRDefault="009B47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A4987" w14:textId="77777777" w:rsidR="000E6C4C" w:rsidRDefault="000E6C4C" w:rsidP="00C947A5">
      <w:pPr>
        <w:spacing w:after="0" w:line="240" w:lineRule="auto"/>
      </w:pPr>
      <w:r>
        <w:separator/>
      </w:r>
    </w:p>
  </w:footnote>
  <w:footnote w:type="continuationSeparator" w:id="0">
    <w:p w14:paraId="2AB71754" w14:textId="77777777" w:rsidR="000E6C4C" w:rsidRDefault="000E6C4C" w:rsidP="00C94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477648756"/>
      <w:docPartObj>
        <w:docPartGallery w:val="Page Numbers (Top of Page)"/>
        <w:docPartUnique/>
      </w:docPartObj>
    </w:sdtPr>
    <w:sdtEndPr>
      <w:rPr>
        <w:rFonts w:cstheme="minorHAnsi"/>
        <w:color w:val="A6A6A6" w:themeColor="background1" w:themeShade="A6"/>
        <w:sz w:val="22"/>
        <w:szCs w:val="22"/>
      </w:rPr>
    </w:sdtEndPr>
    <w:sdtContent>
      <w:p w14:paraId="1C2D14BB" w14:textId="77777777" w:rsidR="009B4755" w:rsidRPr="00C947A5" w:rsidRDefault="009B4755">
        <w:pPr>
          <w:pStyle w:val="Cabealho"/>
          <w:jc w:val="right"/>
          <w:rPr>
            <w:sz w:val="18"/>
            <w:szCs w:val="18"/>
          </w:rPr>
        </w:pPr>
      </w:p>
      <w:tbl>
        <w:tblPr>
          <w:tblStyle w:val="Tabelacomgrade"/>
          <w:tblW w:w="5000" w:type="pct"/>
          <w:jc w:val="center"/>
          <w:tblBorders>
            <w:top w:val="single" w:sz="4" w:space="0" w:color="BFBFBF" w:themeColor="background1" w:themeShade="BF"/>
            <w:left w:val="single" w:sz="4" w:space="0" w:color="BFBFBF" w:themeColor="background1" w:themeShade="BF"/>
            <w:bottom w:val="single" w:sz="4" w:space="0" w:color="BFBFBF" w:themeColor="background1" w:themeShade="BF"/>
            <w:right w:val="single" w:sz="4" w:space="0" w:color="BFBFBF" w:themeColor="background1" w:themeShade="BF"/>
            <w:insideH w:val="single" w:sz="4" w:space="0" w:color="BFBFBF" w:themeColor="background1" w:themeShade="BF"/>
            <w:insideV w:val="single" w:sz="4" w:space="0" w:color="BFBFBF" w:themeColor="background1" w:themeShade="BF"/>
          </w:tblBorders>
          <w:shd w:val="clear" w:color="auto" w:fill="FFFFFF" w:themeFill="background1"/>
          <w:tblCellMar>
            <w:top w:w="57" w:type="dxa"/>
            <w:bottom w:w="57" w:type="dxa"/>
          </w:tblCellMar>
          <w:tblLook w:val="04A0" w:firstRow="1" w:lastRow="0" w:firstColumn="1" w:lastColumn="0" w:noHBand="0" w:noVBand="1"/>
        </w:tblPr>
        <w:tblGrid>
          <w:gridCol w:w="1870"/>
          <w:gridCol w:w="1407"/>
          <w:gridCol w:w="2792"/>
          <w:gridCol w:w="1208"/>
          <w:gridCol w:w="1551"/>
        </w:tblGrid>
        <w:tr w:rsidR="009B4755" w14:paraId="1C2D14BF" w14:textId="77777777" w:rsidTr="00D55084">
          <w:trPr>
            <w:trHeight w:val="1125"/>
            <w:jc w:val="center"/>
          </w:trPr>
          <w:tc>
            <w:tcPr>
              <w:tcW w:w="784" w:type="pct"/>
              <w:shd w:val="clear" w:color="auto" w:fill="FFFFFF" w:themeFill="background1"/>
              <w:vAlign w:val="center"/>
            </w:tcPr>
            <w:p w14:paraId="1C2D14BC" w14:textId="1CB1E7D8" w:rsidR="009B4755" w:rsidRPr="00986336" w:rsidRDefault="007A6085" w:rsidP="00C947A5">
              <w:pPr>
                <w:pStyle w:val="Cabealho"/>
                <w:jc w:val="center"/>
                <w:rPr>
                  <w:b/>
                  <w:color w:val="A6A6A6" w:themeColor="background1" w:themeShade="A6"/>
                </w:rPr>
              </w:pPr>
              <w:r w:rsidRPr="007A6085">
                <w:rPr>
                  <w:b/>
                  <w:noProof/>
                  <w:color w:val="A6A6A6" w:themeColor="background1" w:themeShade="A6"/>
                  <w:lang w:eastAsia="pt-BR"/>
                </w:rPr>
                <w:drawing>
                  <wp:inline distT="0" distB="0" distL="0" distR="0" wp14:anchorId="701817B1" wp14:editId="6751D36A">
                    <wp:extent cx="1050329" cy="282538"/>
                    <wp:effectExtent l="0" t="0" r="0" b="3810"/>
                    <wp:docPr id="9" name="Imagem 1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AB8F54D6-D80E-43FE-9301-431E0CC909C2}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Imagem 1">
                              <a:extLst>
                                <a:ext uri="{FF2B5EF4-FFF2-40B4-BE49-F238E27FC236}">
                                  <a16:creationId xmlns:a16="http://schemas.microsoft.com/office/drawing/2014/main" id="{AB8F54D6-D80E-43FE-9301-431E0CC909C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 cstate="email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50329" cy="28253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  <w:sdt>
            <w:sdtPr>
              <w:rPr>
                <w:b/>
                <w:color w:val="A6A6A6" w:themeColor="background1" w:themeShade="A6"/>
                <w:sz w:val="24"/>
                <w:szCs w:val="24"/>
              </w:rPr>
              <w:alias w:val="Title"/>
              <w:tag w:val=""/>
              <w:id w:val="-1853636391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tc>
                <w:tcPr>
                  <w:tcW w:w="3269" w:type="pct"/>
                  <w:gridSpan w:val="3"/>
                  <w:shd w:val="clear" w:color="auto" w:fill="FFFFFF" w:themeFill="background1"/>
                  <w:vAlign w:val="center"/>
                </w:tcPr>
                <w:p w14:paraId="1C2D14BD" w14:textId="1B5E8B75" w:rsidR="009B4755" w:rsidRPr="00BF5D1B" w:rsidRDefault="009D1D24" w:rsidP="00623CE0">
                  <w:pPr>
                    <w:pStyle w:val="Cabealho"/>
                    <w:jc w:val="center"/>
                    <w:rPr>
                      <w:b/>
                      <w:color w:val="A6A6A6" w:themeColor="background1" w:themeShade="A6"/>
                      <w:sz w:val="24"/>
                      <w:szCs w:val="24"/>
                    </w:rPr>
                  </w:pPr>
                  <w:r>
                    <w:rPr>
                      <w:b/>
                      <w:color w:val="A6A6A6" w:themeColor="background1" w:themeShade="A6"/>
                      <w:sz w:val="24"/>
                      <w:szCs w:val="24"/>
                    </w:rPr>
                    <w:t>Modelo de Política de Segurança da Informação</w:t>
                  </w:r>
                </w:p>
              </w:tc>
            </w:sdtContent>
          </w:sdt>
          <w:tc>
            <w:tcPr>
              <w:tcW w:w="948" w:type="pct"/>
              <w:shd w:val="clear" w:color="auto" w:fill="FFFFFF" w:themeFill="background1"/>
              <w:vAlign w:val="center"/>
            </w:tcPr>
            <w:p w14:paraId="1C2D14BE" w14:textId="783FD1B2" w:rsidR="009B4755" w:rsidRPr="00986336" w:rsidRDefault="007A6085" w:rsidP="00D55084">
              <w:pPr>
                <w:pStyle w:val="Cabealho"/>
                <w:jc w:val="center"/>
                <w:rPr>
                  <w:color w:val="A6A6A6" w:themeColor="background1" w:themeShade="A6"/>
                </w:rPr>
              </w:pPr>
              <w:r>
                <w:rPr>
                  <w:b/>
                  <w:color w:val="A6A6A6" w:themeColor="background1" w:themeShade="A6"/>
                  <w:sz w:val="24"/>
                  <w:szCs w:val="24"/>
                </w:rPr>
                <w:t>CheckPoint</w:t>
              </w:r>
              <w:r w:rsidR="001D6234">
                <w:rPr>
                  <w:b/>
                  <w:color w:val="A6A6A6" w:themeColor="background1" w:themeShade="A6"/>
                  <w:sz w:val="24"/>
                  <w:szCs w:val="24"/>
                </w:rPr>
                <w:t>1</w:t>
              </w:r>
            </w:p>
          </w:tc>
        </w:tr>
        <w:tr w:rsidR="009B4755" w14:paraId="1C2D14C3" w14:textId="77777777" w:rsidTr="00993ECD">
          <w:trPr>
            <w:trHeight w:val="315"/>
            <w:jc w:val="center"/>
          </w:trPr>
          <w:tc>
            <w:tcPr>
              <w:tcW w:w="1650" w:type="pct"/>
              <w:gridSpan w:val="2"/>
              <w:shd w:val="clear" w:color="auto" w:fill="FFFFFF" w:themeFill="background1"/>
              <w:vAlign w:val="center"/>
            </w:tcPr>
            <w:p w14:paraId="1C2D14C0" w14:textId="30DFFCB4" w:rsidR="009B4755" w:rsidRPr="009C1072" w:rsidRDefault="00FC02FA" w:rsidP="0054612D">
              <w:pPr>
                <w:spacing w:before="120" w:after="120"/>
                <w:jc w:val="center"/>
                <w:rPr>
                  <w:color w:val="A6A6A6" w:themeColor="background1" w:themeShade="A6"/>
                  <w:lang w:val="en-US"/>
                </w:rPr>
              </w:pPr>
              <w:proofErr w:type="spellStart"/>
              <w:r w:rsidRPr="009C1072">
                <w:rPr>
                  <w:color w:val="A6A6A6" w:themeColor="background1" w:themeShade="A6"/>
                  <w:lang w:val="en-US"/>
                </w:rPr>
                <w:t>Disciplina</w:t>
              </w:r>
              <w:proofErr w:type="spellEnd"/>
              <w:r w:rsidRPr="009C1072">
                <w:rPr>
                  <w:color w:val="A6A6A6" w:themeColor="background1" w:themeShade="A6"/>
                  <w:lang w:val="en-US"/>
                </w:rPr>
                <w:t>:</w:t>
              </w:r>
              <w:r w:rsidR="001D6234" w:rsidRPr="009C1072">
                <w:rPr>
                  <w:color w:val="A6A6A6" w:themeColor="background1" w:themeShade="A6"/>
                  <w:lang w:val="en-US"/>
                </w:rPr>
                <w:t xml:space="preserve"> </w:t>
              </w:r>
              <w:r w:rsidR="0054612D" w:rsidRPr="0066219B">
                <w:rPr>
                  <w:color w:val="A6A6A6" w:themeColor="background1" w:themeShade="A6"/>
                  <w:lang w:val="en-US"/>
                </w:rPr>
                <w:t xml:space="preserve">Security Management (Vulnerability </w:t>
              </w:r>
              <w:proofErr w:type="gramStart"/>
              <w:r w:rsidR="0054612D" w:rsidRPr="0066219B">
                <w:rPr>
                  <w:color w:val="A6A6A6" w:themeColor="background1" w:themeShade="A6"/>
                  <w:lang w:val="en-US"/>
                </w:rPr>
                <w:t>And</w:t>
              </w:r>
              <w:proofErr w:type="gramEnd"/>
              <w:r w:rsidR="0054612D" w:rsidRPr="0066219B">
                <w:rPr>
                  <w:color w:val="A6A6A6" w:themeColor="background1" w:themeShade="A6"/>
                  <w:lang w:val="en-US"/>
                </w:rPr>
                <w:t xml:space="preserve"> Response)</w:t>
              </w:r>
            </w:p>
          </w:tc>
          <w:tc>
            <w:tcPr>
              <w:tcW w:w="1650" w:type="pct"/>
              <w:shd w:val="clear" w:color="auto" w:fill="FFFFFF" w:themeFill="background1"/>
              <w:vAlign w:val="center"/>
            </w:tcPr>
            <w:p w14:paraId="1C2D14C1" w14:textId="6A4BFC96" w:rsidR="009B4755" w:rsidRPr="00986336" w:rsidRDefault="00FC02FA" w:rsidP="00FC02FA">
              <w:pPr>
                <w:pStyle w:val="Cabealho"/>
                <w:jc w:val="center"/>
                <w:rPr>
                  <w:color w:val="A6A6A6" w:themeColor="background1" w:themeShade="A6"/>
                </w:rPr>
              </w:pPr>
              <w:r>
                <w:rPr>
                  <w:color w:val="A6A6A6" w:themeColor="background1" w:themeShade="A6"/>
                </w:rPr>
                <w:t xml:space="preserve">Data: </w:t>
              </w:r>
              <w:r w:rsidR="007E7C4C">
                <w:rPr>
                  <w:color w:val="A6A6A6" w:themeColor="background1" w:themeShade="A6"/>
                </w:rPr>
                <w:t>10</w:t>
              </w:r>
              <w:r>
                <w:rPr>
                  <w:color w:val="A6A6A6" w:themeColor="background1" w:themeShade="A6"/>
                </w:rPr>
                <w:t>/</w:t>
              </w:r>
              <w:r w:rsidR="007E7C4C">
                <w:rPr>
                  <w:color w:val="A6A6A6" w:themeColor="background1" w:themeShade="A6"/>
                </w:rPr>
                <w:t>04</w:t>
              </w:r>
              <w:r>
                <w:rPr>
                  <w:color w:val="A6A6A6" w:themeColor="background1" w:themeShade="A6"/>
                </w:rPr>
                <w:t>/</w:t>
              </w:r>
              <w:r w:rsidR="007E7C4C">
                <w:rPr>
                  <w:color w:val="A6A6A6" w:themeColor="background1" w:themeShade="A6"/>
                </w:rPr>
                <w:t>2026</w:t>
              </w:r>
            </w:p>
          </w:tc>
          <w:tc>
            <w:tcPr>
              <w:tcW w:w="1700" w:type="pct"/>
              <w:gridSpan w:val="2"/>
              <w:shd w:val="clear" w:color="auto" w:fill="FFFFFF" w:themeFill="background1"/>
              <w:vAlign w:val="center"/>
            </w:tcPr>
            <w:p w14:paraId="1C2D14C2" w14:textId="77777777" w:rsidR="009B4755" w:rsidRPr="00986336" w:rsidRDefault="00000000" w:rsidP="00266594">
              <w:pPr>
                <w:jc w:val="center"/>
                <w:rPr>
                  <w:rFonts w:cstheme="minorHAnsi"/>
                  <w:color w:val="A6A6A6" w:themeColor="background1" w:themeShade="A6"/>
                </w:rPr>
              </w:pPr>
              <w:sdt>
                <w:sdtPr>
                  <w:rPr>
                    <w:rFonts w:cstheme="minorHAnsi"/>
                    <w:color w:val="A6A6A6" w:themeColor="background1" w:themeShade="A6"/>
                  </w:rPr>
                  <w:id w:val="250395305"/>
                  <w:docPartObj>
                    <w:docPartGallery w:val="Page Numbers (Top of Page)"/>
                    <w:docPartUnique/>
                  </w:docPartObj>
                </w:sdtPr>
                <w:sdtContent>
                  <w:r w:rsidR="009B4755" w:rsidRPr="00AD6F7A">
                    <w:rPr>
                      <w:rFonts w:cstheme="minorHAnsi"/>
                      <w:color w:val="A6A6A6" w:themeColor="background1" w:themeShade="A6"/>
                    </w:rPr>
                    <w:t xml:space="preserve">Página </w:t>
                  </w:r>
                  <w:r w:rsidR="00BC23B3" w:rsidRPr="00AD6F7A">
                    <w:rPr>
                      <w:rFonts w:cstheme="minorHAnsi"/>
                      <w:color w:val="A6A6A6" w:themeColor="background1" w:themeShade="A6"/>
                    </w:rPr>
                    <w:fldChar w:fldCharType="begin"/>
                  </w:r>
                  <w:r w:rsidR="009B4755" w:rsidRPr="00AD6F7A">
                    <w:rPr>
                      <w:rFonts w:cstheme="minorHAnsi"/>
                      <w:color w:val="A6A6A6" w:themeColor="background1" w:themeShade="A6"/>
                    </w:rPr>
                    <w:instrText xml:space="preserve"> PAGE </w:instrText>
                  </w:r>
                  <w:r w:rsidR="00BC23B3" w:rsidRPr="00AD6F7A">
                    <w:rPr>
                      <w:rFonts w:cstheme="minorHAnsi"/>
                      <w:color w:val="A6A6A6" w:themeColor="background1" w:themeShade="A6"/>
                    </w:rPr>
                    <w:fldChar w:fldCharType="separate"/>
                  </w:r>
                  <w:r w:rsidR="00FC02FA">
                    <w:rPr>
                      <w:rFonts w:cstheme="minorHAnsi"/>
                      <w:noProof/>
                      <w:color w:val="A6A6A6" w:themeColor="background1" w:themeShade="A6"/>
                    </w:rPr>
                    <w:t>2</w:t>
                  </w:r>
                  <w:r w:rsidR="00BC23B3" w:rsidRPr="00AD6F7A">
                    <w:rPr>
                      <w:rFonts w:cstheme="minorHAnsi"/>
                      <w:color w:val="A6A6A6" w:themeColor="background1" w:themeShade="A6"/>
                    </w:rPr>
                    <w:fldChar w:fldCharType="end"/>
                  </w:r>
                  <w:r w:rsidR="009B4755" w:rsidRPr="00AD6F7A">
                    <w:rPr>
                      <w:rFonts w:cstheme="minorHAnsi"/>
                      <w:color w:val="A6A6A6" w:themeColor="background1" w:themeShade="A6"/>
                    </w:rPr>
                    <w:t xml:space="preserve"> de </w:t>
                  </w:r>
                  <w:r w:rsidR="00BC23B3" w:rsidRPr="00AD6F7A">
                    <w:rPr>
                      <w:rFonts w:cstheme="minorHAnsi"/>
                      <w:color w:val="A6A6A6" w:themeColor="background1" w:themeShade="A6"/>
                    </w:rPr>
                    <w:fldChar w:fldCharType="begin"/>
                  </w:r>
                  <w:r w:rsidR="009B4755" w:rsidRPr="00AD6F7A">
                    <w:rPr>
                      <w:rFonts w:cstheme="minorHAnsi"/>
                      <w:color w:val="A6A6A6" w:themeColor="background1" w:themeShade="A6"/>
                    </w:rPr>
                    <w:instrText xml:space="preserve"> NUMPAGES  </w:instrText>
                  </w:r>
                  <w:r w:rsidR="00BC23B3" w:rsidRPr="00AD6F7A">
                    <w:rPr>
                      <w:rFonts w:cstheme="minorHAnsi"/>
                      <w:color w:val="A6A6A6" w:themeColor="background1" w:themeShade="A6"/>
                    </w:rPr>
                    <w:fldChar w:fldCharType="separate"/>
                  </w:r>
                  <w:r w:rsidR="00FC02FA">
                    <w:rPr>
                      <w:rFonts w:cstheme="minorHAnsi"/>
                      <w:noProof/>
                      <w:color w:val="A6A6A6" w:themeColor="background1" w:themeShade="A6"/>
                    </w:rPr>
                    <w:t>6</w:t>
                  </w:r>
                  <w:r w:rsidR="00BC23B3" w:rsidRPr="00AD6F7A">
                    <w:rPr>
                      <w:rFonts w:cstheme="minorHAnsi"/>
                      <w:color w:val="A6A6A6" w:themeColor="background1" w:themeShade="A6"/>
                    </w:rPr>
                    <w:fldChar w:fldCharType="end"/>
                  </w:r>
                </w:sdtContent>
              </w:sdt>
            </w:p>
          </w:tc>
        </w:tr>
      </w:tbl>
    </w:sdtContent>
  </w:sdt>
  <w:p w14:paraId="1C2D14C4" w14:textId="77777777" w:rsidR="009B4755" w:rsidRDefault="009B475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94C"/>
    <w:multiLevelType w:val="hybridMultilevel"/>
    <w:tmpl w:val="1974F79A"/>
    <w:lvl w:ilvl="0" w:tplc="24401A1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3074C14"/>
    <w:multiLevelType w:val="hybridMultilevel"/>
    <w:tmpl w:val="C054D6F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4449F"/>
    <w:multiLevelType w:val="hybridMultilevel"/>
    <w:tmpl w:val="B6B4A990"/>
    <w:lvl w:ilvl="0" w:tplc="340A0017">
      <w:start w:val="1"/>
      <w:numFmt w:val="lowerLetter"/>
      <w:lvlText w:val="%1)"/>
      <w:lvlJc w:val="left"/>
      <w:pPr>
        <w:ind w:left="2135" w:hanging="360"/>
      </w:pPr>
    </w:lvl>
    <w:lvl w:ilvl="1" w:tplc="340A0019" w:tentative="1">
      <w:start w:val="1"/>
      <w:numFmt w:val="lowerLetter"/>
      <w:lvlText w:val="%2."/>
      <w:lvlJc w:val="left"/>
      <w:pPr>
        <w:ind w:left="2855" w:hanging="360"/>
      </w:pPr>
    </w:lvl>
    <w:lvl w:ilvl="2" w:tplc="340A001B" w:tentative="1">
      <w:start w:val="1"/>
      <w:numFmt w:val="lowerRoman"/>
      <w:lvlText w:val="%3."/>
      <w:lvlJc w:val="right"/>
      <w:pPr>
        <w:ind w:left="3575" w:hanging="180"/>
      </w:pPr>
    </w:lvl>
    <w:lvl w:ilvl="3" w:tplc="340A000F" w:tentative="1">
      <w:start w:val="1"/>
      <w:numFmt w:val="decimal"/>
      <w:lvlText w:val="%4."/>
      <w:lvlJc w:val="left"/>
      <w:pPr>
        <w:ind w:left="4295" w:hanging="360"/>
      </w:pPr>
    </w:lvl>
    <w:lvl w:ilvl="4" w:tplc="340A0019" w:tentative="1">
      <w:start w:val="1"/>
      <w:numFmt w:val="lowerLetter"/>
      <w:lvlText w:val="%5."/>
      <w:lvlJc w:val="left"/>
      <w:pPr>
        <w:ind w:left="5015" w:hanging="360"/>
      </w:pPr>
    </w:lvl>
    <w:lvl w:ilvl="5" w:tplc="340A001B" w:tentative="1">
      <w:start w:val="1"/>
      <w:numFmt w:val="lowerRoman"/>
      <w:lvlText w:val="%6."/>
      <w:lvlJc w:val="right"/>
      <w:pPr>
        <w:ind w:left="5735" w:hanging="180"/>
      </w:pPr>
    </w:lvl>
    <w:lvl w:ilvl="6" w:tplc="340A000F" w:tentative="1">
      <w:start w:val="1"/>
      <w:numFmt w:val="decimal"/>
      <w:lvlText w:val="%7."/>
      <w:lvlJc w:val="left"/>
      <w:pPr>
        <w:ind w:left="6455" w:hanging="360"/>
      </w:pPr>
    </w:lvl>
    <w:lvl w:ilvl="7" w:tplc="340A0019" w:tentative="1">
      <w:start w:val="1"/>
      <w:numFmt w:val="lowerLetter"/>
      <w:lvlText w:val="%8."/>
      <w:lvlJc w:val="left"/>
      <w:pPr>
        <w:ind w:left="7175" w:hanging="360"/>
      </w:pPr>
    </w:lvl>
    <w:lvl w:ilvl="8" w:tplc="340A001B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3" w15:restartNumberingAfterBreak="0">
    <w:nsid w:val="046D7469"/>
    <w:multiLevelType w:val="hybridMultilevel"/>
    <w:tmpl w:val="E1B21AFE"/>
    <w:lvl w:ilvl="0" w:tplc="5850567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7AF7A12"/>
    <w:multiLevelType w:val="hybridMultilevel"/>
    <w:tmpl w:val="21E222B8"/>
    <w:lvl w:ilvl="0" w:tplc="8306112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7E16D2C"/>
    <w:multiLevelType w:val="hybridMultilevel"/>
    <w:tmpl w:val="4EA458EE"/>
    <w:lvl w:ilvl="0" w:tplc="85D4B0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F3F1C64"/>
    <w:multiLevelType w:val="hybridMultilevel"/>
    <w:tmpl w:val="1974F79A"/>
    <w:lvl w:ilvl="0" w:tplc="24401A1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2CC52A7"/>
    <w:multiLevelType w:val="hybridMultilevel"/>
    <w:tmpl w:val="F2C2C3A8"/>
    <w:lvl w:ilvl="0" w:tplc="B2CE0C3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43908F2"/>
    <w:multiLevelType w:val="hybridMultilevel"/>
    <w:tmpl w:val="BA8AB28C"/>
    <w:lvl w:ilvl="0" w:tplc="67A47EF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774737D"/>
    <w:multiLevelType w:val="hybridMultilevel"/>
    <w:tmpl w:val="F0BC06C8"/>
    <w:lvl w:ilvl="0" w:tplc="F1E6A9A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BA25A73"/>
    <w:multiLevelType w:val="hybridMultilevel"/>
    <w:tmpl w:val="FB080A18"/>
    <w:lvl w:ilvl="0" w:tplc="A86480A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DBB4A56"/>
    <w:multiLevelType w:val="hybridMultilevel"/>
    <w:tmpl w:val="FC8C35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163BE4"/>
    <w:multiLevelType w:val="hybridMultilevel"/>
    <w:tmpl w:val="C19631DA"/>
    <w:lvl w:ilvl="0" w:tplc="340A0001">
      <w:start w:val="1"/>
      <w:numFmt w:val="bullet"/>
      <w:lvlText w:val=""/>
      <w:lvlJc w:val="left"/>
      <w:pPr>
        <w:ind w:left="10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3" w15:restartNumberingAfterBreak="0">
    <w:nsid w:val="297060E7"/>
    <w:multiLevelType w:val="hybridMultilevel"/>
    <w:tmpl w:val="A37EB1C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B2370F"/>
    <w:multiLevelType w:val="multilevel"/>
    <w:tmpl w:val="00EEEB30"/>
    <w:lvl w:ilvl="0">
      <w:start w:val="1"/>
      <w:numFmt w:val="decimal"/>
      <w:pStyle w:val="Ttulo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B0C2A13"/>
    <w:multiLevelType w:val="hybridMultilevel"/>
    <w:tmpl w:val="C11607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294710"/>
    <w:multiLevelType w:val="hybridMultilevel"/>
    <w:tmpl w:val="E446D752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44969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FFAA2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1E52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3A0D2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FA8A2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1EECB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4128E3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0A14311"/>
    <w:multiLevelType w:val="hybridMultilevel"/>
    <w:tmpl w:val="F7481B50"/>
    <w:lvl w:ilvl="0" w:tplc="F890643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2A47746"/>
    <w:multiLevelType w:val="hybridMultilevel"/>
    <w:tmpl w:val="FB4C34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FB4D1B"/>
    <w:multiLevelType w:val="hybridMultilevel"/>
    <w:tmpl w:val="0F90665A"/>
    <w:lvl w:ilvl="0" w:tplc="DDCA0F5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5A833E7"/>
    <w:multiLevelType w:val="hybridMultilevel"/>
    <w:tmpl w:val="E1BA46CC"/>
    <w:lvl w:ilvl="0" w:tplc="65A28C02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7348E0"/>
    <w:multiLevelType w:val="hybridMultilevel"/>
    <w:tmpl w:val="3E3628E2"/>
    <w:lvl w:ilvl="0" w:tplc="597A24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1A34AB2"/>
    <w:multiLevelType w:val="hybridMultilevel"/>
    <w:tmpl w:val="E2BE4D44"/>
    <w:lvl w:ilvl="0" w:tplc="FFFFFFFF">
      <w:start w:val="1"/>
      <w:numFmt w:val="decimal"/>
      <w:pStyle w:val="listaconnmeros"/>
      <w:lvlText w:val="%1."/>
      <w:lvlJc w:val="left"/>
      <w:pPr>
        <w:tabs>
          <w:tab w:val="num" w:pos="219"/>
        </w:tabs>
        <w:ind w:left="219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299"/>
        </w:tabs>
        <w:ind w:left="129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19"/>
        </w:tabs>
        <w:ind w:left="201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39"/>
        </w:tabs>
        <w:ind w:left="273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59"/>
        </w:tabs>
        <w:ind w:left="345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79"/>
        </w:tabs>
        <w:ind w:left="417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99"/>
        </w:tabs>
        <w:ind w:left="489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19"/>
        </w:tabs>
        <w:ind w:left="561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39"/>
        </w:tabs>
        <w:ind w:left="6339" w:hanging="180"/>
      </w:pPr>
    </w:lvl>
  </w:abstractNum>
  <w:abstractNum w:abstractNumId="23" w15:restartNumberingAfterBreak="0">
    <w:nsid w:val="41B92192"/>
    <w:multiLevelType w:val="hybridMultilevel"/>
    <w:tmpl w:val="086C9B2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424F25F2"/>
    <w:multiLevelType w:val="hybridMultilevel"/>
    <w:tmpl w:val="348A1726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43D17709"/>
    <w:multiLevelType w:val="hybridMultilevel"/>
    <w:tmpl w:val="5C42B4A8"/>
    <w:lvl w:ilvl="0" w:tplc="24401A1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F715617"/>
    <w:multiLevelType w:val="hybridMultilevel"/>
    <w:tmpl w:val="59BC092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EE8FC4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44969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FFAA2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1E52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3A0D2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FA8A2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1EECB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4128E3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17F3CA7"/>
    <w:multiLevelType w:val="hybridMultilevel"/>
    <w:tmpl w:val="0FC2D31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3FD57C3"/>
    <w:multiLevelType w:val="hybridMultilevel"/>
    <w:tmpl w:val="1EA6162E"/>
    <w:lvl w:ilvl="0" w:tplc="2020CFE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57407DE4"/>
    <w:multiLevelType w:val="hybridMultilevel"/>
    <w:tmpl w:val="6672AF6A"/>
    <w:lvl w:ilvl="0" w:tplc="BF92DD2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5B156C6A"/>
    <w:multiLevelType w:val="hybridMultilevel"/>
    <w:tmpl w:val="1D744E1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EE7F1D"/>
    <w:multiLevelType w:val="hybridMultilevel"/>
    <w:tmpl w:val="38A21920"/>
    <w:lvl w:ilvl="0" w:tplc="EA380BF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5FE110DA"/>
    <w:multiLevelType w:val="hybridMultilevel"/>
    <w:tmpl w:val="3E98D27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F5129C"/>
    <w:multiLevelType w:val="hybridMultilevel"/>
    <w:tmpl w:val="075EED32"/>
    <w:lvl w:ilvl="0" w:tplc="24401A1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660818E8"/>
    <w:multiLevelType w:val="hybridMultilevel"/>
    <w:tmpl w:val="1C428D82"/>
    <w:lvl w:ilvl="0" w:tplc="F62EE80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6B5E346E"/>
    <w:multiLevelType w:val="hybridMultilevel"/>
    <w:tmpl w:val="8F005E08"/>
    <w:lvl w:ilvl="0" w:tplc="44FCE4E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6D007670"/>
    <w:multiLevelType w:val="hybridMultilevel"/>
    <w:tmpl w:val="1974F79A"/>
    <w:lvl w:ilvl="0" w:tplc="24401A1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DF52072"/>
    <w:multiLevelType w:val="hybridMultilevel"/>
    <w:tmpl w:val="8C10C050"/>
    <w:lvl w:ilvl="0" w:tplc="71E4957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702F13D6"/>
    <w:multiLevelType w:val="hybridMultilevel"/>
    <w:tmpl w:val="5888BFA4"/>
    <w:lvl w:ilvl="0" w:tplc="5B961FB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2DD4CDD"/>
    <w:multiLevelType w:val="hybridMultilevel"/>
    <w:tmpl w:val="EECE0B8E"/>
    <w:lvl w:ilvl="0" w:tplc="185ABAE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8076E92"/>
    <w:multiLevelType w:val="hybridMultilevel"/>
    <w:tmpl w:val="DF2422E8"/>
    <w:lvl w:ilvl="0" w:tplc="72BC2D7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782E5941"/>
    <w:multiLevelType w:val="hybridMultilevel"/>
    <w:tmpl w:val="C2B88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ED012F"/>
    <w:multiLevelType w:val="hybridMultilevel"/>
    <w:tmpl w:val="85E64F64"/>
    <w:lvl w:ilvl="0" w:tplc="0FC4531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A352786"/>
    <w:multiLevelType w:val="hybridMultilevel"/>
    <w:tmpl w:val="1974F79A"/>
    <w:lvl w:ilvl="0" w:tplc="24401A1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E014210"/>
    <w:multiLevelType w:val="hybridMultilevel"/>
    <w:tmpl w:val="7A686AD4"/>
    <w:lvl w:ilvl="0" w:tplc="131C6BD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 w15:restartNumberingAfterBreak="0">
    <w:nsid w:val="7F604E58"/>
    <w:multiLevelType w:val="hybridMultilevel"/>
    <w:tmpl w:val="A5B47E5A"/>
    <w:lvl w:ilvl="0" w:tplc="340A0017">
      <w:start w:val="1"/>
      <w:numFmt w:val="lowerLetter"/>
      <w:lvlText w:val="%1)"/>
      <w:lvlJc w:val="left"/>
      <w:pPr>
        <w:ind w:left="1004" w:hanging="360"/>
      </w:pPr>
    </w:lvl>
    <w:lvl w:ilvl="1" w:tplc="340A0019" w:tentative="1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099642849">
    <w:abstractNumId w:val="14"/>
  </w:num>
  <w:num w:numId="2" w16cid:durableId="706641196">
    <w:abstractNumId w:val="22"/>
  </w:num>
  <w:num w:numId="3" w16cid:durableId="1631978902">
    <w:abstractNumId w:val="27"/>
  </w:num>
  <w:num w:numId="4" w16cid:durableId="123280678">
    <w:abstractNumId w:val="24"/>
  </w:num>
  <w:num w:numId="5" w16cid:durableId="898709109">
    <w:abstractNumId w:val="29"/>
  </w:num>
  <w:num w:numId="6" w16cid:durableId="815680397">
    <w:abstractNumId w:val="21"/>
  </w:num>
  <w:num w:numId="7" w16cid:durableId="753434547">
    <w:abstractNumId w:val="31"/>
  </w:num>
  <w:num w:numId="8" w16cid:durableId="1755395888">
    <w:abstractNumId w:val="42"/>
  </w:num>
  <w:num w:numId="9" w16cid:durableId="243148980">
    <w:abstractNumId w:val="3"/>
  </w:num>
  <w:num w:numId="10" w16cid:durableId="915168260">
    <w:abstractNumId w:val="37"/>
  </w:num>
  <w:num w:numId="11" w16cid:durableId="440732885">
    <w:abstractNumId w:val="39"/>
  </w:num>
  <w:num w:numId="12" w16cid:durableId="99299364">
    <w:abstractNumId w:val="19"/>
  </w:num>
  <w:num w:numId="13" w16cid:durableId="293947469">
    <w:abstractNumId w:val="44"/>
  </w:num>
  <w:num w:numId="14" w16cid:durableId="1043753051">
    <w:abstractNumId w:val="40"/>
  </w:num>
  <w:num w:numId="15" w16cid:durableId="1189683601">
    <w:abstractNumId w:val="10"/>
  </w:num>
  <w:num w:numId="16" w16cid:durableId="45228867">
    <w:abstractNumId w:val="8"/>
  </w:num>
  <w:num w:numId="17" w16cid:durableId="656878548">
    <w:abstractNumId w:val="7"/>
  </w:num>
  <w:num w:numId="18" w16cid:durableId="1774588469">
    <w:abstractNumId w:val="4"/>
  </w:num>
  <w:num w:numId="19" w16cid:durableId="1645965122">
    <w:abstractNumId w:val="38"/>
  </w:num>
  <w:num w:numId="20" w16cid:durableId="1473477740">
    <w:abstractNumId w:val="28"/>
  </w:num>
  <w:num w:numId="21" w16cid:durableId="496531397">
    <w:abstractNumId w:val="17"/>
  </w:num>
  <w:num w:numId="22" w16cid:durableId="2009596198">
    <w:abstractNumId w:val="9"/>
  </w:num>
  <w:num w:numId="23" w16cid:durableId="1354378005">
    <w:abstractNumId w:val="5"/>
  </w:num>
  <w:num w:numId="24" w16cid:durableId="1771780087">
    <w:abstractNumId w:val="35"/>
  </w:num>
  <w:num w:numId="25" w16cid:durableId="1584148147">
    <w:abstractNumId w:val="30"/>
  </w:num>
  <w:num w:numId="26" w16cid:durableId="451292998">
    <w:abstractNumId w:val="12"/>
  </w:num>
  <w:num w:numId="27" w16cid:durableId="844831706">
    <w:abstractNumId w:val="20"/>
  </w:num>
  <w:num w:numId="28" w16cid:durableId="262109922">
    <w:abstractNumId w:val="26"/>
  </w:num>
  <w:num w:numId="29" w16cid:durableId="1816751047">
    <w:abstractNumId w:val="16"/>
  </w:num>
  <w:num w:numId="30" w16cid:durableId="555162778">
    <w:abstractNumId w:val="34"/>
  </w:num>
  <w:num w:numId="31" w16cid:durableId="714621545">
    <w:abstractNumId w:val="2"/>
  </w:num>
  <w:num w:numId="32" w16cid:durableId="1939437260">
    <w:abstractNumId w:val="1"/>
  </w:num>
  <w:num w:numId="33" w16cid:durableId="652950635">
    <w:abstractNumId w:val="6"/>
  </w:num>
  <w:num w:numId="34" w16cid:durableId="1442921124">
    <w:abstractNumId w:val="45"/>
  </w:num>
  <w:num w:numId="35" w16cid:durableId="333999499">
    <w:abstractNumId w:val="43"/>
  </w:num>
  <w:num w:numId="36" w16cid:durableId="2055813996">
    <w:abstractNumId w:val="0"/>
  </w:num>
  <w:num w:numId="37" w16cid:durableId="1162550032">
    <w:abstractNumId w:val="36"/>
  </w:num>
  <w:num w:numId="38" w16cid:durableId="2146199326">
    <w:abstractNumId w:val="13"/>
  </w:num>
  <w:num w:numId="39" w16cid:durableId="176434474">
    <w:abstractNumId w:val="25"/>
  </w:num>
  <w:num w:numId="40" w16cid:durableId="632714634">
    <w:abstractNumId w:val="33"/>
  </w:num>
  <w:num w:numId="41" w16cid:durableId="202446078">
    <w:abstractNumId w:val="23"/>
  </w:num>
  <w:num w:numId="42" w16cid:durableId="852769089">
    <w:abstractNumId w:val="32"/>
  </w:num>
  <w:num w:numId="43" w16cid:durableId="1204902993">
    <w:abstractNumId w:val="27"/>
  </w:num>
  <w:num w:numId="44" w16cid:durableId="135991816">
    <w:abstractNumId w:val="14"/>
  </w:num>
  <w:num w:numId="45" w16cid:durableId="663819342">
    <w:abstractNumId w:val="15"/>
  </w:num>
  <w:num w:numId="46" w16cid:durableId="329259057">
    <w:abstractNumId w:val="18"/>
  </w:num>
  <w:num w:numId="47" w16cid:durableId="39985517">
    <w:abstractNumId w:val="41"/>
  </w:num>
  <w:num w:numId="48" w16cid:durableId="1582982237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doNotValidateAgainstSchema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243"/>
    <w:rsid w:val="00002D0D"/>
    <w:rsid w:val="00015572"/>
    <w:rsid w:val="00021612"/>
    <w:rsid w:val="000233B6"/>
    <w:rsid w:val="00032E29"/>
    <w:rsid w:val="00035E90"/>
    <w:rsid w:val="000430C8"/>
    <w:rsid w:val="00043554"/>
    <w:rsid w:val="000600CA"/>
    <w:rsid w:val="00060242"/>
    <w:rsid w:val="00072123"/>
    <w:rsid w:val="0007575C"/>
    <w:rsid w:val="00075A71"/>
    <w:rsid w:val="00082474"/>
    <w:rsid w:val="00091DDF"/>
    <w:rsid w:val="000962A4"/>
    <w:rsid w:val="00097CCF"/>
    <w:rsid w:val="000A528C"/>
    <w:rsid w:val="000B0022"/>
    <w:rsid w:val="000B5519"/>
    <w:rsid w:val="000B779B"/>
    <w:rsid w:val="000C5231"/>
    <w:rsid w:val="000D401B"/>
    <w:rsid w:val="000D531E"/>
    <w:rsid w:val="000D61EA"/>
    <w:rsid w:val="000D741E"/>
    <w:rsid w:val="000E4272"/>
    <w:rsid w:val="000E6C4C"/>
    <w:rsid w:val="000F260C"/>
    <w:rsid w:val="000F3D48"/>
    <w:rsid w:val="000F6159"/>
    <w:rsid w:val="0011110D"/>
    <w:rsid w:val="001150A9"/>
    <w:rsid w:val="00117783"/>
    <w:rsid w:val="0012745F"/>
    <w:rsid w:val="00134301"/>
    <w:rsid w:val="00143DE8"/>
    <w:rsid w:val="001449AC"/>
    <w:rsid w:val="00147C0A"/>
    <w:rsid w:val="0015437C"/>
    <w:rsid w:val="00157343"/>
    <w:rsid w:val="00161B40"/>
    <w:rsid w:val="00162B72"/>
    <w:rsid w:val="001759E3"/>
    <w:rsid w:val="001862D0"/>
    <w:rsid w:val="00187B46"/>
    <w:rsid w:val="001919AF"/>
    <w:rsid w:val="00191E1C"/>
    <w:rsid w:val="00192E4E"/>
    <w:rsid w:val="00193D39"/>
    <w:rsid w:val="001A243E"/>
    <w:rsid w:val="001A6BBE"/>
    <w:rsid w:val="001B0FE6"/>
    <w:rsid w:val="001B78CA"/>
    <w:rsid w:val="001D2973"/>
    <w:rsid w:val="001D6234"/>
    <w:rsid w:val="001E2808"/>
    <w:rsid w:val="001E2968"/>
    <w:rsid w:val="001F0943"/>
    <w:rsid w:val="00201BA5"/>
    <w:rsid w:val="002049B2"/>
    <w:rsid w:val="00207DB8"/>
    <w:rsid w:val="00225607"/>
    <w:rsid w:val="0023156F"/>
    <w:rsid w:val="002361E2"/>
    <w:rsid w:val="00237BD6"/>
    <w:rsid w:val="00240752"/>
    <w:rsid w:val="00241208"/>
    <w:rsid w:val="002501EF"/>
    <w:rsid w:val="0025218E"/>
    <w:rsid w:val="00254D00"/>
    <w:rsid w:val="002649BF"/>
    <w:rsid w:val="00266594"/>
    <w:rsid w:val="00274A2D"/>
    <w:rsid w:val="00277E42"/>
    <w:rsid w:val="00280FF7"/>
    <w:rsid w:val="00291716"/>
    <w:rsid w:val="00291824"/>
    <w:rsid w:val="00291A14"/>
    <w:rsid w:val="002A4AD3"/>
    <w:rsid w:val="002A6F40"/>
    <w:rsid w:val="002B5343"/>
    <w:rsid w:val="002C3971"/>
    <w:rsid w:val="002E22CC"/>
    <w:rsid w:val="002E59CC"/>
    <w:rsid w:val="002F45BB"/>
    <w:rsid w:val="003030A4"/>
    <w:rsid w:val="00306E25"/>
    <w:rsid w:val="00315698"/>
    <w:rsid w:val="00316E20"/>
    <w:rsid w:val="00326430"/>
    <w:rsid w:val="00327570"/>
    <w:rsid w:val="003313DE"/>
    <w:rsid w:val="00343128"/>
    <w:rsid w:val="00343402"/>
    <w:rsid w:val="00347384"/>
    <w:rsid w:val="0035068D"/>
    <w:rsid w:val="00350C65"/>
    <w:rsid w:val="0035563C"/>
    <w:rsid w:val="00361FA5"/>
    <w:rsid w:val="00363258"/>
    <w:rsid w:val="00363632"/>
    <w:rsid w:val="00367AFA"/>
    <w:rsid w:val="003758F9"/>
    <w:rsid w:val="00377EA6"/>
    <w:rsid w:val="00381839"/>
    <w:rsid w:val="0039122A"/>
    <w:rsid w:val="003A021A"/>
    <w:rsid w:val="003A4FAE"/>
    <w:rsid w:val="003A551B"/>
    <w:rsid w:val="003A678C"/>
    <w:rsid w:val="003A7261"/>
    <w:rsid w:val="003B19B4"/>
    <w:rsid w:val="003B459C"/>
    <w:rsid w:val="003C10FD"/>
    <w:rsid w:val="003C1E44"/>
    <w:rsid w:val="003C1E9D"/>
    <w:rsid w:val="003C2122"/>
    <w:rsid w:val="003E1983"/>
    <w:rsid w:val="003E42FB"/>
    <w:rsid w:val="003E46CC"/>
    <w:rsid w:val="003E5D66"/>
    <w:rsid w:val="003E7F34"/>
    <w:rsid w:val="003F00C3"/>
    <w:rsid w:val="003F1B25"/>
    <w:rsid w:val="00400B20"/>
    <w:rsid w:val="00417DA7"/>
    <w:rsid w:val="004266B9"/>
    <w:rsid w:val="004270D7"/>
    <w:rsid w:val="00430D84"/>
    <w:rsid w:val="004321EF"/>
    <w:rsid w:val="00433EE5"/>
    <w:rsid w:val="00446E5D"/>
    <w:rsid w:val="00447A0F"/>
    <w:rsid w:val="00452249"/>
    <w:rsid w:val="004535FE"/>
    <w:rsid w:val="00454072"/>
    <w:rsid w:val="004541C9"/>
    <w:rsid w:val="004546F1"/>
    <w:rsid w:val="00456938"/>
    <w:rsid w:val="00457EE2"/>
    <w:rsid w:val="00457FF7"/>
    <w:rsid w:val="00461E38"/>
    <w:rsid w:val="00464519"/>
    <w:rsid w:val="00475317"/>
    <w:rsid w:val="00491463"/>
    <w:rsid w:val="00495C23"/>
    <w:rsid w:val="004966F6"/>
    <w:rsid w:val="004A325A"/>
    <w:rsid w:val="004B7F75"/>
    <w:rsid w:val="004C7A08"/>
    <w:rsid w:val="004D25F4"/>
    <w:rsid w:val="004D3554"/>
    <w:rsid w:val="004E3DFA"/>
    <w:rsid w:val="004F0CDE"/>
    <w:rsid w:val="004F2FAB"/>
    <w:rsid w:val="005106EC"/>
    <w:rsid w:val="00515D53"/>
    <w:rsid w:val="0052152E"/>
    <w:rsid w:val="005217C6"/>
    <w:rsid w:val="00532B33"/>
    <w:rsid w:val="005358A9"/>
    <w:rsid w:val="00536307"/>
    <w:rsid w:val="0054228E"/>
    <w:rsid w:val="0054612D"/>
    <w:rsid w:val="005527D2"/>
    <w:rsid w:val="00556069"/>
    <w:rsid w:val="00560142"/>
    <w:rsid w:val="00560ECF"/>
    <w:rsid w:val="005719D2"/>
    <w:rsid w:val="0058189E"/>
    <w:rsid w:val="00585452"/>
    <w:rsid w:val="005A6129"/>
    <w:rsid w:val="005C48BA"/>
    <w:rsid w:val="005C69B8"/>
    <w:rsid w:val="005D0AFC"/>
    <w:rsid w:val="005D1633"/>
    <w:rsid w:val="005D5F5B"/>
    <w:rsid w:val="005E255E"/>
    <w:rsid w:val="005E2F70"/>
    <w:rsid w:val="005F6558"/>
    <w:rsid w:val="005F67D6"/>
    <w:rsid w:val="00600123"/>
    <w:rsid w:val="0060267A"/>
    <w:rsid w:val="0060326C"/>
    <w:rsid w:val="00603FBA"/>
    <w:rsid w:val="00604831"/>
    <w:rsid w:val="00611852"/>
    <w:rsid w:val="00614585"/>
    <w:rsid w:val="00622DDC"/>
    <w:rsid w:val="00622F33"/>
    <w:rsid w:val="00623CE0"/>
    <w:rsid w:val="006240B0"/>
    <w:rsid w:val="006246FB"/>
    <w:rsid w:val="00632044"/>
    <w:rsid w:val="00635338"/>
    <w:rsid w:val="0064033C"/>
    <w:rsid w:val="006412D7"/>
    <w:rsid w:val="0066219B"/>
    <w:rsid w:val="00674081"/>
    <w:rsid w:val="00674613"/>
    <w:rsid w:val="00687AD1"/>
    <w:rsid w:val="00694973"/>
    <w:rsid w:val="006955DD"/>
    <w:rsid w:val="006A03A2"/>
    <w:rsid w:val="006A0422"/>
    <w:rsid w:val="006A15E2"/>
    <w:rsid w:val="006A691D"/>
    <w:rsid w:val="006A711F"/>
    <w:rsid w:val="006B220A"/>
    <w:rsid w:val="006D371D"/>
    <w:rsid w:val="006D3DE4"/>
    <w:rsid w:val="006D68C7"/>
    <w:rsid w:val="006D7B98"/>
    <w:rsid w:val="006E47D9"/>
    <w:rsid w:val="006F0664"/>
    <w:rsid w:val="006F3098"/>
    <w:rsid w:val="006F5A4C"/>
    <w:rsid w:val="00705DDF"/>
    <w:rsid w:val="00710586"/>
    <w:rsid w:val="007111AF"/>
    <w:rsid w:val="00711F1E"/>
    <w:rsid w:val="00715814"/>
    <w:rsid w:val="0071735E"/>
    <w:rsid w:val="00722370"/>
    <w:rsid w:val="0072592B"/>
    <w:rsid w:val="007270D4"/>
    <w:rsid w:val="007332EC"/>
    <w:rsid w:val="007402AB"/>
    <w:rsid w:val="00741D8E"/>
    <w:rsid w:val="0076273C"/>
    <w:rsid w:val="00765C6F"/>
    <w:rsid w:val="007667F9"/>
    <w:rsid w:val="00767C20"/>
    <w:rsid w:val="007708AE"/>
    <w:rsid w:val="00773118"/>
    <w:rsid w:val="00774ECB"/>
    <w:rsid w:val="00782FB4"/>
    <w:rsid w:val="0079256F"/>
    <w:rsid w:val="00795742"/>
    <w:rsid w:val="007A372C"/>
    <w:rsid w:val="007A419D"/>
    <w:rsid w:val="007A4A7F"/>
    <w:rsid w:val="007A5864"/>
    <w:rsid w:val="007A6085"/>
    <w:rsid w:val="007A7728"/>
    <w:rsid w:val="007B6529"/>
    <w:rsid w:val="007D2B1D"/>
    <w:rsid w:val="007D2BE8"/>
    <w:rsid w:val="007D3FB1"/>
    <w:rsid w:val="007E0EDB"/>
    <w:rsid w:val="007E29F5"/>
    <w:rsid w:val="007E79F9"/>
    <w:rsid w:val="007E7C4C"/>
    <w:rsid w:val="007F03CA"/>
    <w:rsid w:val="007F4701"/>
    <w:rsid w:val="007F7A2D"/>
    <w:rsid w:val="00804692"/>
    <w:rsid w:val="008072B5"/>
    <w:rsid w:val="008146C3"/>
    <w:rsid w:val="00825BE5"/>
    <w:rsid w:val="00825EFC"/>
    <w:rsid w:val="0084534E"/>
    <w:rsid w:val="008512D8"/>
    <w:rsid w:val="00856BE7"/>
    <w:rsid w:val="00864FC6"/>
    <w:rsid w:val="00870162"/>
    <w:rsid w:val="00873EF1"/>
    <w:rsid w:val="008745DF"/>
    <w:rsid w:val="0087672D"/>
    <w:rsid w:val="00886F68"/>
    <w:rsid w:val="0089344C"/>
    <w:rsid w:val="008A4800"/>
    <w:rsid w:val="008A4CD5"/>
    <w:rsid w:val="008A62AD"/>
    <w:rsid w:val="008B09A3"/>
    <w:rsid w:val="008B15F3"/>
    <w:rsid w:val="008B4613"/>
    <w:rsid w:val="008B569A"/>
    <w:rsid w:val="008B67A5"/>
    <w:rsid w:val="008C1F18"/>
    <w:rsid w:val="008C48F7"/>
    <w:rsid w:val="008C728D"/>
    <w:rsid w:val="008D34AC"/>
    <w:rsid w:val="008D3B9F"/>
    <w:rsid w:val="008E0F21"/>
    <w:rsid w:val="008E2137"/>
    <w:rsid w:val="008E46EF"/>
    <w:rsid w:val="008F3E05"/>
    <w:rsid w:val="008F6DB3"/>
    <w:rsid w:val="00905F43"/>
    <w:rsid w:val="00906F4C"/>
    <w:rsid w:val="00913B08"/>
    <w:rsid w:val="00915536"/>
    <w:rsid w:val="00917C12"/>
    <w:rsid w:val="00923C6F"/>
    <w:rsid w:val="0092458B"/>
    <w:rsid w:val="00924612"/>
    <w:rsid w:val="00925868"/>
    <w:rsid w:val="009314F4"/>
    <w:rsid w:val="00931F0B"/>
    <w:rsid w:val="00940A42"/>
    <w:rsid w:val="00942430"/>
    <w:rsid w:val="00944B8D"/>
    <w:rsid w:val="00946A54"/>
    <w:rsid w:val="00946EC6"/>
    <w:rsid w:val="009527F3"/>
    <w:rsid w:val="00960CF6"/>
    <w:rsid w:val="00971CD7"/>
    <w:rsid w:val="00971D24"/>
    <w:rsid w:val="00971F3E"/>
    <w:rsid w:val="00975A79"/>
    <w:rsid w:val="00982C09"/>
    <w:rsid w:val="00982F73"/>
    <w:rsid w:val="00986336"/>
    <w:rsid w:val="00986EF4"/>
    <w:rsid w:val="0099001C"/>
    <w:rsid w:val="009909A2"/>
    <w:rsid w:val="00990B42"/>
    <w:rsid w:val="00993ECD"/>
    <w:rsid w:val="009940CC"/>
    <w:rsid w:val="00995240"/>
    <w:rsid w:val="009963D2"/>
    <w:rsid w:val="009A278B"/>
    <w:rsid w:val="009B4755"/>
    <w:rsid w:val="009C1072"/>
    <w:rsid w:val="009C3130"/>
    <w:rsid w:val="009C7617"/>
    <w:rsid w:val="009D1D24"/>
    <w:rsid w:val="009D2B07"/>
    <w:rsid w:val="009E205A"/>
    <w:rsid w:val="009E2B71"/>
    <w:rsid w:val="009F2237"/>
    <w:rsid w:val="009F60A0"/>
    <w:rsid w:val="009F71F7"/>
    <w:rsid w:val="00A04B4E"/>
    <w:rsid w:val="00A051C5"/>
    <w:rsid w:val="00A06213"/>
    <w:rsid w:val="00A10263"/>
    <w:rsid w:val="00A12F0C"/>
    <w:rsid w:val="00A208BD"/>
    <w:rsid w:val="00A31165"/>
    <w:rsid w:val="00A36764"/>
    <w:rsid w:val="00A36CC1"/>
    <w:rsid w:val="00A55756"/>
    <w:rsid w:val="00A5589C"/>
    <w:rsid w:val="00A602AA"/>
    <w:rsid w:val="00A63F71"/>
    <w:rsid w:val="00A65D89"/>
    <w:rsid w:val="00A7206A"/>
    <w:rsid w:val="00A75E14"/>
    <w:rsid w:val="00A8183C"/>
    <w:rsid w:val="00A9099C"/>
    <w:rsid w:val="00A95A82"/>
    <w:rsid w:val="00A96EC0"/>
    <w:rsid w:val="00AA1B88"/>
    <w:rsid w:val="00AA1C8B"/>
    <w:rsid w:val="00AA35E3"/>
    <w:rsid w:val="00AA52B0"/>
    <w:rsid w:val="00AC57D2"/>
    <w:rsid w:val="00AD6F7A"/>
    <w:rsid w:val="00AE4855"/>
    <w:rsid w:val="00AF01C8"/>
    <w:rsid w:val="00AF2450"/>
    <w:rsid w:val="00AF616F"/>
    <w:rsid w:val="00B10E83"/>
    <w:rsid w:val="00B129B1"/>
    <w:rsid w:val="00B12A51"/>
    <w:rsid w:val="00B15C80"/>
    <w:rsid w:val="00B215F6"/>
    <w:rsid w:val="00B21AD6"/>
    <w:rsid w:val="00B244EB"/>
    <w:rsid w:val="00B25BD2"/>
    <w:rsid w:val="00B25D70"/>
    <w:rsid w:val="00B31027"/>
    <w:rsid w:val="00B33E39"/>
    <w:rsid w:val="00B53EA2"/>
    <w:rsid w:val="00B56189"/>
    <w:rsid w:val="00B628FB"/>
    <w:rsid w:val="00B62C51"/>
    <w:rsid w:val="00B673CA"/>
    <w:rsid w:val="00B71298"/>
    <w:rsid w:val="00B72596"/>
    <w:rsid w:val="00B82BA6"/>
    <w:rsid w:val="00B8312A"/>
    <w:rsid w:val="00B96E1A"/>
    <w:rsid w:val="00BA5285"/>
    <w:rsid w:val="00BA565F"/>
    <w:rsid w:val="00BB0201"/>
    <w:rsid w:val="00BB29E2"/>
    <w:rsid w:val="00BB7EA2"/>
    <w:rsid w:val="00BC23B3"/>
    <w:rsid w:val="00BC2976"/>
    <w:rsid w:val="00BC6C63"/>
    <w:rsid w:val="00BE35D2"/>
    <w:rsid w:val="00BE5E65"/>
    <w:rsid w:val="00BF18E3"/>
    <w:rsid w:val="00BF1D63"/>
    <w:rsid w:val="00BF5D1B"/>
    <w:rsid w:val="00BF6E3B"/>
    <w:rsid w:val="00C00A2E"/>
    <w:rsid w:val="00C00DBF"/>
    <w:rsid w:val="00C02962"/>
    <w:rsid w:val="00C04101"/>
    <w:rsid w:val="00C1439B"/>
    <w:rsid w:val="00C24FA3"/>
    <w:rsid w:val="00C25A1E"/>
    <w:rsid w:val="00C30732"/>
    <w:rsid w:val="00C30A4F"/>
    <w:rsid w:val="00C4087C"/>
    <w:rsid w:val="00C40FE8"/>
    <w:rsid w:val="00C450D2"/>
    <w:rsid w:val="00C536CF"/>
    <w:rsid w:val="00C53963"/>
    <w:rsid w:val="00C57DF6"/>
    <w:rsid w:val="00C60495"/>
    <w:rsid w:val="00C67BAF"/>
    <w:rsid w:val="00C77ABB"/>
    <w:rsid w:val="00C828D9"/>
    <w:rsid w:val="00C84762"/>
    <w:rsid w:val="00C87B3D"/>
    <w:rsid w:val="00C91F81"/>
    <w:rsid w:val="00C92D05"/>
    <w:rsid w:val="00C947A5"/>
    <w:rsid w:val="00CA7D36"/>
    <w:rsid w:val="00CB2A29"/>
    <w:rsid w:val="00CB41C2"/>
    <w:rsid w:val="00CB515A"/>
    <w:rsid w:val="00CC47CD"/>
    <w:rsid w:val="00CD0BC6"/>
    <w:rsid w:val="00CD11A7"/>
    <w:rsid w:val="00CD6C3C"/>
    <w:rsid w:val="00CD7006"/>
    <w:rsid w:val="00CD7B95"/>
    <w:rsid w:val="00CE2587"/>
    <w:rsid w:val="00D001D6"/>
    <w:rsid w:val="00D1237A"/>
    <w:rsid w:val="00D1295C"/>
    <w:rsid w:val="00D157C5"/>
    <w:rsid w:val="00D17B71"/>
    <w:rsid w:val="00D27D5F"/>
    <w:rsid w:val="00D3078F"/>
    <w:rsid w:val="00D32F4D"/>
    <w:rsid w:val="00D34AE5"/>
    <w:rsid w:val="00D515E3"/>
    <w:rsid w:val="00D55084"/>
    <w:rsid w:val="00D57CA7"/>
    <w:rsid w:val="00D670C6"/>
    <w:rsid w:val="00D73EAF"/>
    <w:rsid w:val="00D74243"/>
    <w:rsid w:val="00D81203"/>
    <w:rsid w:val="00D86515"/>
    <w:rsid w:val="00D90499"/>
    <w:rsid w:val="00D939B1"/>
    <w:rsid w:val="00DA2337"/>
    <w:rsid w:val="00DA7D21"/>
    <w:rsid w:val="00DB4B9D"/>
    <w:rsid w:val="00DD049B"/>
    <w:rsid w:val="00DD5B7D"/>
    <w:rsid w:val="00DE0763"/>
    <w:rsid w:val="00DE47F1"/>
    <w:rsid w:val="00DF16BA"/>
    <w:rsid w:val="00DF20B2"/>
    <w:rsid w:val="00DF3ECE"/>
    <w:rsid w:val="00E05724"/>
    <w:rsid w:val="00E0595E"/>
    <w:rsid w:val="00E05F50"/>
    <w:rsid w:val="00E10A58"/>
    <w:rsid w:val="00E13C00"/>
    <w:rsid w:val="00E247F7"/>
    <w:rsid w:val="00E27B4B"/>
    <w:rsid w:val="00E317CE"/>
    <w:rsid w:val="00E3242C"/>
    <w:rsid w:val="00E32779"/>
    <w:rsid w:val="00E4241F"/>
    <w:rsid w:val="00E47BEE"/>
    <w:rsid w:val="00E55A27"/>
    <w:rsid w:val="00E6105C"/>
    <w:rsid w:val="00E62B74"/>
    <w:rsid w:val="00E65F14"/>
    <w:rsid w:val="00E6635E"/>
    <w:rsid w:val="00E85183"/>
    <w:rsid w:val="00E94260"/>
    <w:rsid w:val="00E951D0"/>
    <w:rsid w:val="00E95C5E"/>
    <w:rsid w:val="00EA01A1"/>
    <w:rsid w:val="00EA1D5C"/>
    <w:rsid w:val="00EB3397"/>
    <w:rsid w:val="00EB6E0C"/>
    <w:rsid w:val="00EC655E"/>
    <w:rsid w:val="00ED0767"/>
    <w:rsid w:val="00EE1695"/>
    <w:rsid w:val="00EE3521"/>
    <w:rsid w:val="00EE4B6E"/>
    <w:rsid w:val="00EE6421"/>
    <w:rsid w:val="00EF2428"/>
    <w:rsid w:val="00EF340D"/>
    <w:rsid w:val="00EF461B"/>
    <w:rsid w:val="00EF62C0"/>
    <w:rsid w:val="00EF652C"/>
    <w:rsid w:val="00EF76B9"/>
    <w:rsid w:val="00F07664"/>
    <w:rsid w:val="00F1082E"/>
    <w:rsid w:val="00F12084"/>
    <w:rsid w:val="00F14047"/>
    <w:rsid w:val="00F145E0"/>
    <w:rsid w:val="00F1480A"/>
    <w:rsid w:val="00F22232"/>
    <w:rsid w:val="00F27121"/>
    <w:rsid w:val="00F27ED8"/>
    <w:rsid w:val="00F301BC"/>
    <w:rsid w:val="00F308BD"/>
    <w:rsid w:val="00F31B56"/>
    <w:rsid w:val="00F33C7E"/>
    <w:rsid w:val="00F3656C"/>
    <w:rsid w:val="00F45F2C"/>
    <w:rsid w:val="00F461E0"/>
    <w:rsid w:val="00F6410A"/>
    <w:rsid w:val="00F71C8B"/>
    <w:rsid w:val="00F76D26"/>
    <w:rsid w:val="00F82FD3"/>
    <w:rsid w:val="00F90927"/>
    <w:rsid w:val="00F90ABB"/>
    <w:rsid w:val="00F96E5A"/>
    <w:rsid w:val="00FA314D"/>
    <w:rsid w:val="00FA32AF"/>
    <w:rsid w:val="00FA59E7"/>
    <w:rsid w:val="00FB0F76"/>
    <w:rsid w:val="00FB311F"/>
    <w:rsid w:val="00FB3542"/>
    <w:rsid w:val="00FB4223"/>
    <w:rsid w:val="00FB517B"/>
    <w:rsid w:val="00FB7CE1"/>
    <w:rsid w:val="00FC02FA"/>
    <w:rsid w:val="00FC1EF0"/>
    <w:rsid w:val="00FC6696"/>
    <w:rsid w:val="00FD3CF5"/>
    <w:rsid w:val="00FD629F"/>
    <w:rsid w:val="00FE07C4"/>
    <w:rsid w:val="00FE290F"/>
    <w:rsid w:val="00FE7BB0"/>
    <w:rsid w:val="00FF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2D13F0"/>
  <w15:docId w15:val="{11EA17B1-A79E-40E4-86EF-2191E39F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B40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8189E"/>
    <w:pPr>
      <w:keepNext/>
      <w:keepLines/>
      <w:numPr>
        <w:numId w:val="1"/>
      </w:numPr>
      <w:spacing w:before="120" w:after="120" w:line="240" w:lineRule="auto"/>
      <w:outlineLvl w:val="0"/>
    </w:pPr>
    <w:rPr>
      <w:rFonts w:eastAsiaTheme="majorEastAsia" w:cstheme="minorHAnsi"/>
      <w:b/>
      <w:bCs/>
      <w:sz w:val="26"/>
      <w:szCs w:val="26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64033C"/>
    <w:pPr>
      <w:keepLines w:val="0"/>
      <w:numPr>
        <w:ilvl w:val="1"/>
      </w:numPr>
      <w:tabs>
        <w:tab w:val="num" w:pos="851"/>
      </w:tabs>
      <w:ind w:left="851" w:hanging="567"/>
      <w:outlineLvl w:val="1"/>
    </w:pPr>
  </w:style>
  <w:style w:type="paragraph" w:styleId="Ttulo3">
    <w:name w:val="heading 3"/>
    <w:basedOn w:val="Ttulo2"/>
    <w:next w:val="Text"/>
    <w:link w:val="Ttulo3Char"/>
    <w:uiPriority w:val="9"/>
    <w:unhideWhenUsed/>
    <w:qFormat/>
    <w:rsid w:val="00917C12"/>
    <w:pPr>
      <w:numPr>
        <w:ilvl w:val="2"/>
      </w:numPr>
      <w:ind w:left="1560" w:hanging="709"/>
      <w:outlineLvl w:val="2"/>
    </w:p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917C12"/>
    <w:pPr>
      <w:numPr>
        <w:ilvl w:val="3"/>
      </w:numPr>
      <w:ind w:left="2552" w:hanging="992"/>
      <w:outlineLvl w:val="3"/>
    </w:p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F30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947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47A5"/>
  </w:style>
  <w:style w:type="paragraph" w:styleId="Rodap">
    <w:name w:val="footer"/>
    <w:basedOn w:val="Normal"/>
    <w:link w:val="RodapChar"/>
    <w:uiPriority w:val="99"/>
    <w:unhideWhenUsed/>
    <w:rsid w:val="00C947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47A5"/>
  </w:style>
  <w:style w:type="table" w:styleId="Tabelacomgrade">
    <w:name w:val="Table Grid"/>
    <w:basedOn w:val="Tabelanormal"/>
    <w:uiPriority w:val="59"/>
    <w:rsid w:val="00C9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708A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8189E"/>
    <w:rPr>
      <w:rFonts w:eastAsiaTheme="majorEastAsia" w:cstheme="minorHAnsi"/>
      <w:b/>
      <w:bCs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C24FA3"/>
    <w:pPr>
      <w:outlineLvl w:val="9"/>
    </w:pPr>
    <w:rPr>
      <w:lang w:val="en-US" w:eastAsia="ja-JP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4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4FA3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64033C"/>
    <w:rPr>
      <w:rFonts w:eastAsiaTheme="majorEastAsia" w:cstheme="minorHAnsi"/>
      <w:b/>
      <w:bCs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25868"/>
    <w:pPr>
      <w:tabs>
        <w:tab w:val="left" w:pos="851"/>
        <w:tab w:val="right" w:leader="dot" w:pos="8828"/>
      </w:tabs>
      <w:spacing w:after="100"/>
      <w:ind w:left="879" w:hanging="425"/>
    </w:pPr>
    <w:rPr>
      <w:rFonts w:eastAsiaTheme="minorEastAsia"/>
      <w:lang w:val="en-US" w:eastAsia="ja-JP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25868"/>
    <w:pPr>
      <w:tabs>
        <w:tab w:val="left" w:pos="426"/>
        <w:tab w:val="right" w:leader="dot" w:pos="8828"/>
      </w:tabs>
      <w:spacing w:after="100"/>
    </w:pPr>
    <w:rPr>
      <w:rFonts w:eastAsiaTheme="minorEastAsia"/>
      <w:lang w:val="en-US" w:eastAsia="ja-JP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C24FA3"/>
    <w:pPr>
      <w:spacing w:after="100"/>
      <w:ind w:left="440"/>
    </w:pPr>
    <w:rPr>
      <w:rFonts w:eastAsiaTheme="minorEastAsia"/>
      <w:lang w:val="en-US" w:eastAsia="ja-JP"/>
    </w:rPr>
  </w:style>
  <w:style w:type="character" w:styleId="Hyperlink">
    <w:name w:val="Hyperlink"/>
    <w:basedOn w:val="Fontepargpadro"/>
    <w:uiPriority w:val="99"/>
    <w:unhideWhenUsed/>
    <w:rsid w:val="00C24FA3"/>
    <w:rPr>
      <w:color w:val="0000FF" w:themeColor="hyperlink"/>
      <w:u w:val="single"/>
    </w:rPr>
  </w:style>
  <w:style w:type="paragraph" w:customStyle="1" w:styleId="StyleHeading2Justified">
    <w:name w:val="Style Heading 2 + Justified"/>
    <w:basedOn w:val="Normal"/>
    <w:rsid w:val="003F00C3"/>
  </w:style>
  <w:style w:type="character" w:styleId="Refdecomentrio">
    <w:name w:val="annotation reference"/>
    <w:basedOn w:val="Fontepargpadro"/>
    <w:uiPriority w:val="99"/>
    <w:semiHidden/>
    <w:unhideWhenUsed/>
    <w:rsid w:val="00971D2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71D2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71D2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1D2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1D24"/>
    <w:rPr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917C12"/>
    <w:rPr>
      <w:rFonts w:eastAsiaTheme="majorEastAsia" w:cstheme="minorHAnsi"/>
      <w:b/>
      <w:bCs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117783"/>
    <w:rPr>
      <w:color w:val="808080"/>
    </w:rPr>
  </w:style>
  <w:style w:type="paragraph" w:styleId="Ttulo">
    <w:name w:val="Title"/>
    <w:basedOn w:val="Normal"/>
    <w:next w:val="Normal"/>
    <w:link w:val="TtuloChar"/>
    <w:uiPriority w:val="10"/>
    <w:qFormat/>
    <w:rsid w:val="00117783"/>
    <w:pPr>
      <w:spacing w:before="120" w:after="120" w:line="240" w:lineRule="auto"/>
      <w:jc w:val="center"/>
    </w:pPr>
    <w:rPr>
      <w:rFonts w:cstheme="minorHAnsi"/>
      <w:b/>
      <w:sz w:val="26"/>
      <w:szCs w:val="26"/>
    </w:rPr>
  </w:style>
  <w:style w:type="character" w:customStyle="1" w:styleId="TtuloChar">
    <w:name w:val="Título Char"/>
    <w:basedOn w:val="Fontepargpadro"/>
    <w:link w:val="Ttulo"/>
    <w:uiPriority w:val="10"/>
    <w:rsid w:val="00117783"/>
    <w:rPr>
      <w:rFonts w:cstheme="minorHAnsi"/>
      <w:b/>
      <w:sz w:val="26"/>
      <w:szCs w:val="26"/>
    </w:rPr>
  </w:style>
  <w:style w:type="paragraph" w:customStyle="1" w:styleId="Text">
    <w:name w:val="Text"/>
    <w:basedOn w:val="Normal"/>
    <w:qFormat/>
    <w:rsid w:val="00D27D5F"/>
    <w:pPr>
      <w:spacing w:before="120" w:after="120" w:line="240" w:lineRule="auto"/>
      <w:ind w:left="284"/>
      <w:jc w:val="both"/>
    </w:pPr>
    <w:rPr>
      <w:rFonts w:cstheme="minorHAnsi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54D0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54D0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54D00"/>
    <w:rPr>
      <w:vertAlign w:val="superscript"/>
    </w:rPr>
  </w:style>
  <w:style w:type="character" w:customStyle="1" w:styleId="Example">
    <w:name w:val="Example"/>
    <w:basedOn w:val="Fontepargpadro"/>
    <w:uiPriority w:val="1"/>
    <w:rsid w:val="00D3078F"/>
    <w:rPr>
      <w:color w:val="808080" w:themeColor="background1" w:themeShade="80"/>
      <w:sz w:val="22"/>
    </w:rPr>
  </w:style>
  <w:style w:type="paragraph" w:styleId="SemEspaamento">
    <w:name w:val="No Spacing"/>
    <w:uiPriority w:val="1"/>
    <w:qFormat/>
    <w:rsid w:val="00CA7D36"/>
    <w:pPr>
      <w:spacing w:after="0" w:line="240" w:lineRule="auto"/>
    </w:pPr>
  </w:style>
  <w:style w:type="character" w:customStyle="1" w:styleId="Ttulo4Char">
    <w:name w:val="Título 4 Char"/>
    <w:basedOn w:val="Fontepargpadro"/>
    <w:link w:val="Ttulo4"/>
    <w:uiPriority w:val="9"/>
    <w:rsid w:val="00917C12"/>
    <w:rPr>
      <w:rFonts w:eastAsiaTheme="majorEastAsia" w:cstheme="minorHAnsi"/>
      <w:b/>
      <w:bCs/>
      <w:sz w:val="26"/>
      <w:szCs w:val="26"/>
    </w:rPr>
  </w:style>
  <w:style w:type="paragraph" w:customStyle="1" w:styleId="listaconnmeros">
    <w:name w:val="lista con números"/>
    <w:basedOn w:val="Normal"/>
    <w:rsid w:val="0072592B"/>
    <w:pPr>
      <w:numPr>
        <w:numId w:val="2"/>
      </w:numPr>
      <w:spacing w:after="120" w:line="240" w:lineRule="auto"/>
      <w:jc w:val="both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customStyle="1" w:styleId="TablaTtulo">
    <w:name w:val="Tabla Título"/>
    <w:basedOn w:val="Normal"/>
    <w:rsid w:val="0072592B"/>
    <w:pPr>
      <w:spacing w:before="40" w:after="40" w:line="240" w:lineRule="auto"/>
      <w:jc w:val="center"/>
    </w:pPr>
    <w:rPr>
      <w:rFonts w:ascii="Arial" w:eastAsia="Times New Roman" w:hAnsi="Arial" w:cs="Times New Roman"/>
      <w:b/>
      <w:sz w:val="16"/>
      <w:szCs w:val="24"/>
      <w:lang w:eastAsia="es-ES"/>
    </w:rPr>
  </w:style>
  <w:style w:type="character" w:customStyle="1" w:styleId="Ttulo5Char">
    <w:name w:val="Título 5 Char"/>
    <w:basedOn w:val="Fontepargpadro"/>
    <w:link w:val="Ttulo5"/>
    <w:uiPriority w:val="9"/>
    <w:rsid w:val="006F3098"/>
    <w:rPr>
      <w:rFonts w:asciiTheme="majorHAnsi" w:eastAsiaTheme="majorEastAsia" w:hAnsiTheme="majorHAnsi" w:cstheme="majorBidi"/>
      <w:color w:val="243F60" w:themeColor="accent1" w:themeShade="7F"/>
    </w:rPr>
  </w:style>
  <w:style w:type="table" w:styleId="ListaClara-nfase3">
    <w:name w:val="Light List Accent 3"/>
    <w:basedOn w:val="Tabelanormal"/>
    <w:uiPriority w:val="61"/>
    <w:rsid w:val="006A711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rsid w:val="00363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Legenda">
    <w:name w:val="caption"/>
    <w:basedOn w:val="Normal"/>
    <w:next w:val="Normal"/>
    <w:uiPriority w:val="35"/>
    <w:unhideWhenUsed/>
    <w:qFormat/>
    <w:rsid w:val="00E05F5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Style5">
    <w:name w:val="Style5"/>
    <w:basedOn w:val="Normal"/>
    <w:uiPriority w:val="99"/>
    <w:rsid w:val="00705DDF"/>
    <w:pPr>
      <w:widowControl w:val="0"/>
      <w:autoSpaceDE w:val="0"/>
      <w:autoSpaceDN w:val="0"/>
      <w:adjustRightInd w:val="0"/>
      <w:spacing w:after="0" w:line="346" w:lineRule="exact"/>
      <w:jc w:val="both"/>
    </w:pPr>
    <w:rPr>
      <w:rFonts w:ascii="Arial" w:eastAsia="Times New Roman" w:hAnsi="Arial" w:cs="Arial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926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174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2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63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460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varo.cofre.perez\Documents\100.%20Falabella\Pol&#237;ticas\Template\Template_politica.v.0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78202B6E5648F3AC9FC38AE48F9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CDFDF-98B7-44AF-A027-C7DFB1FAD039}"/>
      </w:docPartPr>
      <w:docPartBody>
        <w:p w:rsidR="000772D1" w:rsidRDefault="00F455F7">
          <w:pPr>
            <w:pStyle w:val="AB78202B6E5648F3AC9FC38AE48F9223"/>
          </w:pPr>
          <w:r w:rsidRPr="0059509D">
            <w:rPr>
              <w:rStyle w:val="TextodoEspaoReservado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24A"/>
    <w:rsid w:val="000772D1"/>
    <w:rsid w:val="000C5E6A"/>
    <w:rsid w:val="000E217D"/>
    <w:rsid w:val="000E28AD"/>
    <w:rsid w:val="000F424A"/>
    <w:rsid w:val="00160733"/>
    <w:rsid w:val="00181908"/>
    <w:rsid w:val="001A28F1"/>
    <w:rsid w:val="001B0FF7"/>
    <w:rsid w:val="001D7CBD"/>
    <w:rsid w:val="001E292B"/>
    <w:rsid w:val="001F505F"/>
    <w:rsid w:val="00252A77"/>
    <w:rsid w:val="002D5803"/>
    <w:rsid w:val="00346A6E"/>
    <w:rsid w:val="003A44DC"/>
    <w:rsid w:val="003B146B"/>
    <w:rsid w:val="004066F5"/>
    <w:rsid w:val="004A5EE3"/>
    <w:rsid w:val="00516520"/>
    <w:rsid w:val="005B1946"/>
    <w:rsid w:val="006351EB"/>
    <w:rsid w:val="00636A40"/>
    <w:rsid w:val="006A2C7B"/>
    <w:rsid w:val="006D7010"/>
    <w:rsid w:val="00765905"/>
    <w:rsid w:val="007E0777"/>
    <w:rsid w:val="00833789"/>
    <w:rsid w:val="00875856"/>
    <w:rsid w:val="009158E4"/>
    <w:rsid w:val="009A0325"/>
    <w:rsid w:val="009A0F8C"/>
    <w:rsid w:val="009B453A"/>
    <w:rsid w:val="009C72F2"/>
    <w:rsid w:val="00A26AE2"/>
    <w:rsid w:val="00A31988"/>
    <w:rsid w:val="00A54A03"/>
    <w:rsid w:val="00A551B0"/>
    <w:rsid w:val="00AA57EC"/>
    <w:rsid w:val="00AB53CE"/>
    <w:rsid w:val="00B016F0"/>
    <w:rsid w:val="00C45179"/>
    <w:rsid w:val="00C72E33"/>
    <w:rsid w:val="00C87B3D"/>
    <w:rsid w:val="00D33F95"/>
    <w:rsid w:val="00D63290"/>
    <w:rsid w:val="00DC6735"/>
    <w:rsid w:val="00DE78CA"/>
    <w:rsid w:val="00E31815"/>
    <w:rsid w:val="00E62152"/>
    <w:rsid w:val="00E81625"/>
    <w:rsid w:val="00E86CE4"/>
    <w:rsid w:val="00E93140"/>
    <w:rsid w:val="00E96A06"/>
    <w:rsid w:val="00F165DF"/>
    <w:rsid w:val="00F455F7"/>
    <w:rsid w:val="00FE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A57EC"/>
    <w:rPr>
      <w:color w:val="808080"/>
    </w:rPr>
  </w:style>
  <w:style w:type="paragraph" w:customStyle="1" w:styleId="AB78202B6E5648F3AC9FC38AE48F9223">
    <w:name w:val="AB78202B6E5648F3AC9FC38AE48F9223"/>
    <w:rsid w:val="00AA57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D3E444543CB64498D3A8BB48CAB578" ma:contentTypeVersion="1" ma:contentTypeDescription="Crie um novo documento." ma:contentTypeScope="" ma:versionID="4b18280c4f74aa7d4ba4598a670a69d9">
  <xsd:schema xmlns:xsd="http://www.w3.org/2001/XMLSchema" xmlns:xs="http://www.w3.org/2001/XMLSchema" xmlns:p="http://schemas.microsoft.com/office/2006/metadata/properties" xmlns:ns2="382617ca-eb4d-4a15-af62-7bb5a077e091" targetNamespace="http://schemas.microsoft.com/office/2006/metadata/properties" ma:root="true" ma:fieldsID="69e8738a1ad44996e150b1a4cfa51df3" ns2:_="">
    <xsd:import namespace="382617ca-eb4d-4a15-af62-7bb5a077e09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617ca-eb4d-4a15-af62-7bb5a077e09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82617ca-eb4d-4a15-af62-7bb5a077e091" xsi:nil="true"/>
  </documentManagement>
</p:properties>
</file>

<file path=customXml/itemProps1.xml><?xml version="1.0" encoding="utf-8"?>
<ds:datastoreItem xmlns:ds="http://schemas.openxmlformats.org/officeDocument/2006/customXml" ds:itemID="{223839F9-17C5-46CD-9D75-951BC8483E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6C6E4F-5CD8-45A8-869E-BF634B0FC527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1ED9A5D9-2803-4950-88E9-E51C91E64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2617ca-eb4d-4a15-af62-7bb5a077e0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71206F-2BED-4C10-B618-5A7C2F182AF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83CF83F-91CF-40CD-BA83-44129C4ED43F}">
  <ds:schemaRefs>
    <ds:schemaRef ds:uri="http://schemas.microsoft.com/office/2006/metadata/properties"/>
    <ds:schemaRef ds:uri="http://schemas.microsoft.com/office/infopath/2007/PartnerControls"/>
    <ds:schemaRef ds:uri="382617ca-eb4d-4a15-af62-7bb5a077e0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Template_politica.v.02</Template>
  <TotalTime>85</TotalTime>
  <Pages>7</Pages>
  <Words>600</Words>
  <Characters>3468</Characters>
  <Application>Microsoft Office Word</Application>
  <DocSecurity>0</DocSecurity>
  <Lines>433</Lines>
  <Paragraphs>254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Política de Segurança da Informação</vt:lpstr>
      <vt:lpstr>“Política de  Administración de Continuidad de Negocios”</vt:lpstr>
    </vt:vector>
  </TitlesOfParts>
  <Company>Accenture</Company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Política de Segurança da Informação</dc:title>
  <dc:subject>Seguranca da Informacao</dc:subject>
  <dc:creator>Jose Ricardo De Oliveira Machado</dc:creator>
  <cp:keywords>FIAP</cp:keywords>
  <cp:lastModifiedBy>Paulo André Carminati</cp:lastModifiedBy>
  <cp:revision>49</cp:revision>
  <cp:lastPrinted>2026-04-07T08:29:00Z</cp:lastPrinted>
  <dcterms:created xsi:type="dcterms:W3CDTF">2024-02-25T16:20:00Z</dcterms:created>
  <dcterms:modified xsi:type="dcterms:W3CDTF">2026-04-07T08:30:00Z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0x010100DAD3E444543CB64498D3A8BB48CAB578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