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9181259"/>
    <w:p w14:paraId="59230691" w14:textId="1E73315C" w:rsidR="0003718D" w:rsidRPr="00866FEE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Aptos" w:hAnsi="Aptos" w:cs="Calibri"/>
          <w:sz w:val="20"/>
          <w:szCs w:val="20"/>
          <w:lang w:val="pt-PT" w:eastAsia="pt-PT" w:bidi="pt-PT"/>
        </w:rPr>
      </w:pPr>
      <w:r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866FEE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Aptos" w:hAnsi="Aptos" w:cs="Calibri"/>
          <w:sz w:val="12"/>
          <w:szCs w:val="20"/>
          <w:lang w:val="pt-PT" w:eastAsia="pt-PT" w:bidi="pt-PT"/>
        </w:rPr>
      </w:pPr>
    </w:p>
    <w:p w14:paraId="6D7BB242" w14:textId="77777777" w:rsidR="0003718D" w:rsidRPr="00866FEE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Aptos" w:hAnsi="Aptos" w:cs="Calibri"/>
          <w:sz w:val="32"/>
          <w:lang w:val="pt-PT" w:eastAsia="pt-PT" w:bidi="pt-PT"/>
        </w:rPr>
      </w:pPr>
      <w:r w:rsidRPr="00866FEE">
        <w:rPr>
          <w:rFonts w:ascii="Aptos" w:hAnsi="Aptos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866FEE" w:rsidRDefault="00406FE8" w:rsidP="004F1D41">
      <w:pPr>
        <w:ind w:firstLine="0"/>
        <w:jc w:val="center"/>
        <w:rPr>
          <w:rFonts w:ascii="Aptos" w:hAnsi="Aptos" w:cs="Calibri"/>
          <w:szCs w:val="24"/>
          <w:lang w:val="pt-PT" w:eastAsia="pt-PT" w:bidi="pt-PT"/>
        </w:rPr>
      </w:pPr>
      <w:r w:rsidRPr="00866FEE">
        <w:rPr>
          <w:rFonts w:ascii="Aptos" w:hAnsi="Aptos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77CFCBF8" w14:textId="77777777" w:rsidR="001A269C" w:rsidRPr="00866FEE" w:rsidRDefault="001A269C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</w:p>
    <w:p w14:paraId="03C0140D" w14:textId="65228186" w:rsidR="00406FE8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Design e Desenvolvimento </w:t>
      </w:r>
    </w:p>
    <w:p w14:paraId="7ACDE660" w14:textId="77777777" w:rsidR="00406FE8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 </w:t>
      </w:r>
    </w:p>
    <w:p w14:paraId="5DBE9AAB" w14:textId="480BDECB" w:rsidR="00D95FC7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Bancos de Dados </w:t>
      </w:r>
    </w:p>
    <w:p w14:paraId="5B798944" w14:textId="77777777" w:rsidR="001A269C" w:rsidRPr="00866FEE" w:rsidRDefault="001A269C" w:rsidP="004C05E8">
      <w:pPr>
        <w:jc w:val="center"/>
        <w:rPr>
          <w:rFonts w:ascii="Aptos" w:hAnsi="Aptos"/>
          <w:b/>
          <w:bCs/>
          <w:caps/>
          <w:sz w:val="32"/>
          <w:szCs w:val="32"/>
        </w:rPr>
      </w:pPr>
    </w:p>
    <w:p w14:paraId="79415CEC" w14:textId="3F94D2FA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 xml:space="preserve">Professores: </w:t>
      </w:r>
    </w:p>
    <w:p w14:paraId="595D48BB" w14:textId="77777777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 xml:space="preserve">ALEXANDRE BARCELOS – 1TDSPV </w:t>
      </w:r>
    </w:p>
    <w:p w14:paraId="3F2ED813" w14:textId="6C24C317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>FRANCISCO DOUGLAS LIMA ABREU – 1TDSPZ</w:t>
      </w:r>
    </w:p>
    <w:p w14:paraId="0221C8D7" w14:textId="77777777" w:rsidR="001A269C" w:rsidRPr="00866FEE" w:rsidRDefault="001A269C" w:rsidP="004C05E8">
      <w:pPr>
        <w:pStyle w:val="Corpodetexto"/>
        <w:rPr>
          <w:rFonts w:ascii="Aptos" w:hAnsi="Aptos"/>
        </w:rPr>
      </w:pPr>
    </w:p>
    <w:p w14:paraId="131A2584" w14:textId="37D57A44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>GLOBAL SOLUTION – ECONÔMIA AZUL- 2024</w:t>
      </w:r>
    </w:p>
    <w:p w14:paraId="2388B9C0" w14:textId="6ABC260B" w:rsidR="00406FE8" w:rsidRPr="00866FEE" w:rsidRDefault="00D71306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Fonts w:ascii="Aptos" w:hAnsi="Aptos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866FEE">
        <w:rPr>
          <w:rFonts w:ascii="Aptos" w:hAnsi="Aptos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866FEE">
        <w:rPr>
          <w:rStyle w:val="SubTtulo-AutoreVersoChar"/>
          <w:rFonts w:ascii="Aptos" w:hAnsi="Aptos"/>
          <w:b/>
          <w:sz w:val="40"/>
        </w:rPr>
        <w:t xml:space="preserve">Design e Desenvolvimento </w:t>
      </w:r>
    </w:p>
    <w:p w14:paraId="4CB9BAFB" w14:textId="79D0D536" w:rsidR="00D95FC7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 Bancos de Dados </w:t>
      </w:r>
    </w:p>
    <w:p w14:paraId="0C470BF3" w14:textId="05EC43A4" w:rsidR="004C05E8" w:rsidRDefault="004C05E8">
      <w:pPr>
        <w:spacing w:after="0" w:line="240" w:lineRule="auto"/>
        <w:ind w:firstLine="0"/>
        <w:jc w:val="left"/>
        <w:rPr>
          <w:rStyle w:val="SubTtulo-AutoreVersoChar"/>
          <w:rFonts w:ascii="Aptos" w:hAnsi="Aptos"/>
        </w:rPr>
      </w:pPr>
      <w:r>
        <w:rPr>
          <w:rStyle w:val="SubTtulo-AutoreVersoChar"/>
          <w:rFonts w:ascii="Aptos" w:hAnsi="Aptos"/>
          <w:b w:val="0"/>
        </w:rPr>
        <w:br w:type="page"/>
      </w:r>
    </w:p>
    <w:p w14:paraId="0CFF1921" w14:textId="57C75682" w:rsidR="00D95FC7" w:rsidRPr="00866FEE" w:rsidRDefault="00D95FC7" w:rsidP="00D71306">
      <w:pPr>
        <w:pStyle w:val="SubTtulo-AutoreVerso"/>
        <w:spacing w:after="0" w:line="240" w:lineRule="auto"/>
        <w:rPr>
          <w:rStyle w:val="SubTtulo-AutoreVersoChar"/>
          <w:rFonts w:ascii="Aptos" w:hAnsi="Aptos"/>
          <w:b/>
        </w:rPr>
      </w:pPr>
      <w:r w:rsidRPr="00866FEE">
        <w:rPr>
          <w:rStyle w:val="SubTtulo-AutoreVersoChar"/>
          <w:rFonts w:ascii="Aptos" w:hAnsi="Aptos"/>
          <w:b/>
        </w:rPr>
        <w:lastRenderedPageBreak/>
        <w:t>INTEGRANTES</w:t>
      </w:r>
    </w:p>
    <w:p w14:paraId="154EAD12" w14:textId="77777777" w:rsidR="00D71306" w:rsidRPr="00866FEE" w:rsidRDefault="00D71306" w:rsidP="00D71306">
      <w:pPr>
        <w:pStyle w:val="SubTtulo-AutoreVerso"/>
        <w:spacing w:after="0" w:line="240" w:lineRule="auto"/>
        <w:rPr>
          <w:rStyle w:val="SubTtulo-AutoreVersoChar"/>
          <w:rFonts w:ascii="Aptos" w:hAnsi="Aptos"/>
          <w:b/>
        </w:rPr>
      </w:pPr>
    </w:p>
    <w:tbl>
      <w:tblPr>
        <w:tblW w:w="93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3544"/>
        <w:gridCol w:w="3537"/>
      </w:tblGrid>
      <w:tr w:rsidR="001A269C" w:rsidRPr="00866FEE" w14:paraId="54759761" w14:textId="38A1698E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 xml:space="preserve">RM </w:t>
            </w:r>
          </w:p>
          <w:p w14:paraId="3173D058" w14:textId="321DFD35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5FFE5E1" w14:textId="77777777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  <w:tc>
          <w:tcPr>
            <w:tcW w:w="3537" w:type="dxa"/>
          </w:tcPr>
          <w:p w14:paraId="235B4321" w14:textId="4CE72576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TURMA</w:t>
            </w:r>
          </w:p>
        </w:tc>
      </w:tr>
      <w:tr w:rsidR="001A269C" w:rsidRPr="00866FEE" w14:paraId="2AF549DB" w14:textId="7F2B1AF5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6EFA7598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557881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1AB1299" w14:textId="67CF7674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Paulo André Carminati</w:t>
            </w:r>
          </w:p>
        </w:tc>
        <w:tc>
          <w:tcPr>
            <w:tcW w:w="3537" w:type="dxa"/>
          </w:tcPr>
          <w:p w14:paraId="33B61E45" w14:textId="72A71EF7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1TDSPZ</w:t>
            </w:r>
          </w:p>
        </w:tc>
      </w:tr>
      <w:tr w:rsidR="001A269C" w:rsidRPr="00866FEE" w14:paraId="7A9DA6E9" w14:textId="6CB3FAE1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461E2317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557568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4A35FC4" w14:textId="49849951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Arthur Bispo de Lima</w:t>
            </w:r>
          </w:p>
        </w:tc>
        <w:tc>
          <w:tcPr>
            <w:tcW w:w="3537" w:type="dxa"/>
          </w:tcPr>
          <w:p w14:paraId="4FAC8452" w14:textId="32252B88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866FEE" w14:paraId="114F6B93" w14:textId="285D1DED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08DC2C93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557808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376029E" w14:textId="116F3349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João Paulo Moreira dos Santos</w:t>
            </w:r>
          </w:p>
        </w:tc>
        <w:tc>
          <w:tcPr>
            <w:tcW w:w="3537" w:type="dxa"/>
          </w:tcPr>
          <w:p w14:paraId="1751C24D" w14:textId="40B6962E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866FEE" w14:paraId="35CBD09E" w14:textId="3697B61A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636FFB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7531CAC6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053EEB2D" w14:textId="123D0B23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E42D700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4AE10545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7A0CCD1D" w14:textId="359413D0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4902CA1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CC8F40C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15A5F23B" w14:textId="14472FE7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2F68055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A056599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866FEE" w:rsidRDefault="00D95FC7" w:rsidP="00D95FC7">
      <w:pPr>
        <w:pStyle w:val="SubTtulo-AutoreVerso"/>
        <w:rPr>
          <w:rStyle w:val="SubTtulo-AutoreVersoChar"/>
          <w:rFonts w:ascii="Aptos" w:hAnsi="Aptos"/>
          <w:b/>
        </w:rPr>
      </w:pPr>
    </w:p>
    <w:p w14:paraId="579330D9" w14:textId="34ACF82A" w:rsidR="00A36C8B" w:rsidRPr="00866FEE" w:rsidRDefault="00987BE0" w:rsidP="00866FEE">
      <w:pPr>
        <w:spacing w:after="160" w:line="259" w:lineRule="auto"/>
        <w:ind w:firstLine="0"/>
        <w:jc w:val="left"/>
        <w:rPr>
          <w:rFonts w:ascii="Aptos" w:hAnsi="Aptos"/>
        </w:rPr>
        <w:sectPr w:rsidR="00A36C8B" w:rsidRPr="00866FEE" w:rsidSect="00A36C8B">
          <w:head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866FEE">
        <w:rPr>
          <w:rFonts w:ascii="Aptos" w:hAnsi="Aptos"/>
        </w:rPr>
        <w:br w:type="page"/>
      </w:r>
    </w:p>
    <w:p w14:paraId="44C5DFFB" w14:textId="77777777" w:rsidR="00987BE0" w:rsidRDefault="00987BE0" w:rsidP="00866FEE">
      <w:pPr>
        <w:pStyle w:val="Ttulo-Sumrios"/>
        <w:rPr>
          <w:rFonts w:ascii="Aptos" w:hAnsi="Aptos"/>
        </w:rPr>
      </w:pPr>
      <w:r w:rsidRPr="00866FEE">
        <w:rPr>
          <w:rFonts w:ascii="Aptos" w:hAnsi="Aptos"/>
        </w:rPr>
        <w:lastRenderedPageBreak/>
        <w:t>Sumário</w:t>
      </w:r>
    </w:p>
    <w:p w14:paraId="1C4FAFBE" w14:textId="77777777" w:rsidR="004C05E8" w:rsidRPr="00866FEE" w:rsidRDefault="004C05E8" w:rsidP="00866FEE">
      <w:pPr>
        <w:pStyle w:val="Ttulo-Sumrios"/>
        <w:rPr>
          <w:rFonts w:ascii="Aptos" w:hAnsi="Aptos"/>
        </w:rPr>
      </w:pPr>
    </w:p>
    <w:p w14:paraId="6A87E2D7" w14:textId="4E5FB372" w:rsidR="00F1610C" w:rsidRPr="00866FEE" w:rsidRDefault="00987BE0" w:rsidP="00EF1E8C">
      <w:pPr>
        <w:pStyle w:val="Sumrio1"/>
        <w:spacing w:line="360" w:lineRule="auto"/>
        <w:rPr>
          <w:rFonts w:ascii="Aptos" w:eastAsiaTheme="minorEastAsia" w:hAnsi="Aptos" w:cstheme="minorBidi"/>
          <w:caps w:val="0"/>
          <w:sz w:val="22"/>
          <w:lang w:eastAsia="pt-BR"/>
        </w:rPr>
      </w:pPr>
      <w:r w:rsidRPr="00866FEE">
        <w:rPr>
          <w:rFonts w:ascii="Aptos" w:hAnsi="Aptos" w:cs="Arial"/>
          <w:caps w:val="0"/>
        </w:rPr>
        <w:fldChar w:fldCharType="begin"/>
      </w:r>
      <w:r w:rsidRPr="00866FEE">
        <w:rPr>
          <w:rFonts w:ascii="Aptos" w:hAnsi="Aptos" w:cs="Arial"/>
          <w:caps w:val="0"/>
        </w:rPr>
        <w:instrText xml:space="preserve"> TOC \o "1-3" \h \z \u </w:instrText>
      </w:r>
      <w:r w:rsidRPr="00866FEE">
        <w:rPr>
          <w:rFonts w:ascii="Aptos" w:hAnsi="Aptos" w:cs="Arial"/>
          <w:caps w:val="0"/>
        </w:rPr>
        <w:fldChar w:fldCharType="separate"/>
      </w:r>
      <w:hyperlink w:anchor="_Toc67330624" w:history="1">
        <w:r w:rsidR="00F1610C" w:rsidRPr="00866FEE">
          <w:rPr>
            <w:rStyle w:val="Hyperlink"/>
            <w:rFonts w:ascii="Aptos" w:hAnsi="Aptos" w:cs="Arial"/>
            <w:caps w:val="0"/>
          </w:rPr>
          <w:t>1 – Descrição do Projeto e Regras de Negócio</w:t>
        </w:r>
        <w:r w:rsidR="00F1610C" w:rsidRPr="00866FEE">
          <w:rPr>
            <w:rFonts w:ascii="Aptos" w:hAnsi="Aptos"/>
            <w:caps w:val="0"/>
            <w:webHidden/>
          </w:rPr>
          <w:tab/>
        </w:r>
        <w:r w:rsidR="004C05E8">
          <w:rPr>
            <w:rFonts w:ascii="Aptos" w:hAnsi="Aptos"/>
            <w:caps w:val="0"/>
            <w:webHidden/>
          </w:rPr>
          <w:t>4</w:t>
        </w:r>
      </w:hyperlink>
    </w:p>
    <w:p w14:paraId="7A164CFC" w14:textId="336767F5" w:rsidR="00F1610C" w:rsidRPr="00866FEE" w:rsidRDefault="00000000" w:rsidP="00EF1E8C">
      <w:pPr>
        <w:pStyle w:val="Sumrio2"/>
        <w:spacing w:line="360" w:lineRule="auto"/>
        <w:rPr>
          <w:rFonts w:ascii="Aptos" w:hAnsi="Aptos"/>
          <w:noProof/>
        </w:rPr>
      </w:pPr>
      <w:hyperlink w:anchor="_Toc67330625" w:history="1">
        <w:r w:rsidR="00F1610C" w:rsidRPr="00866FEE">
          <w:rPr>
            <w:rStyle w:val="Hyperlink"/>
            <w:rFonts w:ascii="Aptos" w:hAnsi="Aptos"/>
            <w:noProof/>
          </w:rPr>
          <w:t>2 – Relação de Entidades e Atributos</w:t>
        </w:r>
        <w:r w:rsidR="00F1610C" w:rsidRPr="00866FEE">
          <w:rPr>
            <w:rFonts w:ascii="Aptos" w:hAnsi="Aptos"/>
            <w:noProof/>
            <w:webHidden/>
          </w:rPr>
          <w:tab/>
        </w:r>
        <w:r w:rsidR="004C05E8">
          <w:rPr>
            <w:rFonts w:ascii="Aptos" w:hAnsi="Aptos"/>
            <w:noProof/>
            <w:webHidden/>
          </w:rPr>
          <w:t>5</w:t>
        </w:r>
      </w:hyperlink>
    </w:p>
    <w:p w14:paraId="7111F180" w14:textId="6447D973" w:rsidR="00EF1E8C" w:rsidRPr="00866FEE" w:rsidRDefault="00000000" w:rsidP="00EF1E8C">
      <w:pPr>
        <w:pStyle w:val="Sumrio2"/>
        <w:spacing w:line="360" w:lineRule="auto"/>
        <w:rPr>
          <w:rFonts w:ascii="Aptos" w:eastAsiaTheme="minorEastAsia" w:hAnsi="Aptos" w:cstheme="minorBidi"/>
          <w:noProof/>
          <w:sz w:val="22"/>
          <w:lang w:eastAsia="pt-BR"/>
        </w:rPr>
      </w:pPr>
      <w:hyperlink w:anchor="_Toc67330625" w:history="1">
        <w:r w:rsidR="00EF1E8C" w:rsidRPr="00866FEE">
          <w:rPr>
            <w:rStyle w:val="Hyperlink"/>
            <w:rFonts w:ascii="Aptos" w:hAnsi="Aptos"/>
            <w:noProof/>
          </w:rPr>
          <w:t>2 – Diagrama de classes java</w:t>
        </w:r>
        <w:r w:rsidR="00EF1E8C" w:rsidRPr="00866FEE">
          <w:rPr>
            <w:rFonts w:ascii="Aptos" w:hAnsi="Aptos"/>
            <w:noProof/>
            <w:webHidden/>
          </w:rPr>
          <w:tab/>
        </w:r>
      </w:hyperlink>
      <w:r w:rsidR="004C05E8">
        <w:rPr>
          <w:rFonts w:ascii="Aptos" w:hAnsi="Aptos"/>
          <w:noProof/>
        </w:rPr>
        <w:t>5</w:t>
      </w:r>
    </w:p>
    <w:p w14:paraId="72BDA939" w14:textId="77777777" w:rsidR="00EF1E8C" w:rsidRPr="00866FEE" w:rsidRDefault="00EF1E8C" w:rsidP="00EF1E8C">
      <w:pPr>
        <w:pStyle w:val="Sumrio3"/>
        <w:rPr>
          <w:rFonts w:ascii="Aptos" w:hAnsi="Aptos"/>
        </w:rPr>
      </w:pPr>
    </w:p>
    <w:p w14:paraId="11FF8332" w14:textId="77777777" w:rsidR="00EF1E8C" w:rsidRPr="00866FEE" w:rsidRDefault="00EF1E8C" w:rsidP="00EF1E8C">
      <w:pPr>
        <w:pStyle w:val="Sumrio3"/>
        <w:rPr>
          <w:rFonts w:ascii="Aptos" w:hAnsi="Aptos"/>
        </w:rPr>
      </w:pPr>
    </w:p>
    <w:p w14:paraId="558A834D" w14:textId="44945B8E" w:rsidR="00987BE0" w:rsidRPr="00866FEE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ascii="Aptos" w:hAnsi="Aptos" w:cs="Arial"/>
        </w:rPr>
      </w:pPr>
      <w:r w:rsidRPr="00866FEE">
        <w:rPr>
          <w:rFonts w:ascii="Aptos" w:hAnsi="Aptos" w:cs="Arial"/>
        </w:rPr>
        <w:fldChar w:fldCharType="end"/>
      </w:r>
    </w:p>
    <w:p w14:paraId="1CD45224" w14:textId="3024690B" w:rsidR="00B92022" w:rsidRPr="00866FEE" w:rsidRDefault="00D95FC7" w:rsidP="00DD4AD9">
      <w:pPr>
        <w:pStyle w:val="Ttulo1"/>
        <w:rPr>
          <w:rFonts w:ascii="Aptos" w:hAnsi="Aptos" w:cs="Arial"/>
          <w:caps/>
          <w:color w:val="000000" w:themeColor="text1"/>
        </w:rPr>
      </w:pPr>
      <w:bookmarkStart w:id="1" w:name="_Toc67330624"/>
      <w:r w:rsidRPr="00866FEE">
        <w:rPr>
          <w:rFonts w:ascii="Aptos" w:hAnsi="Aptos" w:cs="Arial"/>
          <w:color w:val="000000" w:themeColor="text1"/>
        </w:rPr>
        <w:lastRenderedPageBreak/>
        <w:t>1</w:t>
      </w:r>
      <w:r w:rsidR="00D71306" w:rsidRPr="00866FEE">
        <w:rPr>
          <w:rFonts w:ascii="Aptos" w:hAnsi="Aptos" w:cs="Arial"/>
          <w:color w:val="000000" w:themeColor="text1"/>
        </w:rPr>
        <w:t xml:space="preserve"> – </w:t>
      </w:r>
      <w:r w:rsidR="004A05C4" w:rsidRPr="00866FEE">
        <w:rPr>
          <w:rFonts w:ascii="Aptos" w:hAnsi="Aptos" w:cs="Arial"/>
          <w:color w:val="000000" w:themeColor="text1"/>
        </w:rPr>
        <w:t>Descrição do Projeto e Regras de Negócio</w:t>
      </w:r>
      <w:bookmarkEnd w:id="1"/>
    </w:p>
    <w:p w14:paraId="13D5A741" w14:textId="35952803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 seguinte diagrama lógico (DER) é uma versão prévia que será com auxílio do SGBD ORACLE. De início, serve para suprir as demandas de entregas exigidas pela faculdade referente a avaliação de nota.</w:t>
      </w:r>
    </w:p>
    <w:p w14:paraId="067E32DF" w14:textId="77777777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Objetivo inicial é demostrar as entidades do BD e suas ligações com outras entidades e atributos.</w:t>
      </w:r>
    </w:p>
    <w:p w14:paraId="327248B7" w14:textId="0D70A5CB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 xml:space="preserve">Como justificativa, temos o pedido de desenvolvimento de um sistema por parte da </w:t>
      </w:r>
      <w:r w:rsidR="00D0044B" w:rsidRPr="00866FEE">
        <w:rPr>
          <w:rFonts w:ascii="Aptos" w:hAnsi="Aptos"/>
          <w:szCs w:val="24"/>
        </w:rPr>
        <w:t xml:space="preserve">Faculdade Fiap em relação a Global </w:t>
      </w:r>
      <w:proofErr w:type="spellStart"/>
      <w:r w:rsidR="00D0044B" w:rsidRPr="00866FEE">
        <w:rPr>
          <w:rFonts w:ascii="Aptos" w:hAnsi="Aptos"/>
          <w:szCs w:val="24"/>
        </w:rPr>
        <w:t>Solution</w:t>
      </w:r>
      <w:proofErr w:type="spellEnd"/>
      <w:r w:rsidR="00D0044B" w:rsidRPr="00866FEE">
        <w:rPr>
          <w:rFonts w:ascii="Aptos" w:hAnsi="Aptos"/>
          <w:szCs w:val="24"/>
        </w:rPr>
        <w:t xml:space="preserve"> – Economia Azul</w:t>
      </w:r>
      <w:r w:rsidRPr="00866FEE">
        <w:rPr>
          <w:rFonts w:ascii="Aptos" w:hAnsi="Aptos"/>
          <w:szCs w:val="24"/>
        </w:rPr>
        <w:t xml:space="preserve">, que </w:t>
      </w:r>
      <w:r w:rsidR="00043C53" w:rsidRPr="00866FEE">
        <w:rPr>
          <w:rFonts w:ascii="Aptos" w:hAnsi="Aptos"/>
          <w:szCs w:val="24"/>
        </w:rPr>
        <w:t xml:space="preserve">visa </w:t>
      </w:r>
      <w:r w:rsidRPr="00866FEE">
        <w:rPr>
          <w:rFonts w:ascii="Aptos" w:hAnsi="Aptos"/>
          <w:szCs w:val="24"/>
        </w:rPr>
        <w:t>sup</w:t>
      </w:r>
      <w:r w:rsidR="00043C53" w:rsidRPr="00866FEE">
        <w:rPr>
          <w:rFonts w:ascii="Aptos" w:hAnsi="Aptos"/>
          <w:szCs w:val="24"/>
        </w:rPr>
        <w:t>rir</w:t>
      </w:r>
      <w:r w:rsidRPr="00866FEE">
        <w:rPr>
          <w:rFonts w:ascii="Aptos" w:hAnsi="Aptos"/>
          <w:szCs w:val="24"/>
        </w:rPr>
        <w:t xml:space="preserve"> suas necessidades quan</w:t>
      </w:r>
      <w:r w:rsidR="00043C53" w:rsidRPr="00866FEE">
        <w:rPr>
          <w:rFonts w:ascii="Aptos" w:hAnsi="Aptos"/>
          <w:szCs w:val="24"/>
        </w:rPr>
        <w:t>to</w:t>
      </w:r>
      <w:r w:rsidRPr="00866FEE">
        <w:rPr>
          <w:rFonts w:ascii="Aptos" w:hAnsi="Aptos"/>
          <w:szCs w:val="24"/>
        </w:rPr>
        <w:t xml:space="preserve"> </w:t>
      </w:r>
      <w:r w:rsidR="00043C53" w:rsidRPr="00866FEE">
        <w:rPr>
          <w:rFonts w:ascii="Aptos" w:hAnsi="Aptos"/>
          <w:szCs w:val="24"/>
        </w:rPr>
        <w:t xml:space="preserve">a questão da poluição dos oceanos e uma educação para o combate e a proteção </w:t>
      </w:r>
      <w:r w:rsidR="00866FEE" w:rsidRPr="00866FEE">
        <w:rPr>
          <w:rFonts w:ascii="Aptos" w:hAnsi="Aptos"/>
          <w:szCs w:val="24"/>
        </w:rPr>
        <w:t>destes mesmos</w:t>
      </w:r>
      <w:r w:rsidR="00043C53" w:rsidRPr="00866FEE">
        <w:rPr>
          <w:rFonts w:ascii="Aptos" w:hAnsi="Aptos"/>
          <w:szCs w:val="24"/>
        </w:rPr>
        <w:t>.</w:t>
      </w:r>
    </w:p>
    <w:p w14:paraId="655C54B1" w14:textId="77777777" w:rsidR="00A759A4" w:rsidRPr="00866FEE" w:rsidRDefault="00A759A4" w:rsidP="00A759A4">
      <w:pPr>
        <w:rPr>
          <w:rFonts w:ascii="Aptos" w:hAnsi="Aptos"/>
          <w:szCs w:val="24"/>
        </w:rPr>
      </w:pPr>
    </w:p>
    <w:p w14:paraId="2229FDB1" w14:textId="77777777" w:rsidR="00A759A4" w:rsidRPr="00866FEE" w:rsidRDefault="00A759A4" w:rsidP="00A759A4">
      <w:pPr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 modelo relacional - DER atual e inicial (</w:t>
      </w:r>
      <w:proofErr w:type="spellStart"/>
      <w:r w:rsidRPr="00866FEE">
        <w:rPr>
          <w:rFonts w:ascii="Aptos" w:hAnsi="Aptos"/>
          <w:szCs w:val="24"/>
        </w:rPr>
        <w:t>prototipado</w:t>
      </w:r>
      <w:proofErr w:type="spellEnd"/>
      <w:r w:rsidRPr="00866FEE">
        <w:rPr>
          <w:rFonts w:ascii="Aptos" w:hAnsi="Aptos"/>
          <w:szCs w:val="24"/>
        </w:rPr>
        <w:t>) comporta atualmente as seguintes entidades:</w:t>
      </w:r>
    </w:p>
    <w:p w14:paraId="4029B53B" w14:textId="53F0E017" w:rsidR="00D95FC7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MATERIAIS</w:t>
      </w:r>
      <w:r w:rsidR="00DF3A81" w:rsidRPr="00866FEE">
        <w:rPr>
          <w:rFonts w:ascii="Aptos" w:hAnsi="Aptos"/>
        </w:rPr>
        <w:t>;</w:t>
      </w:r>
    </w:p>
    <w:p w14:paraId="215EDCB4" w14:textId="6FF0FB2D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MATERIAIS_JOGOS</w:t>
      </w:r>
      <w:r w:rsidR="00DF3A81" w:rsidRPr="00866FEE">
        <w:rPr>
          <w:rFonts w:ascii="Aptos" w:hAnsi="Aptos"/>
        </w:rPr>
        <w:t>;</w:t>
      </w:r>
    </w:p>
    <w:p w14:paraId="21F6B0DC" w14:textId="178C2970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JOGOS</w:t>
      </w:r>
      <w:r w:rsidR="00DF3A81" w:rsidRPr="00866FEE">
        <w:rPr>
          <w:rFonts w:ascii="Aptos" w:hAnsi="Aptos"/>
        </w:rPr>
        <w:t>;</w:t>
      </w:r>
    </w:p>
    <w:p w14:paraId="12F9465B" w14:textId="1A2E3F02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ALUNOS_JOGOS</w:t>
      </w:r>
      <w:r w:rsidR="00DF3A81" w:rsidRPr="00866FEE">
        <w:rPr>
          <w:rFonts w:ascii="Aptos" w:hAnsi="Aptos"/>
        </w:rPr>
        <w:t>;</w:t>
      </w:r>
    </w:p>
    <w:p w14:paraId="2EAB30D6" w14:textId="2F0CF58B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</w:t>
      </w:r>
      <w:r w:rsidR="00DF3A81" w:rsidRPr="00866FEE">
        <w:rPr>
          <w:rFonts w:ascii="Aptos" w:hAnsi="Aptos"/>
        </w:rPr>
        <w:t>;</w:t>
      </w:r>
    </w:p>
    <w:p w14:paraId="3DD7688E" w14:textId="4C453313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ALUNOS_MATERIAIS</w:t>
      </w:r>
      <w:r w:rsidR="00DF3A81" w:rsidRPr="00866FEE">
        <w:rPr>
          <w:rFonts w:ascii="Aptos" w:hAnsi="Aptos"/>
        </w:rPr>
        <w:t>;</w:t>
      </w:r>
    </w:p>
    <w:p w14:paraId="5E4476C5" w14:textId="77777777" w:rsidR="00866FEE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eastAsia="Times New Roman" w:hAnsi="Aptos" w:cs="Times New Roman"/>
          <w:iCs/>
          <w:noProof w:val="0"/>
          <w:color w:val="auto"/>
          <w:sz w:val="28"/>
          <w:szCs w:val="32"/>
        </w:rPr>
      </w:pPr>
      <w:r w:rsidRPr="00866FEE">
        <w:rPr>
          <w:rFonts w:ascii="Aptos" w:hAnsi="Aptos"/>
        </w:rPr>
        <w:t>ESCOLAS</w:t>
      </w:r>
      <w:r w:rsidR="00DF3A81" w:rsidRPr="00866FEE">
        <w:rPr>
          <w:rFonts w:ascii="Aptos" w:hAnsi="Aptos"/>
        </w:rPr>
        <w:t>;</w:t>
      </w:r>
    </w:p>
    <w:p w14:paraId="52F3F19A" w14:textId="5B6F7766" w:rsidR="00866FEE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eastAsia="Times New Roman" w:hAnsi="Aptos"/>
          <w:iCs/>
          <w:sz w:val="28"/>
          <w:szCs w:val="32"/>
        </w:rPr>
      </w:pPr>
      <w:r w:rsidRPr="00866FEE">
        <w:rPr>
          <w:rFonts w:ascii="Aptos" w:hAnsi="Aptos"/>
        </w:rPr>
        <w:t>ENDEREÇO</w:t>
      </w:r>
      <w:r w:rsidR="00DF3A81" w:rsidRPr="00866FEE">
        <w:rPr>
          <w:rFonts w:ascii="Aptos" w:hAnsi="Aptos"/>
        </w:rPr>
        <w:t>;</w:t>
      </w:r>
      <w:bookmarkStart w:id="2" w:name="_Toc67330625"/>
      <w:r w:rsidRPr="00866FEE">
        <w:rPr>
          <w:rFonts w:ascii="Aptos" w:hAnsi="Aptos"/>
        </w:rPr>
        <w:br w:type="page"/>
      </w:r>
    </w:p>
    <w:p w14:paraId="6AC7F439" w14:textId="252D3502" w:rsidR="0002717F" w:rsidRPr="00866FEE" w:rsidRDefault="00D71306" w:rsidP="00866FEE">
      <w:pPr>
        <w:pStyle w:val="Ttulo2"/>
        <w:rPr>
          <w:rFonts w:ascii="Aptos" w:hAnsi="Aptos"/>
        </w:rPr>
      </w:pPr>
      <w:r w:rsidRPr="00866FEE">
        <w:rPr>
          <w:rFonts w:ascii="Aptos" w:hAnsi="Aptos"/>
        </w:rPr>
        <w:lastRenderedPageBreak/>
        <w:t xml:space="preserve">2 – </w:t>
      </w:r>
      <w:r w:rsidR="00866FEE" w:rsidRPr="00866FEE">
        <w:rPr>
          <w:rFonts w:ascii="Aptos" w:hAnsi="Aptos"/>
        </w:rPr>
        <w:t>Diagrama lógico e relacional</w:t>
      </w:r>
      <w:bookmarkEnd w:id="2"/>
      <w:r w:rsidR="00866FEE" w:rsidRPr="00866FEE">
        <w:rPr>
          <w:rFonts w:ascii="Aptos" w:hAnsi="Aptos"/>
        </w:rPr>
        <w:t>:</w:t>
      </w:r>
    </w:p>
    <w:p w14:paraId="6170B53E" w14:textId="3BE5FFBD" w:rsidR="00866FEE" w:rsidRPr="00866FEE" w:rsidRDefault="00866FEE" w:rsidP="00866FEE">
      <w:pPr>
        <w:pStyle w:val="PargrafodaLista"/>
        <w:rPr>
          <w:rFonts w:ascii="Aptos" w:hAnsi="Aptos"/>
        </w:rPr>
      </w:pPr>
      <w:r w:rsidRPr="00866FEE">
        <w:rPr>
          <w:rFonts w:ascii="Aptos" w:hAnsi="Aptos"/>
        </w:rPr>
        <w:t>Em anexo.</w:t>
      </w:r>
    </w:p>
    <w:p w14:paraId="1438F5A8" w14:textId="29F1D252" w:rsidR="00866FEE" w:rsidRPr="00866FEE" w:rsidRDefault="00866FEE" w:rsidP="00866FEE">
      <w:pPr>
        <w:pStyle w:val="PargrafodaLista"/>
        <w:rPr>
          <w:rFonts w:ascii="Aptos" w:hAnsi="Aptos"/>
        </w:rPr>
      </w:pPr>
    </w:p>
    <w:p w14:paraId="13F10C4C" w14:textId="75DD816B" w:rsidR="0002717F" w:rsidRPr="00866FEE" w:rsidRDefault="0002717F" w:rsidP="0002717F">
      <w:pPr>
        <w:pStyle w:val="Ttulo2"/>
        <w:rPr>
          <w:rFonts w:ascii="Aptos" w:hAnsi="Aptos"/>
        </w:rPr>
      </w:pPr>
      <w:r w:rsidRPr="00866FEE">
        <w:rPr>
          <w:rFonts w:ascii="Aptos" w:hAnsi="Aptos"/>
        </w:rPr>
        <w:t>3 – Diagrama de classes Java:</w:t>
      </w:r>
    </w:p>
    <w:p w14:paraId="146CEBFF" w14:textId="6BCAED3D" w:rsidR="0002717F" w:rsidRPr="00866FEE" w:rsidRDefault="0002717F" w:rsidP="0002717F">
      <w:pPr>
        <w:pStyle w:val="PargrafodaLista"/>
        <w:rPr>
          <w:rFonts w:ascii="Aptos" w:hAnsi="Aptos"/>
        </w:rPr>
      </w:pPr>
      <w:r w:rsidRPr="00866FEE">
        <w:rPr>
          <w:rFonts w:ascii="Aptos" w:hAnsi="Aptos"/>
        </w:rPr>
        <w:t>Em anexo diagrama de classes.</w:t>
      </w:r>
    </w:p>
    <w:p w14:paraId="67B09F48" w14:textId="77777777" w:rsidR="0002717F" w:rsidRPr="00866FEE" w:rsidRDefault="0002717F" w:rsidP="0002717F">
      <w:pPr>
        <w:pStyle w:val="PargrafodaLista"/>
        <w:rPr>
          <w:rFonts w:ascii="Aptos" w:hAnsi="Aptos"/>
        </w:rPr>
      </w:pPr>
    </w:p>
    <w:p w14:paraId="64242511" w14:textId="77777777" w:rsidR="0002717F" w:rsidRPr="00866FEE" w:rsidRDefault="0002717F" w:rsidP="0002717F">
      <w:pPr>
        <w:ind w:firstLine="0"/>
        <w:rPr>
          <w:rFonts w:ascii="Aptos" w:hAnsi="Aptos"/>
        </w:rPr>
      </w:pPr>
    </w:p>
    <w:p w14:paraId="4C5E8CBD" w14:textId="4EE9D484" w:rsidR="0002717F" w:rsidRPr="00866FEE" w:rsidRDefault="0002717F" w:rsidP="0002717F">
      <w:pPr>
        <w:pStyle w:val="Corpodetexto"/>
        <w:ind w:firstLine="0"/>
        <w:rPr>
          <w:rFonts w:ascii="Aptos" w:hAnsi="Aptos"/>
        </w:rPr>
      </w:pPr>
    </w:p>
    <w:p w14:paraId="494C8E7D" w14:textId="792B7DB9" w:rsidR="004A05C4" w:rsidRPr="00866FEE" w:rsidRDefault="004A05C4" w:rsidP="00406FE8">
      <w:pPr>
        <w:pStyle w:val="Corpodetexto"/>
        <w:rPr>
          <w:rFonts w:ascii="Aptos" w:hAnsi="Aptos"/>
          <w:lang w:val="en-US"/>
        </w:rPr>
      </w:pPr>
    </w:p>
    <w:sectPr w:rsidR="004A05C4" w:rsidRPr="00866FEE" w:rsidSect="00866FEE">
      <w:headerReference w:type="first" r:id="rId13"/>
      <w:pgSz w:w="11906" w:h="16838" w:code="9"/>
      <w:pgMar w:top="1118" w:right="1134" w:bottom="170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66535" w14:textId="77777777" w:rsidR="0076355D" w:rsidRDefault="0076355D" w:rsidP="00987BE0">
      <w:pPr>
        <w:spacing w:after="0" w:line="240" w:lineRule="auto"/>
      </w:pPr>
      <w:r>
        <w:separator/>
      </w:r>
    </w:p>
  </w:endnote>
  <w:endnote w:type="continuationSeparator" w:id="0">
    <w:p w14:paraId="59A2BD0B" w14:textId="77777777" w:rsidR="0076355D" w:rsidRDefault="0076355D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95ED4" w14:textId="77777777" w:rsidR="0076355D" w:rsidRDefault="0076355D" w:rsidP="00987BE0">
      <w:pPr>
        <w:spacing w:after="0" w:line="240" w:lineRule="auto"/>
      </w:pPr>
      <w:r>
        <w:separator/>
      </w:r>
    </w:p>
  </w:footnote>
  <w:footnote w:type="continuationSeparator" w:id="0">
    <w:p w14:paraId="76282C7F" w14:textId="77777777" w:rsidR="0076355D" w:rsidRDefault="0076355D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046602"/>
    <w:multiLevelType w:val="hybridMultilevel"/>
    <w:tmpl w:val="47EC8D3E"/>
    <w:lvl w:ilvl="0" w:tplc="6FF0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" w15:restartNumberingAfterBreak="0">
    <w:nsid w:val="43991714"/>
    <w:multiLevelType w:val="hybridMultilevel"/>
    <w:tmpl w:val="38C40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285D"/>
    <w:multiLevelType w:val="hybridMultilevel"/>
    <w:tmpl w:val="6A1C2ABA"/>
    <w:lvl w:ilvl="0" w:tplc="6FF0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835267325">
    <w:abstractNumId w:val="0"/>
  </w:num>
  <w:num w:numId="2" w16cid:durableId="66072540">
    <w:abstractNumId w:val="1"/>
  </w:num>
  <w:num w:numId="3" w16cid:durableId="1571425870">
    <w:abstractNumId w:val="6"/>
  </w:num>
  <w:num w:numId="4" w16cid:durableId="98743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777541">
    <w:abstractNumId w:val="1"/>
  </w:num>
  <w:num w:numId="6" w16cid:durableId="653145444">
    <w:abstractNumId w:val="1"/>
  </w:num>
  <w:num w:numId="7" w16cid:durableId="566034696">
    <w:abstractNumId w:val="1"/>
  </w:num>
  <w:num w:numId="8" w16cid:durableId="485753932">
    <w:abstractNumId w:val="1"/>
  </w:num>
  <w:num w:numId="9" w16cid:durableId="1136290798">
    <w:abstractNumId w:val="1"/>
  </w:num>
  <w:num w:numId="10" w16cid:durableId="870924050">
    <w:abstractNumId w:val="0"/>
  </w:num>
  <w:num w:numId="11" w16cid:durableId="985814430">
    <w:abstractNumId w:val="3"/>
  </w:num>
  <w:num w:numId="12" w16cid:durableId="1541240908">
    <w:abstractNumId w:val="4"/>
  </w:num>
  <w:num w:numId="13" w16cid:durableId="989477000">
    <w:abstractNumId w:val="5"/>
  </w:num>
  <w:num w:numId="14" w16cid:durableId="210988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2717F"/>
    <w:rsid w:val="000318A8"/>
    <w:rsid w:val="0003718D"/>
    <w:rsid w:val="00041E8F"/>
    <w:rsid w:val="00043C53"/>
    <w:rsid w:val="000622FB"/>
    <w:rsid w:val="00066DFD"/>
    <w:rsid w:val="00072A6C"/>
    <w:rsid w:val="000906E4"/>
    <w:rsid w:val="000C1BCF"/>
    <w:rsid w:val="000D2801"/>
    <w:rsid w:val="000F7CE9"/>
    <w:rsid w:val="00101E62"/>
    <w:rsid w:val="001509ED"/>
    <w:rsid w:val="00165A6F"/>
    <w:rsid w:val="00186269"/>
    <w:rsid w:val="001A269C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60A70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05E8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751BD"/>
    <w:rsid w:val="00591097"/>
    <w:rsid w:val="00591FD3"/>
    <w:rsid w:val="005A79AF"/>
    <w:rsid w:val="005C3C00"/>
    <w:rsid w:val="005C568C"/>
    <w:rsid w:val="005D7910"/>
    <w:rsid w:val="005E0E88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355D"/>
    <w:rsid w:val="0076599A"/>
    <w:rsid w:val="00787889"/>
    <w:rsid w:val="007C3E4F"/>
    <w:rsid w:val="007E2C7B"/>
    <w:rsid w:val="007F5D49"/>
    <w:rsid w:val="00812B4A"/>
    <w:rsid w:val="008236DB"/>
    <w:rsid w:val="0082544F"/>
    <w:rsid w:val="00826699"/>
    <w:rsid w:val="00866FEE"/>
    <w:rsid w:val="00882BE7"/>
    <w:rsid w:val="00890ACF"/>
    <w:rsid w:val="008C19F2"/>
    <w:rsid w:val="008F6D16"/>
    <w:rsid w:val="0091487C"/>
    <w:rsid w:val="00926308"/>
    <w:rsid w:val="00936E9E"/>
    <w:rsid w:val="009670EB"/>
    <w:rsid w:val="00987BE0"/>
    <w:rsid w:val="009C19ED"/>
    <w:rsid w:val="009F0A05"/>
    <w:rsid w:val="009F6863"/>
    <w:rsid w:val="00A075B4"/>
    <w:rsid w:val="00A14423"/>
    <w:rsid w:val="00A36C8B"/>
    <w:rsid w:val="00A64FC6"/>
    <w:rsid w:val="00A74CCC"/>
    <w:rsid w:val="00A759A4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BB2341"/>
    <w:rsid w:val="00C036D1"/>
    <w:rsid w:val="00C235D2"/>
    <w:rsid w:val="00C2382B"/>
    <w:rsid w:val="00C434A1"/>
    <w:rsid w:val="00C5536C"/>
    <w:rsid w:val="00C56719"/>
    <w:rsid w:val="00C86529"/>
    <w:rsid w:val="00C933CD"/>
    <w:rsid w:val="00C939B5"/>
    <w:rsid w:val="00CC7283"/>
    <w:rsid w:val="00CD4234"/>
    <w:rsid w:val="00CE63D6"/>
    <w:rsid w:val="00D0044B"/>
    <w:rsid w:val="00D026C5"/>
    <w:rsid w:val="00D563AE"/>
    <w:rsid w:val="00D70546"/>
    <w:rsid w:val="00D71306"/>
    <w:rsid w:val="00D743D1"/>
    <w:rsid w:val="00D8020D"/>
    <w:rsid w:val="00D95FC7"/>
    <w:rsid w:val="00DA4FF7"/>
    <w:rsid w:val="00DB65E4"/>
    <w:rsid w:val="00DD4AD9"/>
    <w:rsid w:val="00DE615D"/>
    <w:rsid w:val="00DF0BF8"/>
    <w:rsid w:val="00DF3A81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1E8C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66FEE"/>
    <w:pPr>
      <w:tabs>
        <w:tab w:val="left" w:pos="0"/>
        <w:tab w:val="left" w:pos="426"/>
      </w:tabs>
      <w:spacing w:after="0" w:line="240" w:lineRule="auto"/>
    </w:pPr>
    <w:rPr>
      <w:rFonts w:cs="Arial"/>
      <w:bCs/>
      <w:caps/>
      <w:noProof/>
      <w:color w:val="000000" w:themeColor="text1"/>
      <w:sz w:val="24"/>
      <w:szCs w:val="23"/>
    </w:rPr>
  </w:style>
  <w:style w:type="character" w:customStyle="1" w:styleId="Ttulo-SumriosChar">
    <w:name w:val="Título - Sumários Char"/>
    <w:link w:val="Ttulo-Sumrios"/>
    <w:rsid w:val="00866FEE"/>
    <w:rPr>
      <w:rFonts w:ascii="Arial" w:hAnsi="Arial" w:cs="Arial"/>
      <w:b/>
      <w:bCs/>
      <w:caps/>
      <w:noProof/>
      <w:color w:val="000000" w:themeColor="text1"/>
      <w:sz w:val="24"/>
      <w:szCs w:val="23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eb96b54eb3d046d8d53bd87c908bf43a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7eaba89fcff3e0cf9eaf7f38d039eb52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c1f26b-c66e-4932-a395-d89d0a7442f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customXml/itemProps2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B1A77-DA0A-4B1D-9A35-B22B76DF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</TotalTime>
  <Pages>5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Paulo André Carminati</cp:lastModifiedBy>
  <cp:revision>2</cp:revision>
  <cp:lastPrinted>2024-05-21T14:49:00Z</cp:lastPrinted>
  <dcterms:created xsi:type="dcterms:W3CDTF">2024-06-05T18:56:00Z</dcterms:created>
  <dcterms:modified xsi:type="dcterms:W3CDTF">2024-06-05T18:56:00Z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