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2A3B" w14:textId="01D47233" w:rsidR="00F84256" w:rsidRPr="004A021F" w:rsidRDefault="00C06FFC" w:rsidP="000E1F61">
      <w:pPr>
        <w:pStyle w:val="Ttulo1"/>
        <w:jc w:val="center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t xml:space="preserve">Documentação </w:t>
      </w:r>
      <w:r w:rsidRPr="004A021F">
        <w:rPr>
          <w:rFonts w:ascii="Times New Roman" w:hAnsi="Times New Roman" w:cs="Times New Roman"/>
          <w:lang w:val="pt-BR"/>
        </w:rPr>
        <w:t xml:space="preserve">Pipeline de Automação de Dados – </w:t>
      </w:r>
      <w:proofErr w:type="spellStart"/>
      <w:r w:rsidRPr="004A021F">
        <w:rPr>
          <w:rFonts w:ascii="Times New Roman" w:hAnsi="Times New Roman" w:cs="Times New Roman"/>
          <w:lang w:val="pt-BR"/>
        </w:rPr>
        <w:t>Datatran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/ PRF</w:t>
      </w:r>
      <w:r w:rsidRPr="004A021F">
        <w:rPr>
          <w:rFonts w:ascii="Times New Roman" w:hAnsi="Times New Roman" w:cs="Times New Roman"/>
          <w:lang w:val="pt-BR"/>
        </w:rPr>
        <w:br/>
        <w:t xml:space="preserve">Projeto BI </w:t>
      </w:r>
      <w:proofErr w:type="spellStart"/>
      <w:r w:rsidRPr="004A021F">
        <w:rPr>
          <w:rFonts w:ascii="Times New Roman" w:hAnsi="Times New Roman" w:cs="Times New Roman"/>
          <w:lang w:val="pt-BR"/>
        </w:rPr>
        <w:t>SafeRoad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2.0</w:t>
      </w:r>
    </w:p>
    <w:p w14:paraId="07BECE30" w14:textId="77777777" w:rsidR="00F84256" w:rsidRPr="004A021F" w:rsidRDefault="00C06FFC" w:rsidP="000E1F61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8"/>
          <w:szCs w:val="28"/>
          <w:lang w:val="pt-BR"/>
        </w:rPr>
        <w:t>1. Visão Geral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t>Este documento descreve o pipeline de extração, transformação e carga (ETL) desenvolvido para coleta e estruturação de dados públicos de acidentes de trânsito da Polícia Rodoviária Federal (PRF), provenientes do portal oficial de Dados Abertos do Governo Federal.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O pipeline tem como objetivo alimentar um Data Warehouse analítico voltado a estudos de segurança viária, com posterior exploração e validação dos dados em ferramentas de Business </w:t>
      </w:r>
      <w:proofErr w:type="spellStart"/>
      <w:r w:rsidRPr="004A021F">
        <w:rPr>
          <w:rFonts w:ascii="Times New Roman" w:hAnsi="Times New Roman" w:cs="Times New Roman"/>
          <w:lang w:val="pt-BR"/>
        </w:rPr>
        <w:t>Intelligence</w:t>
      </w:r>
      <w:proofErr w:type="spellEnd"/>
      <w:r w:rsidRPr="004A021F">
        <w:rPr>
          <w:rFonts w:ascii="Times New Roman" w:hAnsi="Times New Roman" w:cs="Times New Roman"/>
          <w:lang w:val="pt-BR"/>
        </w:rPr>
        <w:t>, especialmente Power BI.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O projeto é de natureza pess</w:t>
      </w:r>
      <w:r w:rsidRPr="004A021F">
        <w:rPr>
          <w:rFonts w:ascii="Times New Roman" w:hAnsi="Times New Roman" w:cs="Times New Roman"/>
          <w:lang w:val="pt-BR"/>
        </w:rPr>
        <w:t>oal e analítica, priorizando robustez técnica, clareza de implementação e reprodutibilidade, não havendo requisitos de SLA, alta disponibilidade ou governança corporativa.</w:t>
      </w:r>
      <w:r w:rsidRPr="004A021F">
        <w:rPr>
          <w:rFonts w:ascii="Times New Roman" w:hAnsi="Times New Roman" w:cs="Times New Roman"/>
          <w:lang w:val="pt-BR"/>
        </w:rPr>
        <w:br/>
      </w:r>
    </w:p>
    <w:p w14:paraId="3DF8B61E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8"/>
          <w:szCs w:val="28"/>
          <w:lang w:val="pt-BR"/>
        </w:rPr>
        <w:t>2. Arquitetura Geral do Pipeline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O pipeline segue o modelo clássico de ETL, dividido em três etapas principais: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2.1 </w:t>
      </w: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>Extract</w:t>
      </w:r>
      <w:proofErr w:type="spellEnd"/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lastRenderedPageBreak/>
        <w:t xml:space="preserve">- Acesso automatizado ao site da PRF utilizando </w:t>
      </w:r>
      <w:proofErr w:type="spellStart"/>
      <w:r w:rsidRPr="004A021F">
        <w:rPr>
          <w:rFonts w:ascii="Times New Roman" w:hAnsi="Times New Roman" w:cs="Times New Roman"/>
          <w:lang w:val="pt-BR"/>
        </w:rPr>
        <w:t>Selenium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4A021F">
        <w:rPr>
          <w:rFonts w:ascii="Times New Roman" w:hAnsi="Times New Roman" w:cs="Times New Roman"/>
          <w:lang w:val="pt-BR"/>
        </w:rPr>
        <w:t>WebDriver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Aceitação automática de cookies</w:t>
      </w:r>
      <w:r w:rsidRPr="004A021F">
        <w:rPr>
          <w:rFonts w:ascii="Times New Roman" w:hAnsi="Times New Roman" w:cs="Times New Roman"/>
          <w:lang w:val="pt-BR"/>
        </w:rPr>
        <w:br/>
        <w:t xml:space="preserve">- Identificação do </w:t>
      </w:r>
      <w:proofErr w:type="spellStart"/>
      <w:r w:rsidRPr="004A021F">
        <w:rPr>
          <w:rFonts w:ascii="Times New Roman" w:hAnsi="Times New Roman" w:cs="Times New Roman"/>
          <w:lang w:val="pt-BR"/>
        </w:rPr>
        <w:t>dataset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correto por título e ano de referência</w:t>
      </w:r>
      <w:r w:rsidRPr="004A021F">
        <w:rPr>
          <w:rFonts w:ascii="Times New Roman" w:hAnsi="Times New Roman" w:cs="Times New Roman"/>
          <w:lang w:val="pt-BR"/>
        </w:rPr>
        <w:br/>
        <w:t>- Download de arquivos compactados (.zip) hospedados no Google Drive</w:t>
      </w:r>
      <w:r w:rsidRPr="004A021F">
        <w:rPr>
          <w:rFonts w:ascii="Times New Roman" w:hAnsi="Times New Roman" w:cs="Times New Roman"/>
          <w:lang w:val="pt-BR"/>
        </w:rPr>
        <w:br/>
        <w:t>- Extração e leitura de arquivos CSV</w:t>
      </w:r>
      <w:r w:rsidRPr="004A021F">
        <w:rPr>
          <w:rFonts w:ascii="Times New Roman" w:hAnsi="Times New Roman" w:cs="Times New Roman"/>
          <w:lang w:val="pt-BR"/>
        </w:rPr>
        <w:br/>
        <w:t xml:space="preserve">- Consolidação de múltiplos anos em um único </w:t>
      </w:r>
      <w:proofErr w:type="spellStart"/>
      <w:r w:rsidRPr="004A021F">
        <w:rPr>
          <w:rFonts w:ascii="Times New Roman" w:hAnsi="Times New Roman" w:cs="Times New Roman"/>
          <w:lang w:val="pt-BR"/>
        </w:rPr>
        <w:t>DataFrame</w:t>
      </w:r>
      <w:proofErr w:type="spellEnd"/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2.2 </w:t>
      </w: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>Transform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Padronização de nomes de colunas</w:t>
      </w:r>
      <w:r w:rsidRPr="004A021F">
        <w:rPr>
          <w:rFonts w:ascii="Times New Roman" w:hAnsi="Times New Roman" w:cs="Times New Roman"/>
          <w:lang w:val="pt-BR"/>
        </w:rPr>
        <w:br/>
        <w:t>- Conversão segura de tipos (datas, horários, numéricos e textos)</w:t>
      </w:r>
      <w:r w:rsidRPr="004A021F">
        <w:rPr>
          <w:rFonts w:ascii="Times New Roman" w:hAnsi="Times New Roman" w:cs="Times New Roman"/>
          <w:lang w:val="pt-BR"/>
        </w:rPr>
        <w:br/>
        <w:t>- Normalização semântica de categorias</w:t>
      </w:r>
      <w:r w:rsidRPr="004A021F">
        <w:rPr>
          <w:rFonts w:ascii="Times New Roman" w:hAnsi="Times New Roman" w:cs="Times New Roman"/>
          <w:lang w:val="pt-BR"/>
        </w:rPr>
        <w:br/>
        <w:t>- Criação de campos derivados para análise temporal</w:t>
      </w:r>
      <w:r w:rsidRPr="004A021F">
        <w:rPr>
          <w:rFonts w:ascii="Times New Roman" w:hAnsi="Times New Roman" w:cs="Times New Roman"/>
          <w:lang w:val="pt-BR"/>
        </w:rPr>
        <w:br/>
        <w:t>- Aplicação de valores padrão (“NÃO INFORMADO”)</w:t>
      </w:r>
      <w:r w:rsidRPr="004A021F">
        <w:rPr>
          <w:rFonts w:ascii="Times New Roman" w:hAnsi="Times New Roman" w:cs="Times New Roman"/>
          <w:lang w:val="pt-BR"/>
        </w:rPr>
        <w:br/>
        <w:t>- Geração de CSV consolidado para inspeção manual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2.3 </w:t>
      </w: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  <w:lang w:val="pt-BR"/>
        </w:rPr>
        <w:t>Load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Execução de carga full </w:t>
      </w:r>
      <w:proofErr w:type="spellStart"/>
      <w:r w:rsidRPr="004A021F">
        <w:rPr>
          <w:rFonts w:ascii="Times New Roman" w:hAnsi="Times New Roman" w:cs="Times New Roman"/>
          <w:lang w:val="pt-BR"/>
        </w:rPr>
        <w:t>refresh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Truncamento completo das tabelas do Data Warehouse</w:t>
      </w:r>
      <w:r w:rsidRPr="004A021F">
        <w:rPr>
          <w:rFonts w:ascii="Times New Roman" w:hAnsi="Times New Roman" w:cs="Times New Roman"/>
          <w:lang w:val="pt-BR"/>
        </w:rPr>
        <w:br/>
        <w:t xml:space="preserve">- Inserção das dimensões por meio de lógica </w:t>
      </w:r>
      <w:proofErr w:type="spellStart"/>
      <w:r w:rsidRPr="004A021F">
        <w:rPr>
          <w:rFonts w:ascii="Times New Roman" w:hAnsi="Times New Roman" w:cs="Times New Roman"/>
          <w:lang w:val="pt-BR"/>
        </w:rPr>
        <w:t>get_or_create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Inserção da tabela fato em lotes (batch </w:t>
      </w:r>
      <w:proofErr w:type="spellStart"/>
      <w:r w:rsidRPr="004A021F">
        <w:rPr>
          <w:rFonts w:ascii="Times New Roman" w:hAnsi="Times New Roman" w:cs="Times New Roman"/>
          <w:lang w:val="pt-BR"/>
        </w:rPr>
        <w:t>insert</w:t>
      </w:r>
      <w:proofErr w:type="spellEnd"/>
      <w:r w:rsidRPr="004A021F">
        <w:rPr>
          <w:rFonts w:ascii="Times New Roman" w:hAnsi="Times New Roman" w:cs="Times New Roman"/>
          <w:lang w:val="pt-BR"/>
        </w:rPr>
        <w:t>)</w:t>
      </w:r>
      <w:r w:rsidRPr="004A021F">
        <w:rPr>
          <w:rFonts w:ascii="Times New Roman" w:hAnsi="Times New Roman" w:cs="Times New Roman"/>
          <w:lang w:val="pt-BR"/>
        </w:rPr>
        <w:br/>
        <w:t>- Registro de auditoria da execução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O fluxo lógico do pipeline corresponde exatamente a estas três etapas, não havendo fluxograma </w:t>
      </w:r>
      <w:r w:rsidRPr="004A021F">
        <w:rPr>
          <w:rFonts w:ascii="Times New Roman" w:hAnsi="Times New Roman" w:cs="Times New Roman"/>
          <w:lang w:val="pt-BR"/>
        </w:rPr>
        <w:lastRenderedPageBreak/>
        <w:t>gráfico adicional além dessa estrutura conceitual.</w:t>
      </w:r>
      <w:r w:rsidRPr="004A021F">
        <w:rPr>
          <w:rFonts w:ascii="Times New Roman" w:hAnsi="Times New Roman" w:cs="Times New Roman"/>
          <w:lang w:val="pt-BR"/>
        </w:rPr>
        <w:br/>
      </w:r>
    </w:p>
    <w:p w14:paraId="096F7CF6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b/>
          <w:bCs/>
          <w:sz w:val="28"/>
          <w:szCs w:val="28"/>
          <w:lang w:val="pt-BR"/>
        </w:rPr>
        <w:t>3. Ambiente de Execução</w:t>
      </w:r>
      <w:r w:rsidRPr="004A021F">
        <w:rPr>
          <w:rFonts w:ascii="Times New Roman" w:hAnsi="Times New Roman" w:cs="Times New Roman"/>
          <w:b/>
          <w:bCs/>
          <w:sz w:val="28"/>
          <w:szCs w:val="28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- IDE: Visual Studio </w:t>
      </w:r>
      <w:proofErr w:type="spellStart"/>
      <w:r w:rsidRPr="004A021F">
        <w:rPr>
          <w:rFonts w:ascii="Times New Roman" w:hAnsi="Times New Roman" w:cs="Times New Roman"/>
          <w:lang w:val="pt-BR"/>
        </w:rPr>
        <w:t>Code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(VS </w:t>
      </w:r>
      <w:proofErr w:type="spellStart"/>
      <w:r w:rsidRPr="004A021F">
        <w:rPr>
          <w:rFonts w:ascii="Times New Roman" w:hAnsi="Times New Roman" w:cs="Times New Roman"/>
          <w:lang w:val="pt-BR"/>
        </w:rPr>
        <w:t>Code</w:t>
      </w:r>
      <w:proofErr w:type="spellEnd"/>
      <w:r w:rsidRPr="004A021F">
        <w:rPr>
          <w:rFonts w:ascii="Times New Roman" w:hAnsi="Times New Roman" w:cs="Times New Roman"/>
          <w:lang w:val="pt-BR"/>
        </w:rPr>
        <w:t>)</w:t>
      </w:r>
      <w:r w:rsidRPr="004A021F">
        <w:rPr>
          <w:rFonts w:ascii="Times New Roman" w:hAnsi="Times New Roman" w:cs="Times New Roman"/>
          <w:lang w:val="pt-BR"/>
        </w:rPr>
        <w:br/>
        <w:t>- Linguagem: Python 3.10 ou superior</w:t>
      </w:r>
      <w:r w:rsidRPr="004A021F">
        <w:rPr>
          <w:rFonts w:ascii="Times New Roman" w:hAnsi="Times New Roman" w:cs="Times New Roman"/>
          <w:lang w:val="pt-BR"/>
        </w:rPr>
        <w:br/>
        <w:t>- Banco de Dados: PostgreSQL</w:t>
      </w:r>
      <w:r w:rsidRPr="004A021F">
        <w:rPr>
          <w:rFonts w:ascii="Times New Roman" w:hAnsi="Times New Roman" w:cs="Times New Roman"/>
          <w:lang w:val="pt-BR"/>
        </w:rPr>
        <w:br/>
        <w:t>- Execução: Ambiente local (Windows)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Dependências principais:</w:t>
      </w:r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selenium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pandas</w:t>
      </w:r>
      <w:r w:rsidRPr="004A021F">
        <w:rPr>
          <w:rFonts w:ascii="Times New Roman" w:hAnsi="Times New Roman" w:cs="Times New Roman"/>
          <w:lang w:val="pt-BR"/>
        </w:rPr>
        <w:br/>
        <w:t>- psycopg2</w:t>
      </w:r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requests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tqdm</w:t>
      </w:r>
      <w:proofErr w:type="spellEnd"/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Recomenda-se o uso de um arquivo requirements.txt para garantir consistência de versões.</w:t>
      </w:r>
      <w:r w:rsidRPr="004A021F">
        <w:rPr>
          <w:rFonts w:ascii="Times New Roman" w:hAnsi="Times New Roman" w:cs="Times New Roman"/>
          <w:lang w:val="pt-BR"/>
        </w:rPr>
        <w:br/>
      </w:r>
    </w:p>
    <w:p w14:paraId="1519979A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4. Fonte de Dados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- Origem: Portal de Dados Abertos da PRF</w:t>
      </w:r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Dataset</w:t>
      </w:r>
      <w:proofErr w:type="spellEnd"/>
      <w:r w:rsidRPr="004A021F">
        <w:rPr>
          <w:rFonts w:ascii="Times New Roman" w:hAnsi="Times New Roman" w:cs="Times New Roman"/>
          <w:lang w:val="pt-BR"/>
        </w:rPr>
        <w:t>: “Agrupados por pessoa – Todas as causas e tipos de acidentes”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lastRenderedPageBreak/>
        <w:t>- Formato: CSV (compactado em ZIP)</w:t>
      </w:r>
      <w:r w:rsidRPr="004A021F">
        <w:rPr>
          <w:rFonts w:ascii="Times New Roman" w:hAnsi="Times New Roman" w:cs="Times New Roman"/>
          <w:lang w:val="pt-BR"/>
        </w:rPr>
        <w:br/>
        <w:t>- Separador</w:t>
      </w:r>
      <w:proofErr w:type="gramStart"/>
      <w:r w:rsidRPr="004A021F">
        <w:rPr>
          <w:rFonts w:ascii="Times New Roman" w:hAnsi="Times New Roman" w:cs="Times New Roman"/>
          <w:lang w:val="pt-BR"/>
        </w:rPr>
        <w:t>: ;</w:t>
      </w:r>
      <w:proofErr w:type="gramEnd"/>
      <w:r w:rsidRPr="004A021F">
        <w:rPr>
          <w:rFonts w:ascii="Times New Roman" w:hAnsi="Times New Roman" w:cs="Times New Roman"/>
          <w:lang w:val="pt-BR"/>
        </w:rPr>
        <w:br/>
        <w:t>- Codificação: Latin-1</w:t>
      </w:r>
      <w:r w:rsidRPr="004A021F">
        <w:rPr>
          <w:rFonts w:ascii="Times New Roman" w:hAnsi="Times New Roman" w:cs="Times New Roman"/>
          <w:lang w:val="pt-BR"/>
        </w:rPr>
        <w:br/>
      </w:r>
    </w:p>
    <w:p w14:paraId="11D9A532" w14:textId="5350D34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5. Dicionário de Dados (Referência Externa)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A descrição semântica completa das variáveis de origem não é mantida neste documento.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O pipeline utiliza exclusivamente os campos definidos no Dicionário de Variáveis oficial da PRF, disponibilizado juntamente com os dados abertos do </w:t>
      </w:r>
      <w:proofErr w:type="spellStart"/>
      <w:r w:rsidRPr="004A021F">
        <w:rPr>
          <w:rFonts w:ascii="Times New Roman" w:hAnsi="Times New Roman" w:cs="Times New Roman"/>
          <w:lang w:val="pt-BR"/>
        </w:rPr>
        <w:t>Datatran</w:t>
      </w:r>
      <w:proofErr w:type="spellEnd"/>
      <w:r w:rsidRPr="004A021F">
        <w:rPr>
          <w:rFonts w:ascii="Times New Roman" w:hAnsi="Times New Roman" w:cs="Times New Roman"/>
          <w:lang w:val="pt-BR"/>
        </w:rPr>
        <w:t>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Este projeto não altera o significado original das variáveis, realizando apenas padronizações técnicas, conversões de tipo e criação de campos derivados analíticos.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O dicionário completo deve ser consultado no documento:</w:t>
      </w:r>
      <w:r w:rsidRPr="004A021F">
        <w:rPr>
          <w:rFonts w:ascii="Times New Roman" w:hAnsi="Times New Roman" w:cs="Times New Roman"/>
          <w:lang w:val="pt-BR"/>
        </w:rPr>
        <w:br/>
        <w:t>“Dicionário de Dados – PRF</w:t>
      </w:r>
      <w:r w:rsidRPr="004A021F">
        <w:rPr>
          <w:rFonts w:ascii="Times New Roman" w:hAnsi="Times New Roman" w:cs="Times New Roman"/>
          <w:lang w:val="pt-BR"/>
        </w:rPr>
        <w:t>”.</w:t>
      </w:r>
      <w:r w:rsidRPr="004A021F">
        <w:rPr>
          <w:rFonts w:ascii="Times New Roman" w:hAnsi="Times New Roman" w:cs="Times New Roman"/>
          <w:lang w:val="pt-BR"/>
        </w:rPr>
        <w:br/>
      </w:r>
    </w:p>
    <w:p w14:paraId="65A3361F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6. Risco Conhecido – Mudança de Layout do Site (</w:t>
      </w:r>
      <w:proofErr w:type="spellStart"/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XPath</w:t>
      </w:r>
      <w:proofErr w:type="spellEnd"/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A etapa de extração depende da estrutura HTML do site da PRF, do texto descritivo do </w:t>
      </w:r>
      <w:proofErr w:type="spellStart"/>
      <w:r w:rsidRPr="004A021F">
        <w:rPr>
          <w:rFonts w:ascii="Times New Roman" w:hAnsi="Times New Roman" w:cs="Times New Roman"/>
          <w:lang w:val="pt-BR"/>
        </w:rPr>
        <w:t>dataset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e de seletores </w:t>
      </w:r>
      <w:proofErr w:type="spellStart"/>
      <w:r w:rsidRPr="004A021F">
        <w:rPr>
          <w:rFonts w:ascii="Times New Roman" w:hAnsi="Times New Roman" w:cs="Times New Roman"/>
          <w:lang w:val="pt-BR"/>
        </w:rPr>
        <w:t>XPath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dinâmicos.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lastRenderedPageBreak/>
        <w:t xml:space="preserve">Mudanças no layout do site, nos textos ou na forma de publicação dos dados podem impedir a identificação correta dos links de download, exigindo ajustes nos seletores </w:t>
      </w:r>
      <w:proofErr w:type="spellStart"/>
      <w:r w:rsidRPr="004A021F">
        <w:rPr>
          <w:rFonts w:ascii="Times New Roman" w:hAnsi="Times New Roman" w:cs="Times New Roman"/>
          <w:lang w:val="pt-BR"/>
        </w:rPr>
        <w:t>XPath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do pipeline.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Esse risco é inerente ao uso de web </w:t>
      </w:r>
      <w:proofErr w:type="spellStart"/>
      <w:r w:rsidRPr="004A021F">
        <w:rPr>
          <w:rFonts w:ascii="Times New Roman" w:hAnsi="Times New Roman" w:cs="Times New Roman"/>
          <w:lang w:val="pt-BR"/>
        </w:rPr>
        <w:t>scraping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e é considerado aceitável dentro do escopo do projeto.</w:t>
      </w:r>
      <w:r w:rsidRPr="004A021F">
        <w:rPr>
          <w:rFonts w:ascii="Times New Roman" w:hAnsi="Times New Roman" w:cs="Times New Roman"/>
          <w:lang w:val="pt-BR"/>
        </w:rPr>
        <w:br/>
      </w:r>
    </w:p>
    <w:p w14:paraId="59CB585F" w14:textId="77777777" w:rsidR="00A72DAA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7. Modelo de Dados – Data Warehouse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O Data Warehouse segue uma modelagem estrela, composta por dimensões e uma tabela fato central.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As tabelas utilizadas são:</w:t>
      </w:r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dim_acidente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dim_pista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</w:t>
      </w:r>
      <w:proofErr w:type="gramStart"/>
      <w:r w:rsidRPr="004A021F">
        <w:rPr>
          <w:rFonts w:ascii="Times New Roman" w:hAnsi="Times New Roman" w:cs="Times New Roman"/>
          <w:lang w:val="pt-BR"/>
        </w:rPr>
        <w:t>veiculo</w:t>
      </w:r>
      <w:proofErr w:type="spellEnd"/>
      <w:proofErr w:type="gram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dim_localidade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</w:t>
      </w:r>
      <w:proofErr w:type="gramStart"/>
      <w:r w:rsidRPr="004A021F">
        <w:rPr>
          <w:rFonts w:ascii="Times New Roman" w:hAnsi="Times New Roman" w:cs="Times New Roman"/>
          <w:lang w:val="pt-BR"/>
        </w:rPr>
        <w:t>vitima</w:t>
      </w:r>
      <w:proofErr w:type="spellEnd"/>
      <w:proofErr w:type="gram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dim_cnd_meteorologica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 xml:space="preserve">- </w:t>
      </w:r>
      <w:proofErr w:type="spellStart"/>
      <w:r w:rsidRPr="004A021F">
        <w:rPr>
          <w:rFonts w:ascii="Times New Roman" w:hAnsi="Times New Roman" w:cs="Times New Roman"/>
          <w:lang w:val="pt-BR"/>
        </w:rPr>
        <w:t>dim_tempo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fato_acidentes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O script de criação das tabelas (DDL) faz parte do projeto e deve ser executado previamente à carga do pipeline.</w:t>
      </w:r>
    </w:p>
    <w:p w14:paraId="2C4722EC" w14:textId="77777777" w:rsidR="00A72DAA" w:rsidRPr="004A021F" w:rsidRDefault="00A72DAA" w:rsidP="00A72D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</w:rPr>
        <w:t>Índices</w:t>
      </w:r>
      <w:proofErr w:type="spellEnd"/>
      <w:r w:rsidRPr="004A0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</w:rPr>
        <w:t>recomendados</w:t>
      </w:r>
      <w:proofErr w:type="spellEnd"/>
      <w:r w:rsidRPr="004A021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A021F">
        <w:rPr>
          <w:rFonts w:ascii="Times New Roman" w:hAnsi="Times New Roman" w:cs="Times New Roman"/>
          <w:b/>
          <w:bCs/>
          <w:sz w:val="24"/>
          <w:szCs w:val="24"/>
        </w:rPr>
        <w:t>ajustados</w:t>
      </w:r>
      <w:proofErr w:type="spellEnd"/>
      <w:r w:rsidRPr="004A021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013722E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b/>
          <w:bCs/>
          <w:lang w:val="pt-BR"/>
        </w:rPr>
        <w:t>Chaves naturais</w:t>
      </w:r>
      <w:r w:rsidRPr="004A021F">
        <w:rPr>
          <w:rFonts w:ascii="Times New Roman" w:hAnsi="Times New Roman" w:cs="Times New Roman"/>
          <w:lang w:val="pt-BR"/>
        </w:rPr>
        <w:t xml:space="preserve"> para acelerar os SELECT das funções </w:t>
      </w:r>
      <w:proofErr w:type="spellStart"/>
      <w:r w:rsidRPr="004A021F">
        <w:rPr>
          <w:rFonts w:ascii="Times New Roman" w:hAnsi="Times New Roman" w:cs="Times New Roman"/>
          <w:lang w:val="pt-BR"/>
        </w:rPr>
        <w:t>get_or_create</w:t>
      </w:r>
      <w:proofErr w:type="spellEnd"/>
      <w:r w:rsidRPr="004A021F">
        <w:rPr>
          <w:rFonts w:ascii="Times New Roman" w:hAnsi="Times New Roman" w:cs="Times New Roman"/>
          <w:lang w:val="pt-BR"/>
        </w:rPr>
        <w:t>:</w:t>
      </w:r>
    </w:p>
    <w:p w14:paraId="45101C43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idx_dim_acidente_nat</w:t>
      </w:r>
      <w:proofErr w:type="spellEnd"/>
    </w:p>
    <w:p w14:paraId="1619101B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dim_acidente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4A021F">
        <w:rPr>
          <w:rFonts w:ascii="Times New Roman" w:hAnsi="Times New Roman" w:cs="Times New Roman"/>
          <w:lang w:val="pt-BR"/>
        </w:rPr>
        <w:t>tipo_acidente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classificacao_acidente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causa_acidente</w:t>
      </w:r>
      <w:proofErr w:type="spellEnd"/>
      <w:r w:rsidRPr="004A021F">
        <w:rPr>
          <w:rFonts w:ascii="Times New Roman" w:hAnsi="Times New Roman" w:cs="Times New Roman"/>
          <w:lang w:val="pt-BR"/>
        </w:rPr>
        <w:t>);</w:t>
      </w:r>
    </w:p>
    <w:p w14:paraId="5A8BA683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</w:p>
    <w:p w14:paraId="3A7FCD1A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idx_dim_pista_nat</w:t>
      </w:r>
      <w:proofErr w:type="spellEnd"/>
    </w:p>
    <w:p w14:paraId="53EC2C4B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dim_pista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4A021F">
        <w:rPr>
          <w:rFonts w:ascii="Times New Roman" w:hAnsi="Times New Roman" w:cs="Times New Roman"/>
          <w:lang w:val="pt-BR"/>
        </w:rPr>
        <w:t>sentido_via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tipo_pista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tracado_via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uso_solo</w:t>
      </w:r>
      <w:proofErr w:type="spellEnd"/>
      <w:r w:rsidRPr="004A021F">
        <w:rPr>
          <w:rFonts w:ascii="Times New Roman" w:hAnsi="Times New Roman" w:cs="Times New Roman"/>
          <w:lang w:val="pt-BR"/>
        </w:rPr>
        <w:t>);</w:t>
      </w:r>
    </w:p>
    <w:p w14:paraId="266C2EE3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</w:p>
    <w:p w14:paraId="1F4F74B0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</w:t>
      </w:r>
      <w:proofErr w:type="gramStart"/>
      <w:r w:rsidRPr="004A021F">
        <w:rPr>
          <w:rFonts w:ascii="Times New Roman" w:hAnsi="Times New Roman" w:cs="Times New Roman"/>
        </w:rPr>
        <w:t>IF NOT</w:t>
      </w:r>
      <w:proofErr w:type="gramEnd"/>
      <w:r w:rsidRPr="004A021F">
        <w:rPr>
          <w:rFonts w:ascii="Times New Roman" w:hAnsi="Times New Roman" w:cs="Times New Roman"/>
        </w:rPr>
        <w:t xml:space="preserve"> EXISTS </w:t>
      </w:r>
      <w:proofErr w:type="spellStart"/>
      <w:r w:rsidRPr="004A021F">
        <w:rPr>
          <w:rFonts w:ascii="Times New Roman" w:hAnsi="Times New Roman" w:cs="Times New Roman"/>
        </w:rPr>
        <w:t>idx_dim_veiculo_nat</w:t>
      </w:r>
      <w:proofErr w:type="spellEnd"/>
    </w:p>
    <w:p w14:paraId="463C3C95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</w:t>
      </w:r>
      <w:proofErr w:type="gramStart"/>
      <w:r w:rsidRPr="004A021F">
        <w:rPr>
          <w:rFonts w:ascii="Times New Roman" w:hAnsi="Times New Roman" w:cs="Times New Roman"/>
          <w:lang w:val="pt-BR"/>
        </w:rPr>
        <w:t>veiculo</w:t>
      </w:r>
      <w:proofErr w:type="spellEnd"/>
      <w:proofErr w:type="gramEnd"/>
      <w:r w:rsidRPr="004A021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4A021F">
        <w:rPr>
          <w:rFonts w:ascii="Times New Roman" w:hAnsi="Times New Roman" w:cs="Times New Roman"/>
          <w:lang w:val="pt-BR"/>
        </w:rPr>
        <w:t>tipo_</w:t>
      </w:r>
      <w:proofErr w:type="gramStart"/>
      <w:r w:rsidRPr="004A021F">
        <w:rPr>
          <w:rFonts w:ascii="Times New Roman" w:hAnsi="Times New Roman" w:cs="Times New Roman"/>
          <w:lang w:val="pt-BR"/>
        </w:rPr>
        <w:t>veiculo</w:t>
      </w:r>
      <w:proofErr w:type="spellEnd"/>
      <w:proofErr w:type="gramEnd"/>
      <w:r w:rsidRPr="004A021F">
        <w:rPr>
          <w:rFonts w:ascii="Times New Roman" w:hAnsi="Times New Roman" w:cs="Times New Roman"/>
          <w:lang w:val="pt-BR"/>
        </w:rPr>
        <w:t xml:space="preserve">, marca, </w:t>
      </w:r>
      <w:proofErr w:type="spellStart"/>
      <w:r w:rsidRPr="004A021F">
        <w:rPr>
          <w:rFonts w:ascii="Times New Roman" w:hAnsi="Times New Roman" w:cs="Times New Roman"/>
          <w:lang w:val="pt-BR"/>
        </w:rPr>
        <w:t>ano_fabricacao</w:t>
      </w:r>
      <w:proofErr w:type="spellEnd"/>
      <w:r w:rsidRPr="004A021F">
        <w:rPr>
          <w:rFonts w:ascii="Times New Roman" w:hAnsi="Times New Roman" w:cs="Times New Roman"/>
          <w:lang w:val="pt-BR"/>
        </w:rPr>
        <w:t>);</w:t>
      </w:r>
    </w:p>
    <w:p w14:paraId="0FED0642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</w:p>
    <w:p w14:paraId="1315DB8F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idx_dim_localidade_nat</w:t>
      </w:r>
      <w:proofErr w:type="spellEnd"/>
    </w:p>
    <w:p w14:paraId="4894BEA9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dim_localidade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4A021F">
        <w:rPr>
          <w:rFonts w:ascii="Times New Roman" w:hAnsi="Times New Roman" w:cs="Times New Roman"/>
          <w:lang w:val="pt-BR"/>
        </w:rPr>
        <w:t>municipio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uf, </w:t>
      </w:r>
      <w:proofErr w:type="spellStart"/>
      <w:r w:rsidRPr="004A021F">
        <w:rPr>
          <w:rFonts w:ascii="Times New Roman" w:hAnsi="Times New Roman" w:cs="Times New Roman"/>
          <w:lang w:val="pt-BR"/>
        </w:rPr>
        <w:t>br</w:t>
      </w:r>
      <w:proofErr w:type="spellEnd"/>
      <w:r w:rsidRPr="004A021F">
        <w:rPr>
          <w:rFonts w:ascii="Times New Roman" w:hAnsi="Times New Roman" w:cs="Times New Roman"/>
          <w:lang w:val="pt-BR"/>
        </w:rPr>
        <w:t>, km, latitude, longitude);</w:t>
      </w:r>
    </w:p>
    <w:p w14:paraId="0D633EB3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idx_dim_vitima_nat</w:t>
      </w:r>
      <w:proofErr w:type="spellEnd"/>
    </w:p>
    <w:p w14:paraId="336922AF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</w:t>
      </w:r>
      <w:proofErr w:type="gramStart"/>
      <w:r w:rsidRPr="004A021F">
        <w:rPr>
          <w:rFonts w:ascii="Times New Roman" w:hAnsi="Times New Roman" w:cs="Times New Roman"/>
          <w:lang w:val="pt-BR"/>
        </w:rPr>
        <w:t>vitima</w:t>
      </w:r>
      <w:proofErr w:type="spellEnd"/>
      <w:proofErr w:type="gramEnd"/>
      <w:r w:rsidRPr="004A021F">
        <w:rPr>
          <w:rFonts w:ascii="Times New Roman" w:hAnsi="Times New Roman" w:cs="Times New Roman"/>
          <w:lang w:val="pt-BR"/>
        </w:rPr>
        <w:t xml:space="preserve"> (sexo, idade, </w:t>
      </w:r>
      <w:proofErr w:type="spellStart"/>
      <w:r w:rsidRPr="004A021F">
        <w:rPr>
          <w:rFonts w:ascii="Times New Roman" w:hAnsi="Times New Roman" w:cs="Times New Roman"/>
          <w:lang w:val="pt-BR"/>
        </w:rPr>
        <w:t>estado_fisico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tipo_envolvido</w:t>
      </w:r>
      <w:proofErr w:type="spellEnd"/>
      <w:r w:rsidRPr="004A021F">
        <w:rPr>
          <w:rFonts w:ascii="Times New Roman" w:hAnsi="Times New Roman" w:cs="Times New Roman"/>
          <w:lang w:val="pt-BR"/>
        </w:rPr>
        <w:t>);</w:t>
      </w:r>
    </w:p>
    <w:p w14:paraId="63645C41" w14:textId="77777777" w:rsidR="00A72DAA" w:rsidRPr="004A021F" w:rsidRDefault="00A72DAA" w:rsidP="00A72DAA">
      <w:pPr>
        <w:ind w:left="360"/>
        <w:jc w:val="both"/>
        <w:rPr>
          <w:rFonts w:ascii="Times New Roman" w:hAnsi="Times New Roman" w:cs="Times New Roman"/>
          <w:lang w:val="pt-BR"/>
        </w:rPr>
      </w:pPr>
    </w:p>
    <w:p w14:paraId="1C340ACC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idx_dim_tempo_nat</w:t>
      </w:r>
      <w:proofErr w:type="spellEnd"/>
    </w:p>
    <w:p w14:paraId="138EFE24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</w:rPr>
        <w:t xml:space="preserve">  </w:t>
      </w:r>
      <w:r w:rsidRPr="004A021F">
        <w:rPr>
          <w:rFonts w:ascii="Times New Roman" w:hAnsi="Times New Roman" w:cs="Times New Roman"/>
          <w:lang w:val="pt-BR"/>
        </w:rPr>
        <w:t xml:space="preserve">ON </w:t>
      </w:r>
      <w:proofErr w:type="spellStart"/>
      <w:r w:rsidRPr="004A021F">
        <w:rPr>
          <w:rFonts w:ascii="Times New Roman" w:hAnsi="Times New Roman" w:cs="Times New Roman"/>
          <w:lang w:val="pt-BR"/>
        </w:rPr>
        <w:t>dim_tempo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4A021F">
        <w:rPr>
          <w:rFonts w:ascii="Times New Roman" w:hAnsi="Times New Roman" w:cs="Times New Roman"/>
          <w:lang w:val="pt-BR"/>
        </w:rPr>
        <w:t>data_completa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horario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fase_dia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ano, </w:t>
      </w:r>
      <w:proofErr w:type="spellStart"/>
      <w:r w:rsidRPr="004A021F">
        <w:rPr>
          <w:rFonts w:ascii="Times New Roman" w:hAnsi="Times New Roman" w:cs="Times New Roman"/>
          <w:lang w:val="pt-BR"/>
        </w:rPr>
        <w:t>mes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dia, trimestre, nome_mes, </w:t>
      </w:r>
      <w:proofErr w:type="spellStart"/>
      <w:r w:rsidRPr="004A021F">
        <w:rPr>
          <w:rFonts w:ascii="Times New Roman" w:hAnsi="Times New Roman" w:cs="Times New Roman"/>
          <w:lang w:val="pt-BR"/>
        </w:rPr>
        <w:t>dia_semana</w:t>
      </w:r>
      <w:proofErr w:type="spellEnd"/>
      <w:r w:rsidRPr="004A021F">
        <w:rPr>
          <w:rFonts w:ascii="Times New Roman" w:hAnsi="Times New Roman" w:cs="Times New Roman"/>
          <w:lang w:val="pt-BR"/>
        </w:rPr>
        <w:t>);</w:t>
      </w:r>
    </w:p>
    <w:p w14:paraId="6FB8703C" w14:textId="77777777" w:rsidR="00A72DAA" w:rsidRPr="004A021F" w:rsidRDefault="00A72DAA" w:rsidP="00A72DAA">
      <w:pPr>
        <w:ind w:left="720"/>
        <w:jc w:val="both"/>
        <w:rPr>
          <w:rFonts w:ascii="Times New Roman" w:hAnsi="Times New Roman" w:cs="Times New Roman"/>
          <w:lang w:val="pt-BR"/>
        </w:rPr>
      </w:pPr>
    </w:p>
    <w:p w14:paraId="11B6A0BD" w14:textId="77777777" w:rsidR="00A72DAA" w:rsidRPr="004A021F" w:rsidRDefault="00A72DAA" w:rsidP="00A72DAA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CREATE INDEX CONCURRENTLY IF NOT EXISTS </w:t>
      </w:r>
      <w:proofErr w:type="spellStart"/>
      <w:r w:rsidRPr="004A021F">
        <w:rPr>
          <w:rFonts w:ascii="Times New Roman" w:hAnsi="Times New Roman" w:cs="Times New Roman"/>
        </w:rPr>
        <w:t>idx_dim_cnd_nat</w:t>
      </w:r>
      <w:proofErr w:type="spellEnd"/>
    </w:p>
    <w:p w14:paraId="57B66643" w14:textId="77777777" w:rsidR="00C06FFC" w:rsidRDefault="00A72DAA" w:rsidP="00C06FFC">
      <w:pPr>
        <w:ind w:left="720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</w:rPr>
        <w:t xml:space="preserve">  ON </w:t>
      </w:r>
      <w:proofErr w:type="spellStart"/>
      <w:r w:rsidRPr="004A021F">
        <w:rPr>
          <w:rFonts w:ascii="Times New Roman" w:hAnsi="Times New Roman" w:cs="Times New Roman"/>
        </w:rPr>
        <w:t>dim_cnd_meteorologica</w:t>
      </w:r>
      <w:proofErr w:type="spellEnd"/>
      <w:r w:rsidRPr="004A021F">
        <w:rPr>
          <w:rFonts w:ascii="Times New Roman" w:hAnsi="Times New Roman" w:cs="Times New Roman"/>
        </w:rPr>
        <w:t xml:space="preserve"> (</w:t>
      </w:r>
      <w:proofErr w:type="spellStart"/>
      <w:r w:rsidRPr="004A021F">
        <w:rPr>
          <w:rFonts w:ascii="Times New Roman" w:hAnsi="Times New Roman" w:cs="Times New Roman"/>
        </w:rPr>
        <w:t>cnd_meteorologica</w:t>
      </w:r>
      <w:proofErr w:type="spellEnd"/>
      <w:proofErr w:type="gramStart"/>
      <w:r w:rsidRPr="004A021F">
        <w:rPr>
          <w:rFonts w:ascii="Times New Roman" w:hAnsi="Times New Roman" w:cs="Times New Roman"/>
        </w:rPr>
        <w:t>);</w:t>
      </w:r>
      <w:proofErr w:type="gramEnd"/>
    </w:p>
    <w:p w14:paraId="4C6FD26D" w14:textId="2F908E78" w:rsidR="000E1F61" w:rsidRPr="00C06FFC" w:rsidRDefault="00C06FFC" w:rsidP="00C06FFC">
      <w:pPr>
        <w:ind w:left="720"/>
        <w:jc w:val="both"/>
        <w:rPr>
          <w:rFonts w:ascii="Times New Roman" w:hAnsi="Times New Roman" w:cs="Times New Roman"/>
        </w:rPr>
      </w:pPr>
      <w:r w:rsidRPr="004A021F">
        <w:rPr>
          <w:rFonts w:ascii="Times New Roman" w:hAnsi="Times New Roman" w:cs="Times New Roman"/>
          <w:lang w:val="pt-BR"/>
        </w:rPr>
        <w:br/>
      </w:r>
    </w:p>
    <w:p w14:paraId="1F5D5F37" w14:textId="4E2DC1C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8. Estratégia de Carga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- Tipo de carga: Full </w:t>
      </w:r>
      <w:proofErr w:type="spellStart"/>
      <w:r w:rsidRPr="004A021F">
        <w:rPr>
          <w:rFonts w:ascii="Times New Roman" w:hAnsi="Times New Roman" w:cs="Times New Roman"/>
          <w:lang w:val="pt-BR"/>
        </w:rPr>
        <w:t>refresh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Ação: TRUNCATE TABLE … RESTART IDENTITY CASCADE</w:t>
      </w:r>
      <w:r w:rsidRPr="004A021F">
        <w:rPr>
          <w:rFonts w:ascii="Times New Roman" w:hAnsi="Times New Roman" w:cs="Times New Roman"/>
          <w:lang w:val="pt-BR"/>
        </w:rPr>
        <w:br/>
        <w:t>- Motivação: Projeto analítico pessoal</w:t>
      </w:r>
      <w:r w:rsidRPr="004A021F">
        <w:rPr>
          <w:rFonts w:ascii="Times New Roman" w:hAnsi="Times New Roman" w:cs="Times New Roman"/>
          <w:lang w:val="pt-BR"/>
        </w:rPr>
        <w:br/>
        <w:t xml:space="preserve">- Impacto: </w:t>
      </w:r>
      <w:proofErr w:type="spellStart"/>
      <w:r w:rsidRPr="004A021F">
        <w:rPr>
          <w:rFonts w:ascii="Times New Roman" w:hAnsi="Times New Roman" w:cs="Times New Roman"/>
          <w:lang w:val="pt-BR"/>
        </w:rPr>
        <w:t>IDs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das tabelas são recriados a cada execução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Essa abordagem é considerada adequada, pois não existem dependências externas persistentes.</w:t>
      </w:r>
      <w:r w:rsidRPr="004A021F">
        <w:rPr>
          <w:rFonts w:ascii="Times New Roman" w:hAnsi="Times New Roman" w:cs="Times New Roman"/>
          <w:lang w:val="pt-BR"/>
        </w:rPr>
        <w:br/>
      </w:r>
    </w:p>
    <w:p w14:paraId="7B364F91" w14:textId="77777777" w:rsidR="00C06FFC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</w:p>
    <w:p w14:paraId="5C1A7D85" w14:textId="0B7DFBEC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9. Transformações Principais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Entre as principais transformações aplicadas estão:</w:t>
      </w:r>
      <w:r w:rsidRPr="004A021F">
        <w:rPr>
          <w:rFonts w:ascii="Times New Roman" w:hAnsi="Times New Roman" w:cs="Times New Roman"/>
          <w:lang w:val="pt-BR"/>
        </w:rPr>
        <w:br/>
        <w:t>- Padronização textual com valor padrão “NÃO INFORMADO”</w:t>
      </w:r>
      <w:r w:rsidRPr="004A021F">
        <w:rPr>
          <w:rFonts w:ascii="Times New Roman" w:hAnsi="Times New Roman" w:cs="Times New Roman"/>
          <w:lang w:val="pt-BR"/>
        </w:rPr>
        <w:br/>
        <w:t>- Conversão segura de campos numéricos</w:t>
      </w:r>
      <w:r w:rsidRPr="004A021F">
        <w:rPr>
          <w:rFonts w:ascii="Times New Roman" w:hAnsi="Times New Roman" w:cs="Times New Roman"/>
          <w:lang w:val="pt-BR"/>
        </w:rPr>
        <w:br/>
        <w:t>- Normalização de coordenadas geográficas</w:t>
      </w:r>
      <w:r w:rsidRPr="004A021F">
        <w:rPr>
          <w:rFonts w:ascii="Times New Roman" w:hAnsi="Times New Roman" w:cs="Times New Roman"/>
          <w:lang w:val="pt-BR"/>
        </w:rPr>
        <w:br/>
        <w:t>- Criação de atributos temporais:</w:t>
      </w:r>
      <w:r w:rsidRPr="004A021F">
        <w:rPr>
          <w:rFonts w:ascii="Times New Roman" w:hAnsi="Times New Roman" w:cs="Times New Roman"/>
          <w:lang w:val="pt-BR"/>
        </w:rPr>
        <w:br/>
        <w:t xml:space="preserve">  - Ano, mês, dia, trimestre</w:t>
      </w:r>
      <w:r w:rsidRPr="004A021F">
        <w:rPr>
          <w:rFonts w:ascii="Times New Roman" w:hAnsi="Times New Roman" w:cs="Times New Roman"/>
          <w:lang w:val="pt-BR"/>
        </w:rPr>
        <w:br/>
        <w:t xml:space="preserve">  - Nome do mês (PT-BR)</w:t>
      </w:r>
      <w:r w:rsidRPr="004A021F">
        <w:rPr>
          <w:rFonts w:ascii="Times New Roman" w:hAnsi="Times New Roman" w:cs="Times New Roman"/>
          <w:lang w:val="pt-BR"/>
        </w:rPr>
        <w:br/>
        <w:t xml:space="preserve">  - Dia da semana (PT-BR)</w:t>
      </w:r>
      <w:r w:rsidRPr="004A021F">
        <w:rPr>
          <w:rFonts w:ascii="Times New Roman" w:hAnsi="Times New Roman" w:cs="Times New Roman"/>
          <w:lang w:val="pt-BR"/>
        </w:rPr>
        <w:br/>
        <w:t xml:space="preserve">  - Fase do dia (madrugada, manhã, tarde, noite)</w:t>
      </w:r>
      <w:r w:rsidRPr="004A021F">
        <w:rPr>
          <w:rFonts w:ascii="Times New Roman" w:hAnsi="Times New Roman" w:cs="Times New Roman"/>
          <w:lang w:val="pt-BR"/>
        </w:rPr>
        <w:br/>
        <w:t>- Padronização semântica: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lastRenderedPageBreak/>
        <w:t xml:space="preserve">  - “Automóvel” → “Carro de Passeio”</w:t>
      </w:r>
      <w:r w:rsidRPr="004A021F">
        <w:rPr>
          <w:rFonts w:ascii="Times New Roman" w:hAnsi="Times New Roman" w:cs="Times New Roman"/>
          <w:lang w:val="pt-BR"/>
        </w:rPr>
        <w:br/>
      </w:r>
    </w:p>
    <w:p w14:paraId="7F4E4E86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10. </w:t>
      </w:r>
      <w:proofErr w:type="spellStart"/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Observabilidade</w:t>
      </w:r>
      <w:proofErr w:type="spellEnd"/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e Auditoria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A </w:t>
      </w:r>
      <w:proofErr w:type="spellStart"/>
      <w:r w:rsidRPr="004A021F">
        <w:rPr>
          <w:rFonts w:ascii="Times New Roman" w:hAnsi="Times New Roman" w:cs="Times New Roman"/>
          <w:lang w:val="pt-BR"/>
        </w:rPr>
        <w:t>observabilidade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do pipeline é realizada exclusivamente via </w:t>
      </w:r>
      <w:proofErr w:type="spellStart"/>
      <w:r w:rsidRPr="004A021F">
        <w:rPr>
          <w:rFonts w:ascii="Times New Roman" w:hAnsi="Times New Roman" w:cs="Times New Roman"/>
          <w:lang w:val="pt-BR"/>
        </w:rPr>
        <w:t>Telegram</w:t>
      </w:r>
      <w:proofErr w:type="spellEnd"/>
      <w:r w:rsidRPr="004A021F">
        <w:rPr>
          <w:rFonts w:ascii="Times New Roman" w:hAnsi="Times New Roman" w:cs="Times New Roman"/>
          <w:lang w:val="pt-BR"/>
        </w:rPr>
        <w:t>, com envio automático de: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Execução com sucesso:</w:t>
      </w:r>
      <w:r w:rsidRPr="004A021F">
        <w:rPr>
          <w:rFonts w:ascii="Times New Roman" w:hAnsi="Times New Roman" w:cs="Times New Roman"/>
          <w:lang w:val="pt-BR"/>
        </w:rPr>
        <w:br/>
        <w:t>- Total de linhas inseridas</w:t>
      </w:r>
      <w:r w:rsidRPr="004A021F">
        <w:rPr>
          <w:rFonts w:ascii="Times New Roman" w:hAnsi="Times New Roman" w:cs="Times New Roman"/>
          <w:lang w:val="pt-BR"/>
        </w:rPr>
        <w:br/>
        <w:t>- Quantidade de lotes processados</w:t>
      </w:r>
      <w:r w:rsidRPr="004A021F">
        <w:rPr>
          <w:rFonts w:ascii="Times New Roman" w:hAnsi="Times New Roman" w:cs="Times New Roman"/>
          <w:lang w:val="pt-BR"/>
        </w:rPr>
        <w:br/>
        <w:t>- Tempo de execução por etapa (</w:t>
      </w:r>
      <w:proofErr w:type="spellStart"/>
      <w:r w:rsidRPr="004A021F">
        <w:rPr>
          <w:rFonts w:ascii="Times New Roman" w:hAnsi="Times New Roman" w:cs="Times New Roman"/>
          <w:lang w:val="pt-BR"/>
        </w:rPr>
        <w:t>Extract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4A021F">
        <w:rPr>
          <w:rFonts w:ascii="Times New Roman" w:hAnsi="Times New Roman" w:cs="Times New Roman"/>
          <w:lang w:val="pt-BR"/>
        </w:rPr>
        <w:t>Transform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4A021F">
        <w:rPr>
          <w:rFonts w:ascii="Times New Roman" w:hAnsi="Times New Roman" w:cs="Times New Roman"/>
          <w:lang w:val="pt-BR"/>
        </w:rPr>
        <w:t>Load</w:t>
      </w:r>
      <w:proofErr w:type="spellEnd"/>
      <w:r w:rsidRPr="004A021F">
        <w:rPr>
          <w:rFonts w:ascii="Times New Roman" w:hAnsi="Times New Roman" w:cs="Times New Roman"/>
          <w:lang w:val="pt-BR"/>
        </w:rPr>
        <w:t>)</w:t>
      </w:r>
      <w:r w:rsidRPr="004A021F">
        <w:rPr>
          <w:rFonts w:ascii="Times New Roman" w:hAnsi="Times New Roman" w:cs="Times New Roman"/>
          <w:lang w:val="pt-BR"/>
        </w:rPr>
        <w:br/>
        <w:t>- Log completo da execução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proofErr w:type="spellStart"/>
      <w:r w:rsidRPr="004A021F">
        <w:rPr>
          <w:rFonts w:ascii="Times New Roman" w:hAnsi="Times New Roman" w:cs="Times New Roman"/>
          <w:lang w:val="pt-BR"/>
        </w:rPr>
        <w:t>Execução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com erro:</w:t>
      </w:r>
      <w:r w:rsidRPr="004A021F">
        <w:rPr>
          <w:rFonts w:ascii="Times New Roman" w:hAnsi="Times New Roman" w:cs="Times New Roman"/>
          <w:lang w:val="pt-BR"/>
        </w:rPr>
        <w:br/>
        <w:t>- Etapa onde ocorreu a falha</w:t>
      </w:r>
      <w:r w:rsidRPr="004A021F">
        <w:rPr>
          <w:rFonts w:ascii="Times New Roman" w:hAnsi="Times New Roman" w:cs="Times New Roman"/>
          <w:lang w:val="pt-BR"/>
        </w:rPr>
        <w:br/>
        <w:t>- Mensagem de erro resumida</w:t>
      </w:r>
      <w:r w:rsidRPr="004A021F">
        <w:rPr>
          <w:rFonts w:ascii="Times New Roman" w:hAnsi="Times New Roman" w:cs="Times New Roman"/>
          <w:lang w:val="pt-BR"/>
        </w:rPr>
        <w:br/>
        <w:t xml:space="preserve">- Trecho do </w:t>
      </w:r>
      <w:proofErr w:type="spellStart"/>
      <w:r w:rsidRPr="004A021F">
        <w:rPr>
          <w:rFonts w:ascii="Times New Roman" w:hAnsi="Times New Roman" w:cs="Times New Roman"/>
          <w:lang w:val="pt-BR"/>
        </w:rPr>
        <w:t>traceback</w:t>
      </w:r>
      <w:proofErr w:type="spellEnd"/>
      <w:r w:rsidRPr="004A021F">
        <w:rPr>
          <w:rFonts w:ascii="Times New Roman" w:hAnsi="Times New Roman" w:cs="Times New Roman"/>
          <w:lang w:val="pt-BR"/>
        </w:rPr>
        <w:br/>
        <w:t>- Log da execução anexado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Além disso, o banco contém a tabela </w:t>
      </w:r>
      <w:proofErr w:type="spellStart"/>
      <w:r w:rsidRPr="004A021F">
        <w:rPr>
          <w:rFonts w:ascii="Times New Roman" w:hAnsi="Times New Roman" w:cs="Times New Roman"/>
          <w:lang w:val="pt-BR"/>
        </w:rPr>
        <w:t>etl_log</w:t>
      </w:r>
      <w:proofErr w:type="spellEnd"/>
      <w:r w:rsidRPr="004A021F">
        <w:rPr>
          <w:rFonts w:ascii="Times New Roman" w:hAnsi="Times New Roman" w:cs="Times New Roman"/>
          <w:lang w:val="pt-BR"/>
        </w:rPr>
        <w:t>, utilizada como registro histórico das execuções.</w:t>
      </w:r>
      <w:r w:rsidRPr="004A021F">
        <w:rPr>
          <w:rFonts w:ascii="Times New Roman" w:hAnsi="Times New Roman" w:cs="Times New Roman"/>
          <w:lang w:val="pt-BR"/>
        </w:rPr>
        <w:br/>
      </w:r>
    </w:p>
    <w:p w14:paraId="7A276A81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  <w:t>11. Validação Analítica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lastRenderedPageBreak/>
        <w:t>Não são aplicadas tolerâncias automáticas de qualidade.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As validações de consistência, range e análise de outliers são realizadas diretamente no Power BI, por meio de visuais e análises exploratórias.</w:t>
      </w:r>
      <w:r w:rsidRPr="004A021F">
        <w:rPr>
          <w:rFonts w:ascii="Times New Roman" w:hAnsi="Times New Roman" w:cs="Times New Roman"/>
          <w:lang w:val="pt-BR"/>
        </w:rPr>
        <w:br/>
      </w:r>
    </w:p>
    <w:p w14:paraId="552DD292" w14:textId="77777777" w:rsidR="00F84256" w:rsidRPr="004A021F" w:rsidRDefault="00C06FFC">
      <w:pPr>
        <w:rPr>
          <w:rFonts w:ascii="Times New Roman" w:hAnsi="Times New Roman" w:cs="Times New Roman"/>
          <w:lang w:val="pt-BR"/>
        </w:rPr>
      </w:pPr>
      <w:r w:rsidRPr="004A021F">
        <w:rPr>
          <w:rFonts w:ascii="Times New Roman" w:hAnsi="Times New Roman" w:cs="Times New Roman"/>
          <w:lang w:val="pt-BR"/>
        </w:rPr>
        <w:br/>
      </w:r>
      <w:r w:rsidRPr="00C06FFC">
        <w:rPr>
          <w:rFonts w:ascii="Times New Roman" w:hAnsi="Times New Roman" w:cs="Times New Roman"/>
          <w:b/>
          <w:bCs/>
          <w:sz w:val="24"/>
          <w:szCs w:val="24"/>
          <w:lang w:val="pt-BR"/>
        </w:rPr>
        <w:t>12. Considerações Finais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>Este pipeline foi desenvolvido com foco em robustez técnica, clareza de implementação, reprodutibilidade e facilidade de manutenção.</w:t>
      </w:r>
      <w:r w:rsidRPr="004A021F">
        <w:rPr>
          <w:rFonts w:ascii="Times New Roman" w:hAnsi="Times New Roman" w:cs="Times New Roman"/>
          <w:lang w:val="pt-BR"/>
        </w:rPr>
        <w:br/>
      </w:r>
      <w:r w:rsidRPr="004A021F">
        <w:rPr>
          <w:rFonts w:ascii="Times New Roman" w:hAnsi="Times New Roman" w:cs="Times New Roman"/>
          <w:lang w:val="pt-BR"/>
        </w:rPr>
        <w:br/>
        <w:t xml:space="preserve">Decisões como carga full </w:t>
      </w:r>
      <w:proofErr w:type="spellStart"/>
      <w:r w:rsidRPr="004A021F">
        <w:rPr>
          <w:rFonts w:ascii="Times New Roman" w:hAnsi="Times New Roman" w:cs="Times New Roman"/>
          <w:lang w:val="pt-BR"/>
        </w:rPr>
        <w:t>refresh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reinício de </w:t>
      </w:r>
      <w:proofErr w:type="spellStart"/>
      <w:r w:rsidRPr="004A021F">
        <w:rPr>
          <w:rFonts w:ascii="Times New Roman" w:hAnsi="Times New Roman" w:cs="Times New Roman"/>
          <w:lang w:val="pt-BR"/>
        </w:rPr>
        <w:t>IDs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, monitoramento via </w:t>
      </w:r>
      <w:proofErr w:type="spellStart"/>
      <w:r w:rsidRPr="004A021F">
        <w:rPr>
          <w:rFonts w:ascii="Times New Roman" w:hAnsi="Times New Roman" w:cs="Times New Roman"/>
          <w:lang w:val="pt-BR"/>
        </w:rPr>
        <w:t>Telegram</w:t>
      </w:r>
      <w:proofErr w:type="spellEnd"/>
      <w:r w:rsidRPr="004A021F">
        <w:rPr>
          <w:rFonts w:ascii="Times New Roman" w:hAnsi="Times New Roman" w:cs="Times New Roman"/>
          <w:lang w:val="pt-BR"/>
        </w:rPr>
        <w:t xml:space="preserve"> e validações analíticas no BI são intencionais e coerentes com o escopo do projeto.</w:t>
      </w:r>
      <w:r w:rsidRPr="004A021F">
        <w:rPr>
          <w:rFonts w:ascii="Times New Roman" w:hAnsi="Times New Roman" w:cs="Times New Roman"/>
          <w:lang w:val="pt-BR"/>
        </w:rPr>
        <w:br/>
      </w:r>
    </w:p>
    <w:sectPr w:rsidR="00F84256" w:rsidRPr="004A0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03BE0"/>
    <w:multiLevelType w:val="multilevel"/>
    <w:tmpl w:val="60E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2921">
    <w:abstractNumId w:val="8"/>
  </w:num>
  <w:num w:numId="2" w16cid:durableId="938951963">
    <w:abstractNumId w:val="6"/>
  </w:num>
  <w:num w:numId="3" w16cid:durableId="102770838">
    <w:abstractNumId w:val="5"/>
  </w:num>
  <w:num w:numId="4" w16cid:durableId="868954081">
    <w:abstractNumId w:val="4"/>
  </w:num>
  <w:num w:numId="5" w16cid:durableId="1833175617">
    <w:abstractNumId w:val="7"/>
  </w:num>
  <w:num w:numId="6" w16cid:durableId="832065018">
    <w:abstractNumId w:val="3"/>
  </w:num>
  <w:num w:numId="7" w16cid:durableId="216010422">
    <w:abstractNumId w:val="2"/>
  </w:num>
  <w:num w:numId="8" w16cid:durableId="1952741295">
    <w:abstractNumId w:val="1"/>
  </w:num>
  <w:num w:numId="9" w16cid:durableId="587737771">
    <w:abstractNumId w:val="0"/>
  </w:num>
  <w:num w:numId="10" w16cid:durableId="1035734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F61"/>
    <w:rsid w:val="0015074B"/>
    <w:rsid w:val="0029639D"/>
    <w:rsid w:val="00326F90"/>
    <w:rsid w:val="004A021F"/>
    <w:rsid w:val="008178ED"/>
    <w:rsid w:val="00A72DAA"/>
    <w:rsid w:val="00AA1D8D"/>
    <w:rsid w:val="00B47730"/>
    <w:rsid w:val="00C06FFC"/>
    <w:rsid w:val="00CB0664"/>
    <w:rsid w:val="00F84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2850FA2-F453-46ED-885C-9EA1D9B1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1046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Lucca Rosário</cp:lastModifiedBy>
  <cp:revision>5</cp:revision>
  <dcterms:created xsi:type="dcterms:W3CDTF">2013-12-23T23:15:00Z</dcterms:created>
  <dcterms:modified xsi:type="dcterms:W3CDTF">2026-01-27T20:18:00Z</dcterms:modified>
  <cp:category/>
</cp:coreProperties>
</file>