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Formal Methods: Mathematical Assurance in Software and Hardware Systems</w:t>
      </w:r>
    </w:p>
    <w:p>
      <w:pPr>
        <w:jc w:val="center"/>
      </w:pPr>
      <w:r>
        <w:rPr>
          <w:rFonts w:ascii="Times New Roman" w:hAnsi="Times New Roman"/>
          <w:i/>
          <w:sz w:val="22"/>
        </w:rPr>
        <w:t>Scientific overview paper</w:t>
      </w:r>
    </w:p>
    <w:p>
      <w:pPr>
        <w:pStyle w:val="Heading1"/>
      </w:pPr>
      <w:r>
        <w:t>Abstract</w:t>
      </w:r>
    </w:p>
    <w:p>
      <w:r>
        <w:t>Formal methods are mathematically grounded techniques for specifying, modeling, analyzing, and verifying computational systems. They occupy a special position in computer science because they seek stronger assurance than conventional testing can provide. This paper explains the major ideas behind formal specification, model checking, theorem proving, and related approaches; discusses typical industrial and research use cases; and evaluates current opportunities and limits. The central claim is that formal methods are most valuable where failure is expensive, ambiguity is dangerous, and informal reasoning is insufficient.</w:t>
      </w:r>
    </w:p>
    <w:p>
      <w:pPr>
        <w:pStyle w:val="Heading1"/>
      </w:pPr>
      <w:r>
        <w:t>1. Introduction</w:t>
      </w:r>
    </w:p>
    <w:p>
      <w:r>
        <w:t>Software failures are often described in operational language: an outage occurred, a service returned the wrong value, a controller reached an unsafe state, or a protocol deadlocked under load. Behind these operational failures lies a deeper issue: informal design and testing practices frequently leave too much room for ambiguity. Requirements may be underspecified, corner cases may be unconsidered, and assumptions about concurrency or distribution may remain implicit. Formal methods address this problem by replacing or augmenting informal reasoning with mathematical models whose properties can be analyzed rigorously.</w:t>
      </w:r>
    </w:p>
    <w:p>
      <w:r>
        <w:t>The expression formal methods covers a family of techniques rather than a single tool. At one end are formal specification languages that describe desired behavior with mathematical precision. At another end are model checkers that explore reachable states of abstract system models to determine whether temporal properties hold. Theorem provers support deductive reasoning about systems, algorithms, or program semantics, often with human guidance. Static analysis, abstract interpretation, refinement calculi, type systems, runtime verification, and contract-based design can also be understood as part of the broader formal methods landscape. What unites them is the attempt to reduce ambiguity and justify claims by proof, exhaustive exploration, or sound approximation.</w:t>
      </w:r>
    </w:p>
    <w:p>
      <w:r>
        <w:t>Formal methods have long been associated with aerospace, rail, cryptographic protocols, and hardware verification because these domains place a premium on correctness. Yet the field has become more visible in mainstream computing as cloud platforms, distributed services, and security-critical APIs have grown in complexity. The practical appeal is straightforward: when concurrency, fault tolerance, or financial and safety consequences are severe, testing alone often leaves too many unknowns. Formal reasoning can reveal design flaws before implementation and can expose corner cases that ordinary review misses.</w:t>
      </w:r>
    </w:p>
    <w:p>
      <w:r>
        <w:t>At the same time, formal methods have a reputation for difficulty. They require abstraction discipline, mathematical literacy, and careful modeling choices. They can be expensive if introduced too late or applied indiscriminately. This paper therefore aims to separate the real strengths of the field from exaggerated expectations. It reviews the conceptual foundations, major approaches, industrial use cases, and current research challenges, and argues that the strongest case for formal methods lies not in universal replacement of testing but in targeted assurance where correctness claims must survive hostile scrutiny.</w:t>
      </w:r>
    </w:p>
    <w:p>
      <w:pPr>
        <w:pStyle w:val="Heading1"/>
      </w:pPr>
      <w:r>
        <w:t>2. Why Testing Alone Is Not Enough</w:t>
      </w:r>
    </w:p>
    <w:p>
      <w:r>
        <w:t>Testing is indispensable, but it has structural limitations. A test can demonstrate that a system behaves as expected on selected inputs and execution paths; it cannot prove that no untested path violates the specification. This matters especially in concurrent, distributed, or reactive systems where the number of possible schedules and environmental interactions explodes combinatorially. Race conditions, liveness failures, and rare interleavings may never appear in a conventional test suite even if the test suite is large and well engineered.</w:t>
      </w:r>
    </w:p>
    <w:p>
      <w:r>
        <w:t>The classic insight behind Hoare logic and subsequent formal work is that software correctness must be stated relative to explicit preconditions, postconditions, and invariants. Without such statements, “works correctly” is often shorthand for “appears to work on the cases we tried.” That is an operationally useful approximation in many ordinary applications, but it is a weak foundation for systems in which failures are catastrophic or subtle. A formal specification forces designers to say what states are legal, what transitions are permitted, and what progress conditions are required.</w:t>
      </w:r>
    </w:p>
    <w:p>
      <w:r>
        <w:t>Concurrency intensifies the case for formal analysis. Lamport’s work on time, ordering, and distributed systems showed that many failures arise not from arithmetic mistakes but from misunderstandings about causality and interleaving. Developers can reason intuitively about one sequential trace and still miss a harmful schedule that appears only under load. Model checking and theorem proving are attractive precisely because they do not rely on luck in test case selection to the same extent. They either explore state spaces systematically or derive conclusions from machine-checked proof obligations.</w:t>
      </w:r>
    </w:p>
    <w:p>
      <w:r>
        <w:t>This does not imply that formal methods replace testing. Real systems still depend on integration testing, performance testing, fault injection, and usability validation. Rather, formal methods and testing answer different questions. Formal methods ask whether a mathematical model or implementation satisfies stated properties. Testing asks how a concrete system behaves in particular executions and environments. Mature assurance practice uses both.</w:t>
      </w:r>
    </w:p>
    <w:p>
      <w:pPr>
        <w:pStyle w:val="Heading1"/>
      </w:pPr>
      <w:r>
        <w:t>3. Major Approaches: Specification, Model Checking, and Theorem Proving</w:t>
      </w:r>
    </w:p>
    <w:p>
      <w:r>
        <w:t>Formal specification is the starting point for many methods because verification is only as clear as the property being verified. Languages such as Z, Alloy, TLA+, and various process algebras support different modeling goals. Some focus on data abstraction and state invariants, others on temporal behavior and concurrent steps, and still others on structural constraints. The key advantage of a specification language is that it can expose ambiguity before code exists. In practice, teams often discover that they disagreed about edge cases only when forced to express them mathematically.</w:t>
      </w:r>
    </w:p>
    <w:p>
      <w:r>
        <w:t>Model checking is one of the field’s most influential techniques because it offers automated verification over finite or finitely abstracted state spaces. A model checker takes a system model and a property, often expressed in temporal logic, and determines whether the property holds. If not, it returns a counterexample trace. This diagnostic value is crucial. Engineers do not merely learn that a property fails; they see an execution showing how it fails. State explosion remains a major obstacle, but symbolic methods, bounded checking, compositional reasoning, and abstraction techniques have expanded the range of systems that can be handled effectively.</w:t>
      </w:r>
    </w:p>
    <w:p>
      <w:r>
        <w:t>Theorem proving is more general but usually requires more human effort. Interactive proof assistants and theorem provers such as Coq, Isabelle/HOL, PVS, and HOL support proofs about algorithms, type systems, cryptographic protocols, or software components. Because these systems can reason over richer mathematical structures than finite-state model checkers, they are suited to proofs of semantic correctness, refinement, and compiler or kernel verification. The cost is proof labor and expertise. However, the resulting assurance can be extremely strong, especially when the proof artifact itself is machine checked.</w:t>
      </w:r>
    </w:p>
    <w:p>
      <w:r>
        <w:t>The relationship between model checking and theorem proving is best understood as complementary rather than competitive. Surveys on their combination make this explicit: model checking offers automation over bounded or abstract models, while theorem proving offers expressiveness and generality. Many practical verification workflows use both. A team may model-check a protocol design early to find interleaving bugs, then use deductive verification to establish stronger invariants about key modules.</w:t>
      </w:r>
    </w:p>
    <w:p>
      <w:pPr>
        <w:pStyle w:val="Heading1"/>
      </w:pPr>
      <w:r>
        <w:t>4. Temporal Logic, Invariants, and Refinement</w:t>
      </w:r>
    </w:p>
    <w:p>
      <w:r>
        <w:t>A distinctive contribution of formal methods is the disciplined use of properties that separate safety from liveness. Safety properties state that bad things never happen, such as two trains occupying the same track segment or two leaders being elected in one term. Liveness properties state that good things eventually happen, such as a request eventually receiving a response under stated conditions. Temporal logics such as LTL and CTL were developed precisely to reason about these questions. They are now standard conceptual tools for specifying behaviors of reactive systems.</w:t>
      </w:r>
    </w:p>
    <w:p>
      <w:r>
        <w:t>Invariants play an equally central role. An invariant is a property that holds in every reachable state once it has been established. Many protocol proofs and algorithm verifications revolve around discovering invariants strong enough to imply the desired safety property. This is not a mechanical afterthought; invariant discovery is often the main intellectual work. Weak invariants prove too little, while overly concrete invariants become impossible to maintain under abstraction.</w:t>
      </w:r>
    </w:p>
    <w:p>
      <w:r>
        <w:t>Refinement connects high-level models to lower-level implementations. In industrial practice, this is one of the most important ideas because real systems are built in layers. A distributed protocol may begin as an abstract state machine, then be refined into message handlers, failure assumptions, and storage layouts. Formal refinement requires the developer to justify that each step preserves the essential properties of the specification. This structure improves traceability: stakeholders can understand how a correctness claim about an abstract design is related to an implementation artifact.</w:t>
      </w:r>
    </w:p>
    <w:p>
      <w:r>
        <w:t>TLA+ has become especially visible in distributed systems engineering because it combines temporal logic, step-based modeling, and practical tool support for checking specifications. Lamport’s exposition of TLA+ and later industrial case studies show why this matters. Many distributed failures arise from small design oversights rather than deep implementation bugs. A modest amount of formalization can therefore produce a large return by flushing out incorrect assumptions before code hardens them.</w:t>
      </w:r>
    </w:p>
    <w:p>
      <w:pPr>
        <w:pStyle w:val="Heading1"/>
      </w:pPr>
      <w:r>
        <w:t>5. Industrial Use Cases and Current Adoption</w:t>
      </w:r>
    </w:p>
    <w:p>
      <w:r>
        <w:t>The strongest industrial adoption of formal methods has historically occurred in hardware design, transportation, and security-critical software. Hardware verification benefits from a combination of finite-state structure, high cost of errors, and mature tooling. Safety-critical controllers in avionics and rail systems likewise justify verification expense because certification and failure consequences are severe. Cryptographic protocol analysis and verified compilers illustrate another pattern: when subtle correctness properties are hard to validate empirically but central to trust, formal assurance becomes strategically attractive.</w:t>
      </w:r>
    </w:p>
    <w:p>
      <w:r>
        <w:t>Recent literature on formal methods in industry indicates broader uptake, though still uneven. Organizations building distributed services and cloud infrastructure increasingly use lightweight specification and model checking to analyze consensus protocols, transaction systems, and recovery logic. The practical motive is not academic elegance but operational risk reduction. If a design flaw can lead to data loss, split-brain behavior, or unrecoverable inconsistencies across regions, spending engineering effort on formal modeling can be rational even in commercially aggressive environments.</w:t>
      </w:r>
    </w:p>
    <w:p>
      <w:r>
        <w:t>However, adoption remains selective because formal methods are not cost-free. Tooling can be fragmented, specifications require skill, and verification targets must be chosen carefully. There is also a sociotechnical barrier: teams often lack a culture of precise requirement writing. A tool cannot verify what the organization has not clearly decided. For that reason, the most successful industrial uses often begin with a narrow and painful problem, such as a consensus protocol or access-control policy, rather than with a top-down mandate to formalize everything.</w:t>
      </w:r>
    </w:p>
    <w:p>
      <w:r>
        <w:t>Another current trend is the intersection of formal methods with AI-assisted development. Recent analyses of AI in formal methods suggest opportunities for proof search support, specification suggestion, and translation between informal and formal artifacts. The hard limit is obvious: an AI system can help navigate proof obligations or propose abstractions, but assurance still depends on a sound checker and on precise semantics. A persuasive text generator is not itself a verification argument.</w:t>
      </w:r>
    </w:p>
    <w:p>
      <w:pPr>
        <w:pStyle w:val="Heading1"/>
      </w:pPr>
      <w:r>
        <w:t>6. Limits, Costs, and Misconceptions</w:t>
      </w:r>
    </w:p>
    <w:p>
      <w:r>
        <w:t>Formal methods are sometimes oversold as a universal cure for software unreliability. That is wrong. They verify properties of models or artifacts under assumptions, and if the assumptions are poor, the assurance is correspondingly limited. A perfectly verified protocol model does not guarantee resilience against a misconfigured deployment environment, a broken compiler, or an operator who misunderstood the failure model. Verification reduces one class of uncertainty; it does not remove all uncertainty.</w:t>
      </w:r>
    </w:p>
    <w:p>
      <w:r>
        <w:t>Scalability remains a real constraint. State explosion can cripple model checking, and interactive proof can become labor-intensive. Abstraction is therefore essential, but abstraction introduces judgment calls. Leave out too much detail and the model becomes irrelevant; include too much and the verification becomes intractable. There is no purely mechanical solution to this trade-off. It is one reason why expertise matters so much in the field.</w:t>
      </w:r>
    </w:p>
    <w:p>
      <w:r>
        <w:t>A further misconception is that formal methods are only useful for end-stage proof. In reality, lightweight modeling often pays off even without a complete verification campaign. Writing a formal or semi-formal specification can expose ambiguity, support design review, and improve team communication. Counterexample traces from a model checker are often valuable even if the model is simplified. The field’s practical benefit therefore lies on a spectrum from specification clarity to full proof.</w:t>
      </w:r>
    </w:p>
    <w:p>
      <w:r>
        <w:t>Finally, formal methods should not be treated as enemies of empirical engineering. They coexist with testing, monitoring, code review, fault injection, and operational analysis. The serious question is not whether formal methods replace those practices, but where mathematically grounded assurance is worth its cost. In safety-critical and concurrency-heavy domains, the answer is often clear.</w:t>
      </w:r>
    </w:p>
    <w:p>
      <w:pPr>
        <w:pStyle w:val="Heading1"/>
      </w:pPr>
      <w:r>
        <w:t>6A. Tool Ecosystems and Practical Verification Workflows</w:t>
      </w:r>
    </w:p>
    <w:p>
      <w:r>
        <w:t>A practical discussion of formal methods must also address tooling. Verification does not happen in a conceptual vacuum; it occurs within ecosystems of languages, proof assistants, model checkers, SMT solvers, build systems, and increasingly integrated development workflows. Alloy is often used for lightweight modeling because its relational logic and analyzer make it easy to explore structural constraints and small counterexamples. TLA+ is popular in distributed systems design because engineers can express temporal behaviors and use the TLC model checker to search for design flaws. Coq and Isabelle/HOL support deep mechanized proofs, while industrial verification pipelines often rely on SMT-based tools for contract checking and static verification. Each tool ecosystem embodies a trade-off between automation, expressiveness, and human effort.</w:t>
      </w:r>
    </w:p>
    <w:p>
      <w:r>
        <w:t>Verification workflows are therefore staged. Teams rarely begin with full proofs of production systems. They start by modeling critical abstractions, identifying invariants, and checking representative failure scenarios. If this reveals substantial design ambiguity, the formal artifact itself becomes a communication tool. If the system is mature and the stakes justify it, verification may move closer to code through contracts, annotations, or proof-producing compilation. This staged approach matters because it aligns the cost of formalization with the expected assurance gain. One of the reasons formal methods fail organizationally is that they are introduced all at once, without a realistic path from lightweight modeling to deeper verification.</w:t>
      </w:r>
    </w:p>
    <w:p>
      <w:r>
        <w:t>Counterexamples deserve special emphasis in this workflow. They are pedagogically and operationally powerful because they translate abstract property violations into concrete traces. A deadlock, race, or invariant violation presented as a sequence of states often changes a design conversation immediately. Engineers can point to a counterexample and decide whether the specification, the model, or the system behavior is wrong. This is one reason model checking has had durable practical value even in settings where complete verification is out of reach.</w:t>
      </w:r>
    </w:p>
    <w:p>
      <w:r>
        <w:t>There is also a growing interest in integrating formal artifacts with continuous integration and deployment pipelines. This should be approached carefully. Some properties can be checked automatically on every change; others cannot. The aim should not be ritual automation of all proofs, but selective automation of checks that matter and can be maintained. Otherwise verification itself becomes brittle, and teams stop trusting the results.</w:t>
      </w:r>
    </w:p>
    <w:p>
      <w:pPr>
        <w:pStyle w:val="Heading1"/>
      </w:pPr>
      <w:r>
        <w:t>6B. Education, Organizational Fit, and Future Directions</w:t>
      </w:r>
    </w:p>
    <w:p>
      <w:r>
        <w:t>The adoption problem in formal methods is partly educational. Many software curricula still treat specification as secondary and testing as the main gateway to correctness culture. Students learn to write code and add tests, but not always to formulate invariants, model concurrency, or distinguish safety from liveness rigorously. That educational gap later appears in industry as a shortage of engineers who can translate operational concerns into formal properties. Expanding the role of specification in mainstream computer science education would likely have effects beyond formal verification itself, because it trains precision in thinking about behavior and assumptions.</w:t>
      </w:r>
    </w:p>
    <w:p>
      <w:r>
        <w:t>Organizational fit matters just as much as technical skill. Formal methods work best when teams accept that some design discussions must be slowed down to become precise. In organizations optimized only for delivery speed, formalization can be perceived as friction. Yet many operational disasters are expensive exactly because assumptions were never made explicit. The real managerial question is not whether formal methods slow development in the short term, but whether the organization can afford ambiguity in the parts of the system where failure is costly. For security-critical protocols, high-value transactions, or safety logic, the answer is often no.</w:t>
      </w:r>
    </w:p>
    <w:p>
      <w:r>
        <w:t>Future directions in the field will likely combine stronger automation with broader accessibility. Better solver integration, proof repair, specification mining, and AI-assisted interaction may lower the cost of entry. However, the conceptual core of the field will remain the same. Soundness still depends on semantics, abstraction, and machine-checked reasoning. No interface improvement can remove the need for precise properties. The likely future is therefore not “formal methods for everything,” but more strategic and better tooled formal reasoning across the software lifecycle.</w:t>
      </w:r>
    </w:p>
    <w:p>
      <w:pPr>
        <w:pStyle w:val="Heading1"/>
      </w:pPr>
      <w:r>
        <w:t>6C. Formal Methods in Security and Distributed Infrastructure</w:t>
      </w:r>
    </w:p>
    <w:p>
      <w:r>
        <w:t>Security and distributed infrastructure provide especially strong arguments for formal methods because failures often hide in corner cases and protocol interactions. Access-control systems, transaction protocols, authentication handshakes, and replication schemes are notorious for subtle bugs that survive ordinary review. Here, formal modeling is valuable not because implementation teams are careless, but because the combinatorics of state, failure, and adversarial behavior exceed unaided reasoning. A small flaw in a security protocol or distributed consensus rule can have outsized consequences.</w:t>
      </w:r>
    </w:p>
    <w:p>
      <w:r>
        <w:t>This is also why lightweight formalization has spread in some infrastructure teams. Even when full proofs are unavailable, state-machine models and temporal assertions can reveal whether retry logic, failover behavior, or quorum assumptions are sound. The point is not to ritualize verification, but to force difficult behaviors into an analyzable form before they become incident reports. In infrastructure engineering, preventing a class of design bugs can be more valuable than optimizing a single component.</w:t>
      </w:r>
    </w:p>
    <w:p>
      <w:r>
        <w:t>The broader lesson is that formal methods become most persuasive where natural language is too weak for the complexity of the design. Security policies, concurrent protocols, and fault-tolerant workflows often fit that description exactly. These are the domains in which mathematically explicit reasoning is not academic ornament but practical risk control.</w:t>
      </w:r>
    </w:p>
    <w:p>
      <w:pPr>
        <w:pStyle w:val="Heading1"/>
      </w:pPr>
      <w:r>
        <w:t>7. Conclusion</w:t>
      </w:r>
    </w:p>
    <w:p>
      <w:r>
        <w:t>Formal methods represent the most direct attempt within computer science to make correctness claims survive mathematical inspection. Their value is greatest where ambiguity is dangerous, concurrency is complex, and ordinary testing leaves too many blind spots. Specification languages, model checkers, theorem provers, and refinement methods offer different balances of automation, expressiveness, and cost, but they are united by a common goal: to replace vague confidence with analyzable arguments.</w:t>
      </w:r>
    </w:p>
    <w:p>
      <w:r>
        <w:t>The field has matured considerably. What once seemed niche now informs industrial practice in hardware verification, protocol design, cloud infrastructure, security, and safety-critical software. Yet the core truth remains unsentimental. Formal methods do not magically make systems correct. They force precision, expose hidden assumptions, and support stronger claims when applied by competent engineers to the right artifacts. Used well, they are one of the most serious tools available for building trustworthy computational systems.</w:t>
      </w:r>
    </w:p>
    <w:p>
      <w:r>
        <w:t>A final reason formal methods matter is institutional memory. Specifications and proofs preserve design intent in a way scattered tickets and informal documentation rarely do. They provide artifacts that later engineers can inspect when systems are modified under time pressure. In complex infrastructures, that preservation of reasoning is itself a practical benefit.</w:t>
      </w:r>
    </w:p>
    <w:p>
      <w:r>
        <w:t>For that reason, the most realistic future for formal methods is broad selective use: small models and precise properties applied where ambiguity is expensive, backed by heavier proof efforts only where assurance requirements justify them. That is a demanding but entirely rational place for the field to stand.</w:t>
      </w:r>
    </w:p>
    <w:p>
      <w:pPr>
        <w:pStyle w:val="Heading1"/>
      </w:pPr>
      <w:r>
        <w:t>References</w:t>
      </w:r>
    </w:p>
    <w:p>
      <w:pPr>
        <w:ind w:hanging="360" w:left="360"/>
      </w:pPr>
      <w:r>
        <w:t>Baier, C., &amp; Katoen, J.-P. (2008). Principles of Model Checking. MIT Press.</w:t>
      </w:r>
    </w:p>
    <w:p>
      <w:pPr>
        <w:ind w:hanging="360" w:left="360"/>
      </w:pPr>
      <w:r>
        <w:t>Bishop, J., et al. (2024). Formal methods in industry. Formal Aspects of Computing, 36, Article 54.</w:t>
      </w:r>
    </w:p>
    <w:p>
      <w:pPr>
        <w:ind w:hanging="360" w:left="360"/>
      </w:pPr>
      <w:r>
        <w:t>Clarke, E. M., Grumberg, O., &amp; Peled, D. A. (1999). Model Checking. MIT Press.</w:t>
      </w:r>
    </w:p>
    <w:p>
      <w:pPr>
        <w:ind w:hanging="360" w:left="360"/>
      </w:pPr>
      <w:r>
        <w:t>Clarke, E. M., &amp; Wing, J. M. (1996). Formal methods: State of the art and future directions. ACM Computing Surveys, 28(4), 626-643.</w:t>
      </w:r>
    </w:p>
    <w:p>
      <w:pPr>
        <w:ind w:hanging="360" w:left="360"/>
      </w:pPr>
      <w:r>
        <w:t>Cousot, P., &amp; Cousot, R. (1977). Abstract interpretation: A unified lattice model for static analysis. Proceedings of POPL, 238-252.</w:t>
      </w:r>
    </w:p>
    <w:p>
      <w:pPr>
        <w:ind w:hanging="360" w:left="360"/>
      </w:pPr>
      <w:r>
        <w:t>Hoare, C. A. R. (1969). An axiomatic basis for computer programming. Communications of the ACM, 12(10), 576-580.</w:t>
      </w:r>
    </w:p>
    <w:p>
      <w:pPr>
        <w:ind w:hanging="360" w:left="360"/>
      </w:pPr>
      <w:r>
        <w:t>Jackson, D. (2012). Software Abstractions: Logic, Language, and Analysis (Revised ed.). MIT Press.</w:t>
      </w:r>
    </w:p>
    <w:p>
      <w:pPr>
        <w:ind w:hanging="360" w:left="360"/>
      </w:pPr>
      <w:r>
        <w:t>Lamport, L. (1978). Time, clocks, and the ordering of events in a distributed system. Communications of the ACM, 21(7), 558-565.</w:t>
      </w:r>
    </w:p>
    <w:p>
      <w:pPr>
        <w:ind w:hanging="360" w:left="360"/>
      </w:pPr>
      <w:r>
        <w:t>Lamport, L. (2002). Specifying Systems: The TLA+ Language and Tools for Hardware and Software Engineers. Addison-Wesley.</w:t>
      </w:r>
    </w:p>
    <w:p>
      <w:pPr>
        <w:ind w:hanging="360" w:left="360"/>
      </w:pPr>
      <w:r>
        <w:t>Lamport, L., Matthews, J., Tuttle, M., &amp; Yu, Y. (2002). Specifying and verifying systems with TLA+. ACM SIGOPS Operating Systems Review, 36(SI), 93-106.</w:t>
      </w:r>
    </w:p>
    <w:p>
      <w:pPr>
        <w:ind w:hanging="360" w:left="360"/>
      </w:pPr>
      <w:r>
        <w:t>Shankar, N. (1995). Machine-assisted verification using theorem proving and model checking. CAV 1995, 1-12.</w:t>
      </w:r>
    </w:p>
    <w:p>
      <w:pPr>
        <w:ind w:hanging="360" w:left="360"/>
      </w:pPr>
      <w:r>
        <w:t>Stock, S., et al. (2025). Application of AI to formal methods: An analysis of current research and future directions. Empirical Software Engineering, 30, Article 10729.</w:t>
      </w:r>
    </w:p>
    <w:p>
      <w:pPr>
        <w:ind w:hanging="360" w:left="360"/>
      </w:pPr>
      <w:r>
        <w:t>Uribe, T. E., &amp; others. (2000). Combinations of model checking and theorem proving. In Computer Aided Verification 2000 (pp. 151-170). Springer.</w:t>
      </w:r>
    </w:p>
    <w:p>
      <w:pPr>
        <w:ind w:hanging="360" w:left="360"/>
      </w:pPr>
      <w:r>
        <w:t>Woodcock, J., Larsen, P. G., Bicarregui, J., &amp; Fitzgerald, J. (2009). Formal methods: Practice and experience. ACM Computing Surveys, 41(4), Article 19.</w:t>
      </w:r>
    </w:p>
    <w:p>
      <w:pPr>
        <w:ind w:hanging="360" w:left="360"/>
      </w:pPr>
      <w:r>
        <w:t>Young, W., &amp; others. (2019). New opportunities for integrated formal methods for robots and autonomous systems. Communications of the ACM, 62(11), 76-84.</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13" w:lineRule="auto" w:after="10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