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3112A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신규 </w:t>
            </w:r>
            <w:r>
              <w:rPr>
                <w:rFonts w:hint="eastAsia"/>
                <w:b/>
                <w:sz w:val="24"/>
              </w:rPr>
              <w:t>캐릭터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b/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새로운 방식으로 캐릭터를 꾸밀 수 있도록 하여 캐릭터 치장 관련 매출을 올리도록 한다.</w:t>
      </w:r>
    </w:p>
    <w:p w:rsidR="001D00CE" w:rsidRPr="001D00CE" w:rsidRDefault="001D00CE" w:rsidP="00237734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1D00CE">
        <w:rPr>
          <w:rFonts w:hint="eastAsia"/>
          <w:b/>
          <w:color w:val="FF0000"/>
          <w:u w:val="single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8A2222" w:rsidRDefault="00674F37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캐릭터 이용권을 구매한 후 이를 사용하면 해당 캐릭터를 이용할 수 있게 된다.</w:t>
      </w:r>
    </w:p>
    <w:p w:rsidR="00674F37" w:rsidRDefault="006D7E9F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구매해서 사용한 </w:t>
      </w:r>
      <w:r w:rsidR="008A2222">
        <w:rPr>
          <w:rFonts w:hint="eastAsia"/>
        </w:rPr>
        <w:t xml:space="preserve">캐릭터는 </w:t>
      </w:r>
      <w:r w:rsidR="002F0CA0" w:rsidRPr="002F0CA0">
        <w:rPr>
          <w:rFonts w:hint="eastAsia"/>
          <w:b/>
          <w:color w:val="FF0000"/>
          <w:u w:val="single"/>
        </w:rPr>
        <w:t>기간제</w:t>
      </w:r>
      <w:r w:rsidR="002F0CA0">
        <w:rPr>
          <w:rFonts w:hint="eastAsia"/>
        </w:rPr>
        <w:t>로</w:t>
      </w:r>
      <w:r w:rsidR="008A2222">
        <w:rPr>
          <w:rFonts w:hint="eastAsia"/>
        </w:rPr>
        <w:t xml:space="preserve"> 이용이 가능하다.</w:t>
      </w:r>
    </w:p>
    <w:p w:rsidR="00525E6D" w:rsidRDefault="00525E6D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 이용권은 기타 탭에서 판매하며 각 신규 캐릭터 이용권을 클릭하면 아래와 같이 신규 캐릭터를 미리 보기</w:t>
      </w:r>
      <w:r w:rsidR="00B74117">
        <w:rPr>
          <w:rFonts w:hint="eastAsia"/>
        </w:rPr>
        <w:t>로 볼</w:t>
      </w:r>
      <w:r>
        <w:rPr>
          <w:rFonts w:hint="eastAsia"/>
        </w:rPr>
        <w:t xml:space="preserve"> 수 있다.</w:t>
      </w:r>
    </w:p>
    <w:p w:rsidR="00EC71C9" w:rsidRDefault="002F0CA0" w:rsidP="00EC71C9">
      <w:r>
        <w:rPr>
          <w:noProof/>
        </w:rPr>
        <w:drawing>
          <wp:inline distT="0" distB="0" distL="0" distR="0" wp14:anchorId="3B8EAF1E">
            <wp:extent cx="5852795" cy="35788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71C9"/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>유저는 캐릭터</w:t>
      </w:r>
      <w:r w:rsidR="00460921" w:rsidRPr="00C6782F">
        <w:rPr>
          <w:rFonts w:hint="eastAsia"/>
        </w:rPr>
        <w:t>를 변경하고 싶을 경우</w:t>
      </w:r>
      <w:r w:rsidRPr="00C6782F">
        <w:rPr>
          <w:rFonts w:hint="eastAsia"/>
        </w:rPr>
        <w:t xml:space="preserve"> </w:t>
      </w:r>
      <w:r w:rsidR="00EC3523" w:rsidRPr="00C6782F">
        <w:rPr>
          <w:rFonts w:hint="eastAsia"/>
        </w:rPr>
        <w:t xml:space="preserve">아래와 같이 </w:t>
      </w:r>
      <w:r w:rsidR="009E56D5" w:rsidRPr="00C6782F">
        <w:rPr>
          <w:rFonts w:hint="eastAsia"/>
        </w:rPr>
        <w:t>인벤토리</w:t>
      </w:r>
      <w:r w:rsidR="00EC3523" w:rsidRPr="00C6782F">
        <w:rPr>
          <w:rFonts w:hint="eastAsia"/>
        </w:rPr>
        <w:t xml:space="preserve">를 열고 </w:t>
      </w:r>
      <w:r w:rsidR="00A85176" w:rsidRPr="00A85176">
        <w:rPr>
          <w:rFonts w:hint="eastAsia"/>
          <w:b/>
          <w:color w:val="FF0000"/>
          <w:u w:val="single"/>
        </w:rPr>
        <w:t>인벤토리에 있는 캐릭터 이용권을 클릭해서 착용해야 한다.</w:t>
      </w:r>
    </w:p>
    <w:p w:rsidR="00B72183" w:rsidRDefault="00A85176" w:rsidP="004E2D25">
      <w:pPr>
        <w:jc w:val="center"/>
      </w:pPr>
      <w:r>
        <w:rPr>
          <w:noProof/>
        </w:rPr>
        <w:drawing>
          <wp:inline distT="0" distB="0" distL="0" distR="0" wp14:anchorId="6BA3399D">
            <wp:extent cx="5785485" cy="3883660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원래 캐릭터로 돌아가려면 신규 캐릭터 이용권을 다시 클릭해서 신규 캐릭터를 적용 해제 시켜야 한다.</w:t>
      </w:r>
    </w:p>
    <w:p w:rsidR="00977CD6" w:rsidRPr="00E81092" w:rsidRDefault="00977CD6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신규 캐릭터에서 원 캐릭터로 돌아가거나 원 캐릭터에서 신규 캐릭터가 될 때 착용 복장은 기본 복장으로 변경된다.</w:t>
      </w:r>
    </w:p>
    <w:p w:rsidR="00977CD6" w:rsidRPr="00E81092" w:rsidRDefault="00E643AA" w:rsidP="00977CD6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 w:rsidRPr="00E81092">
        <w:rPr>
          <w:rFonts w:hint="eastAsia"/>
          <w:b/>
          <w:color w:val="FF0000"/>
          <w:u w:val="single"/>
        </w:rPr>
        <w:t>신규 캐릭터 이용권이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714345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신규 </w:t>
      </w:r>
      <w:r w:rsidR="00666A8F" w:rsidRPr="00666A8F">
        <w:rPr>
          <w:rFonts w:hint="eastAsia"/>
          <w:b/>
          <w:sz w:val="28"/>
        </w:rPr>
        <w:t>캐릭터</w:t>
      </w:r>
      <w:r>
        <w:rPr>
          <w:rFonts w:hint="eastAsia"/>
          <w:b/>
          <w:sz w:val="28"/>
        </w:rPr>
        <w:t xml:space="preserve"> 용</w:t>
      </w:r>
      <w:r w:rsidR="00666A8F" w:rsidRPr="00666A8F">
        <w:rPr>
          <w:rFonts w:hint="eastAsia"/>
          <w:b/>
          <w:sz w:val="28"/>
        </w:rPr>
        <w:t xml:space="preserve"> 아이템</w:t>
      </w:r>
    </w:p>
    <w:p w:rsidR="00A029EF" w:rsidRDefault="00A02E94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캐릭터가 착용할 수 있는 </w:t>
      </w:r>
      <w:r w:rsidR="00714345" w:rsidRPr="00CC6D44">
        <w:rPr>
          <w:rFonts w:hint="eastAsia"/>
          <w:b/>
          <w:color w:val="FF0000"/>
          <w:u w:val="single"/>
        </w:rPr>
        <w:t>상의,</w:t>
      </w:r>
      <w:r w:rsidR="00714345" w:rsidRPr="00CC6D44">
        <w:rPr>
          <w:b/>
          <w:color w:val="FF0000"/>
          <w:u w:val="single"/>
        </w:rPr>
        <w:t xml:space="preserve"> </w:t>
      </w:r>
      <w:r w:rsidR="00714345" w:rsidRPr="00CC6D44">
        <w:rPr>
          <w:rFonts w:hint="eastAsia"/>
          <w:b/>
          <w:color w:val="FF0000"/>
          <w:u w:val="single"/>
        </w:rPr>
        <w:t xml:space="preserve">하의 </w:t>
      </w:r>
      <w:r w:rsidRPr="00CC6D44">
        <w:rPr>
          <w:rFonts w:hint="eastAsia"/>
          <w:b/>
          <w:color w:val="FF0000"/>
          <w:u w:val="single"/>
        </w:rPr>
        <w:t>패션 아이템</w:t>
      </w:r>
      <w:r w:rsidR="00714345">
        <w:rPr>
          <w:rFonts w:hint="eastAsia"/>
        </w:rPr>
        <w:t>이 있으며 해당 아이템</w:t>
      </w:r>
      <w:r>
        <w:rPr>
          <w:rFonts w:hint="eastAsia"/>
        </w:rPr>
        <w:t xml:space="preserve"> 또한 기간</w:t>
      </w:r>
      <w:r>
        <w:rPr>
          <w:rFonts w:hint="eastAsia"/>
        </w:rPr>
        <w:lastRenderedPageBreak/>
        <w:t>제</w:t>
      </w:r>
      <w:r w:rsidR="00714345">
        <w:rPr>
          <w:rFonts w:hint="eastAsia"/>
        </w:rPr>
        <w:t>로</w:t>
      </w:r>
      <w:r>
        <w:rPr>
          <w:rFonts w:hint="eastAsia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이용권과 함께 패키지로 판매</w:t>
      </w:r>
      <w:r>
        <w:rPr>
          <w:rFonts w:hint="eastAsia"/>
        </w:rPr>
        <w:t>한다.</w:t>
      </w:r>
    </w:p>
    <w:p w:rsidR="00714345" w:rsidRDefault="00714345" w:rsidP="00DE2323">
      <w:pPr>
        <w:pStyle w:val="a4"/>
        <w:numPr>
          <w:ilvl w:val="0"/>
          <w:numId w:val="3"/>
        </w:numPr>
        <w:ind w:leftChars="0"/>
      </w:pPr>
      <w:r w:rsidRPr="0044153B">
        <w:rPr>
          <w:rFonts w:hint="eastAsia"/>
          <w:b/>
          <w:color w:val="FF0000"/>
          <w:u w:val="single"/>
        </w:rPr>
        <w:t>상의,</w:t>
      </w:r>
      <w:r w:rsidRPr="0044153B">
        <w:rPr>
          <w:b/>
          <w:color w:val="FF0000"/>
          <w:u w:val="single"/>
        </w:rPr>
        <w:t xml:space="preserve"> </w:t>
      </w:r>
      <w:r w:rsidRPr="0044153B">
        <w:rPr>
          <w:rFonts w:hint="eastAsia"/>
          <w:b/>
          <w:color w:val="FF0000"/>
          <w:u w:val="single"/>
        </w:rPr>
        <w:t>하의를 제외한 다른 아이템은 캐릭터에 상관없이 공용으로 사용이 가능하다</w:t>
      </w:r>
      <w:r>
        <w:rPr>
          <w:rFonts w:hint="eastAsia"/>
        </w:rPr>
        <w:t>.</w:t>
      </w:r>
    </w:p>
    <w:p w:rsidR="00A02E94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패션 아이템 이름 앞에 </w:t>
      </w:r>
      <w:r w:rsidRPr="00A02E94">
        <w:rPr>
          <w:b/>
          <w:color w:val="FF0000"/>
          <w:u w:val="single"/>
        </w:rPr>
        <w:t>(</w:t>
      </w:r>
      <w:r w:rsidRPr="00A02E94">
        <w:rPr>
          <w:rFonts w:hint="eastAsia"/>
          <w:b/>
          <w:color w:val="FF0000"/>
          <w:u w:val="single"/>
        </w:rPr>
        <w:t>신규 캐릭터용)</w:t>
      </w:r>
      <w:r w:rsidRPr="00A02E94">
        <w:rPr>
          <w:b/>
          <w:color w:val="FF0000"/>
          <w:u w:val="single"/>
        </w:rPr>
        <w:t xml:space="preserve"> </w:t>
      </w:r>
      <w:r w:rsidRPr="00A02E94">
        <w:rPr>
          <w:rFonts w:hint="eastAsia"/>
          <w:b/>
          <w:color w:val="FF0000"/>
          <w:u w:val="single"/>
        </w:rPr>
        <w:t>이라는 이름이 붙어 있으며 따로 인벤토리에서 구분하지 않는다.</w:t>
      </w:r>
    </w:p>
    <w:p w:rsidR="00D47AAE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캐릭터를 착용하고 있을 때만 해당 패션 아이템을 착용할 수 있고 신규 캐릭터를 착용하지 않을 경우 아래와 같이 알림 메시지가 </w:t>
      </w:r>
      <w:r w:rsidR="00D47AAE">
        <w:rPr>
          <w:rFonts w:hint="eastAsia"/>
        </w:rPr>
        <w:t>뜨며 실제 착용되지 않는다.</w:t>
      </w:r>
    </w:p>
    <w:p w:rsidR="00D47AAE" w:rsidRDefault="00D47AAE" w:rsidP="00D47AAE">
      <w:pPr>
        <w:jc w:val="center"/>
      </w:pPr>
      <w:r>
        <w:rPr>
          <w:noProof/>
        </w:rPr>
        <w:drawing>
          <wp:inline distT="0" distB="0" distL="0" distR="0" wp14:anchorId="3F274EE1">
            <wp:extent cx="2145665" cy="1481455"/>
            <wp:effectExtent l="0" t="0" r="698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반대로 신규 캐릭터를 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D47AAE" w:rsidP="00551E34">
      <w:pPr>
        <w:jc w:val="center"/>
      </w:pPr>
      <w:r>
        <w:rPr>
          <w:noProof/>
        </w:rPr>
        <w:drawing>
          <wp:inline distT="0" distB="0" distL="0" distR="0" wp14:anchorId="665C2F46">
            <wp:extent cx="2145665" cy="148780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신규 캐릭터를 사용하고 있을 때 </w:t>
      </w:r>
      <w:r w:rsidR="0031358E">
        <w:rPr>
          <w:rFonts w:hint="eastAsia"/>
        </w:rPr>
        <w:t>인벤토리에서 기존 캐릭터가 입고 있는 옷은 아래와 같이 회색 테두리로 표시된다.</w:t>
      </w:r>
    </w:p>
    <w:p w:rsidR="0031358E" w:rsidRDefault="0031358E" w:rsidP="0031358E">
      <w:pPr>
        <w:jc w:val="center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F4057F" w:rsidRDefault="00F4057F" w:rsidP="00851EDE"/>
    <w:p w:rsidR="00137231" w:rsidRPr="00137231" w:rsidRDefault="00851EDE" w:rsidP="00851EDE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137231" w:rsidRDefault="00067B8B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마이 코디에 </w:t>
      </w:r>
      <w:r w:rsidR="001A64FC">
        <w:rPr>
          <w:rFonts w:hint="eastAsia"/>
        </w:rPr>
        <w:t xml:space="preserve">신규 캐릭터가 적용된 코디를 저장할 경우 아래와 같이 </w:t>
      </w:r>
      <w:r w:rsidR="001A64FC" w:rsidRPr="003F767E">
        <w:rPr>
          <w:rFonts w:hint="eastAsia"/>
          <w:b/>
          <w:color w:val="FF0000"/>
          <w:u w:val="single"/>
        </w:rPr>
        <w:t>신규 캐릭터 이용권을 사용했다고 표시</w:t>
      </w:r>
      <w:r w:rsidR="001A64FC">
        <w:rPr>
          <w:rFonts w:hint="eastAsia"/>
        </w:rPr>
        <w:t>되어 저장된다.</w:t>
      </w:r>
    </w:p>
    <w:p w:rsidR="00137231" w:rsidRDefault="001A64FC" w:rsidP="00137231">
      <w:pPr>
        <w:jc w:val="center"/>
      </w:pPr>
      <w:r>
        <w:rPr>
          <w:noProof/>
        </w:rPr>
        <w:drawing>
          <wp:inline distT="0" distB="0" distL="0" distR="0" wp14:anchorId="1FF8D27E">
            <wp:extent cx="5212715" cy="2286000"/>
            <wp:effectExtent l="0" t="0" r="698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7B8B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없는 상태에서 </w:t>
      </w:r>
      <w:r w:rsidR="00067B8B">
        <w:rPr>
          <w:rFonts w:hint="eastAsia"/>
        </w:rPr>
        <w:t>해당 코디를 클릭하면 아래와 같이 해당 코디를 사용할 수 없다는 메시지가 먼저 뜬다.</w:t>
      </w:r>
    </w:p>
    <w:p w:rsidR="009421CC" w:rsidRDefault="00DD3288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0F84E1A6">
            <wp:extent cx="2152015" cy="1487805"/>
            <wp:effectExtent l="0" t="0" r="63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만약 신규 캐릭터 이용권이 있지만 아직 사용한 적이 없는 상태에서 해당 코디를 클릭하면 아래와 같이 </w:t>
      </w:r>
      <w:r w:rsidRPr="003F767E">
        <w:rPr>
          <w:rFonts w:hint="eastAsia"/>
          <w:b/>
          <w:color w:val="FF0000"/>
          <w:u w:val="single"/>
        </w:rPr>
        <w:t>신규 캐릭터 이용권을 사용하겠냐는 질문이 뜬다</w:t>
      </w:r>
      <w:r>
        <w:rPr>
          <w:rFonts w:hint="eastAsia"/>
        </w:rPr>
        <w:t>.</w:t>
      </w:r>
      <w:r>
        <w:br/>
        <w:t>(</w:t>
      </w:r>
      <w:r>
        <w:rPr>
          <w:rFonts w:hint="eastAsia"/>
        </w:rPr>
        <w:t xml:space="preserve">예 </w:t>
      </w:r>
      <w:r>
        <w:t xml:space="preserve">: </w:t>
      </w:r>
      <w:r>
        <w:rPr>
          <w:rFonts w:hint="eastAsia"/>
        </w:rPr>
        <w:t>신규 캐릭터 이용권 사용</w:t>
      </w:r>
      <w:r w:rsidR="00DD3288">
        <w:rPr>
          <w:rFonts w:hint="eastAsia"/>
        </w:rPr>
        <w:t xml:space="preserve"> 및 실제 코드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>
        <w:rPr>
          <w:rFonts w:hint="eastAsia"/>
        </w:rPr>
        <w:t>신규 캐릭터 이용권 비 사용 및 아무것도 적용 안함.</w:t>
      </w:r>
      <w:r>
        <w:t>)</w:t>
      </w:r>
    </w:p>
    <w:p w:rsidR="00BC7E5F" w:rsidRDefault="00DD3288" w:rsidP="00BC7E5F">
      <w:pPr>
        <w:jc w:val="center"/>
      </w:pPr>
      <w:r>
        <w:rPr>
          <w:noProof/>
        </w:rPr>
        <w:drawing>
          <wp:inline distT="0" distB="0" distL="0" distR="0" wp14:anchorId="73988D2C">
            <wp:extent cx="2152015" cy="1487805"/>
            <wp:effectExtent l="0" t="0" r="63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</w:t>
      </w:r>
      <w:r>
        <w:rPr>
          <w:rFonts w:hint="eastAsia"/>
        </w:rPr>
        <w:lastRenderedPageBreak/>
        <w:t>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1511EB">
      <w:pPr>
        <w:pStyle w:val="a4"/>
        <w:numPr>
          <w:ilvl w:val="0"/>
          <w:numId w:val="3"/>
        </w:numPr>
        <w:ind w:leftChars="0"/>
      </w:pPr>
      <w:r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C27" w:rsidRDefault="00C40C27" w:rsidP="0043132D">
      <w:pPr>
        <w:spacing w:after="0" w:line="240" w:lineRule="auto"/>
      </w:pPr>
      <w:r>
        <w:separator/>
      </w:r>
    </w:p>
  </w:endnote>
  <w:endnote w:type="continuationSeparator" w:id="0">
    <w:p w:rsidR="00C40C27" w:rsidRDefault="00C40C27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C27" w:rsidRDefault="00C40C27" w:rsidP="0043132D">
      <w:pPr>
        <w:spacing w:after="0" w:line="240" w:lineRule="auto"/>
      </w:pPr>
      <w:r>
        <w:separator/>
      </w:r>
    </w:p>
  </w:footnote>
  <w:footnote w:type="continuationSeparator" w:id="0">
    <w:p w:rsidR="00C40C27" w:rsidRDefault="00C40C27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A05A3"/>
    <w:rsid w:val="000B3E00"/>
    <w:rsid w:val="000B7BA1"/>
    <w:rsid w:val="000C114F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73A2"/>
    <w:rsid w:val="001C2DF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6E5"/>
    <w:rsid w:val="002C3AD9"/>
    <w:rsid w:val="002C7790"/>
    <w:rsid w:val="002D764D"/>
    <w:rsid w:val="002F0CA0"/>
    <w:rsid w:val="003102FD"/>
    <w:rsid w:val="003112A7"/>
    <w:rsid w:val="0031358E"/>
    <w:rsid w:val="00313E35"/>
    <w:rsid w:val="00317FE6"/>
    <w:rsid w:val="00326F54"/>
    <w:rsid w:val="00336522"/>
    <w:rsid w:val="003B4911"/>
    <w:rsid w:val="003F4D39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6002FC"/>
    <w:rsid w:val="00605458"/>
    <w:rsid w:val="00626240"/>
    <w:rsid w:val="00630FAB"/>
    <w:rsid w:val="00641F1D"/>
    <w:rsid w:val="006525B4"/>
    <w:rsid w:val="00663B84"/>
    <w:rsid w:val="00666A8F"/>
    <w:rsid w:val="00670B40"/>
    <w:rsid w:val="00674F37"/>
    <w:rsid w:val="006759C8"/>
    <w:rsid w:val="006A1C82"/>
    <w:rsid w:val="006C6886"/>
    <w:rsid w:val="006D7E9F"/>
    <w:rsid w:val="006E1DF4"/>
    <w:rsid w:val="00705A41"/>
    <w:rsid w:val="0071384C"/>
    <w:rsid w:val="00714345"/>
    <w:rsid w:val="00721BDD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852B0"/>
    <w:rsid w:val="008A1BB8"/>
    <w:rsid w:val="008A2222"/>
    <w:rsid w:val="008C16C1"/>
    <w:rsid w:val="008D3BB0"/>
    <w:rsid w:val="008D716F"/>
    <w:rsid w:val="008E44FA"/>
    <w:rsid w:val="009142C6"/>
    <w:rsid w:val="009421CC"/>
    <w:rsid w:val="009435C8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25923"/>
    <w:rsid w:val="00B41887"/>
    <w:rsid w:val="00B72183"/>
    <w:rsid w:val="00B72CF2"/>
    <w:rsid w:val="00B74117"/>
    <w:rsid w:val="00B77C62"/>
    <w:rsid w:val="00BA63F9"/>
    <w:rsid w:val="00BC7E5F"/>
    <w:rsid w:val="00BD676A"/>
    <w:rsid w:val="00BE47F5"/>
    <w:rsid w:val="00C10C97"/>
    <w:rsid w:val="00C12E20"/>
    <w:rsid w:val="00C40C27"/>
    <w:rsid w:val="00C615DB"/>
    <w:rsid w:val="00C6782F"/>
    <w:rsid w:val="00C73E20"/>
    <w:rsid w:val="00C76146"/>
    <w:rsid w:val="00C76C5B"/>
    <w:rsid w:val="00C773D9"/>
    <w:rsid w:val="00C8299C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D3288"/>
    <w:rsid w:val="00DD40BA"/>
    <w:rsid w:val="00DE02C3"/>
    <w:rsid w:val="00DE2323"/>
    <w:rsid w:val="00DF752B"/>
    <w:rsid w:val="00E56897"/>
    <w:rsid w:val="00E643AA"/>
    <w:rsid w:val="00E81092"/>
    <w:rsid w:val="00EA5847"/>
    <w:rsid w:val="00EC1623"/>
    <w:rsid w:val="00EC327F"/>
    <w:rsid w:val="00EC3523"/>
    <w:rsid w:val="00EC71C9"/>
    <w:rsid w:val="00F00BFC"/>
    <w:rsid w:val="00F263D8"/>
    <w:rsid w:val="00F33D26"/>
    <w:rsid w:val="00F34021"/>
    <w:rsid w:val="00F4057F"/>
    <w:rsid w:val="00F53390"/>
    <w:rsid w:val="00F75C3A"/>
    <w:rsid w:val="00F87C7E"/>
    <w:rsid w:val="00FA14B3"/>
    <w:rsid w:val="00FA38E9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7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25</cp:revision>
  <dcterms:created xsi:type="dcterms:W3CDTF">2016-10-04T01:57:00Z</dcterms:created>
  <dcterms:modified xsi:type="dcterms:W3CDTF">2016-10-18T02:06:00Z</dcterms:modified>
</cp:coreProperties>
</file>