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41D2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미니 </w:t>
            </w:r>
            <w:r w:rsidR="002B0C5B"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 w:rsidR="00441D23">
              <w:rPr>
                <w:sz w:val="18"/>
                <w:szCs w:val="16"/>
              </w:rPr>
              <w:t>2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41D23">
              <w:rPr>
                <w:sz w:val="18"/>
                <w:szCs w:val="16"/>
              </w:rPr>
              <w:t>20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>
      <w:pPr>
        <w:rPr>
          <w:rFonts w:hint="eastAsia"/>
        </w:rPr>
      </w:pPr>
    </w:p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441D23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유저들의 취향에 맞게 작은 형태의 런웨이 스타일 체형 캐릭터를 만들어 기존 단점을 보완하고 캐릭터 치장 관련 매출을 올리도록 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이벤트 형식으로 </w:t>
      </w:r>
      <w:r w:rsidR="00441D23">
        <w:rPr>
          <w:rFonts w:hint="eastAsia"/>
        </w:rPr>
        <w:t>미니 런웨이 스타일 체형 캐릭터와 해당 체형</w:t>
      </w:r>
      <w:r w:rsidRPr="003E6526">
        <w:rPr>
          <w:rFonts w:hint="eastAsia"/>
        </w:rPr>
        <w:t xml:space="preserve"> 캐릭터용 상/하의 아이템을 패키지로 판매하고 이후 유저 반응을 본 뒤 그 다음 개발 방향을 결정한다.</w:t>
      </w:r>
    </w:p>
    <w:p w:rsidR="00AA3873" w:rsidRPr="00441D2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441D23">
        <w:rPr>
          <w:rFonts w:hint="eastAsia"/>
        </w:rPr>
        <w:t xml:space="preserve">미니 </w:t>
      </w:r>
      <w:r w:rsidRPr="008C4AF7">
        <w:rPr>
          <w:rFonts w:hint="eastAsia"/>
        </w:rPr>
        <w:t>런웨이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A2222" w:rsidRPr="008C4AF7" w:rsidRDefault="009437F7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럭키 박스 구매 후 럭키 박스에서 나온 런웨이 스타일 체형 아이템을 </w:t>
      </w:r>
      <w:r w:rsidR="00674F37" w:rsidRPr="008C4AF7">
        <w:rPr>
          <w:rFonts w:hint="eastAsia"/>
        </w:rPr>
        <w:t xml:space="preserve">사용하면 해당 </w:t>
      </w:r>
      <w:r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441D23" w:rsidRPr="008C4AF7" w:rsidRDefault="00441D23" w:rsidP="00441D23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체형은 </w:t>
      </w:r>
      <w:r w:rsidR="002F0CA0" w:rsidRPr="008C4AF7">
        <w:rPr>
          <w:rFonts w:hint="eastAsia"/>
        </w:rPr>
        <w:t>기간제로</w:t>
      </w:r>
      <w:r w:rsidR="009437F7"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판매한다.</w:t>
      </w:r>
    </w:p>
    <w:p w:rsidR="00DC298D" w:rsidRDefault="00441D23" w:rsidP="001C2F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럭키 박스에서는 각 </w:t>
      </w: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패키지가 나오며 각 패키지는 </w:t>
      </w: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체형 아이템이랑 그에 맞는 </w:t>
      </w: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>런웨이 스타일 관련 패션 아이템으로 구성되어 있다.</w:t>
      </w:r>
    </w:p>
    <w:p w:rsidR="00BD1F20" w:rsidRPr="008C4AF7" w:rsidRDefault="00441D23" w:rsidP="00441D23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미니 런웨이 스타일 체형의 경우 기존 런웨이 스타일 체형과 패션 아이템을 공유 할 수 있다.</w:t>
      </w:r>
      <w:bookmarkStart w:id="0" w:name="_GoBack"/>
      <w:bookmarkEnd w:id="0"/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71518F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18155511">
            <wp:extent cx="5695950" cy="348295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43" cy="348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원래 캐릭터로 돌아가려면 </w:t>
      </w:r>
      <w:r w:rsidR="0071518F">
        <w:t>“</w:t>
      </w:r>
      <w:r w:rsidR="0071518F">
        <w:rPr>
          <w:rFonts w:hint="eastAsia"/>
        </w:rPr>
        <w:t>런웨이 스타일 체형</w:t>
      </w:r>
      <w:r w:rsidR="0071518F">
        <w:t>”</w:t>
      </w:r>
      <w:r w:rsidRPr="003E6526">
        <w:rPr>
          <w:rFonts w:hint="eastAsia"/>
        </w:rPr>
        <w:t>을 다시 클릭해서 적용</w:t>
      </w:r>
      <w:r w:rsidR="0071518F"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977CD6" w:rsidRPr="003E6526">
        <w:rPr>
          <w:rFonts w:hint="eastAsia"/>
        </w:rPr>
        <w:t xml:space="preserve">에서 원 캐릭터로 돌아가거나 원 캐릭터에서 </w:t>
      </w:r>
      <w:r>
        <w:rPr>
          <w:rFonts w:hint="eastAsia"/>
        </w:rPr>
        <w:t>런웨이 스타일 체형이</w:t>
      </w:r>
      <w:r w:rsidR="00977CD6" w:rsidRPr="003E6526">
        <w:rPr>
          <w:rFonts w:hint="eastAsia"/>
        </w:rPr>
        <w:t xml:space="preserve">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="00977CD6" w:rsidRPr="003E6526">
        <w:rPr>
          <w:rFonts w:hint="eastAsia"/>
        </w:rPr>
        <w:t xml:space="preserve"> 복장으로 변경된다.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DE27B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A029EF" w:rsidRDefault="00DE27B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>
        <w:br/>
        <w:t>(</w:t>
      </w:r>
      <w:r>
        <w:rPr>
          <w:rFonts w:hint="eastAsia"/>
        </w:rPr>
        <w:t>해당 아이템은 기존 캐릭터에서는 사용이 불가능 하다.</w:t>
      </w:r>
      <w:r>
        <w:t>)</w:t>
      </w:r>
    </w:p>
    <w:p w:rsidR="00714345" w:rsidRPr="003E6526" w:rsidRDefault="00F9747C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lastRenderedPageBreak/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  <w:r w:rsidR="00AE3C69">
        <w:br/>
      </w:r>
      <w:r w:rsidR="00AE3C69" w:rsidRPr="006C40FB">
        <w:rPr>
          <w:rFonts w:hint="eastAsia"/>
          <w:b/>
          <w:color w:val="FF0000"/>
          <w:u w:val="single"/>
        </w:rPr>
        <w:t>롱부츠 아이템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6C40FB" w:rsidRPr="006C40FB" w:rsidRDefault="006C40FB" w:rsidP="00690ED5">
      <w:pPr>
        <w:pStyle w:val="a4"/>
        <w:numPr>
          <w:ilvl w:val="0"/>
          <w:numId w:val="8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단, 문신에서 아래 아이템을 제외한 아이템만 공용으로 사용할 수 없다.</w:t>
      </w:r>
      <w:r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(M)</w:t>
      </w:r>
    </w:p>
    <w:p w:rsidR="00A02E94" w:rsidRPr="008C4AF7" w:rsidRDefault="001A6F6F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런웨이 스타일 체형 전용 아이템과 일반 아이템을 인벤토리에서 따로 구분하지 않는다.</w:t>
      </w:r>
      <w:r w:rsidRPr="008C4AF7">
        <w:t xml:space="preserve"> </w:t>
      </w:r>
      <w:r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>오른쪽이 런웨이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BE3C38" w:rsidP="00D47AAE">
      <w:pPr>
        <w:jc w:val="center"/>
      </w:pPr>
      <w:r>
        <w:rPr>
          <w:noProof/>
        </w:rPr>
        <w:lastRenderedPageBreak/>
        <w:drawing>
          <wp:inline distT="0" distB="0" distL="0" distR="0" wp14:anchorId="6A799260">
            <wp:extent cx="2145665" cy="1481455"/>
            <wp:effectExtent l="0" t="0" r="698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BE3C38" w:rsidP="00551E34">
      <w:pPr>
        <w:jc w:val="center"/>
      </w:pPr>
      <w:r>
        <w:rPr>
          <w:noProof/>
        </w:rPr>
        <w:drawing>
          <wp:inline distT="0" distB="0" distL="0" distR="0" wp14:anchorId="24319F6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3109B4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>런웨이 스</w:t>
      </w:r>
      <w:r>
        <w:rPr>
          <w:rFonts w:hint="eastAsia"/>
        </w:rPr>
        <w:lastRenderedPageBreak/>
        <w:t xml:space="preserve">타일 체형이 </w:t>
      </w:r>
      <w:r w:rsidR="00C1560E" w:rsidRPr="003E6526">
        <w:rPr>
          <w:rFonts w:hint="eastAsia"/>
        </w:rPr>
        <w:t xml:space="preserve">적용된 코디를 클릭하면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>
        <w:t xml:space="preserve"> </w:t>
      </w:r>
      <w:r w:rsidR="00C1560E" w:rsidRPr="003E6526"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3109B4" w:rsidP="009421CC">
      <w:pPr>
        <w:jc w:val="center"/>
      </w:pPr>
      <w:r>
        <w:rPr>
          <w:noProof/>
        </w:rPr>
        <w:drawing>
          <wp:inline distT="0" distB="0" distL="0" distR="0" wp14:anchorId="48E49246">
            <wp:extent cx="2145665" cy="148780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 w:rsidR="003109B4">
        <w:rPr>
          <w:rFonts w:hint="eastAsia"/>
        </w:rPr>
        <w:t xml:space="preserve">런웨이 스타일 체형 </w:t>
      </w:r>
      <w:r>
        <w:rPr>
          <w:rFonts w:hint="eastAsia"/>
        </w:rPr>
        <w:t>사용</w:t>
      </w:r>
      <w:r w:rsidR="00DD3288">
        <w:rPr>
          <w:rFonts w:hint="eastAsia"/>
        </w:rPr>
        <w:t xml:space="preserve"> 및 실제 코</w:t>
      </w:r>
      <w:r w:rsidR="003109B4">
        <w:rPr>
          <w:rFonts w:hint="eastAsia"/>
        </w:rPr>
        <w:t>디</w:t>
      </w:r>
      <w:r w:rsidR="00DD3288">
        <w:rPr>
          <w:rFonts w:hint="eastAsia"/>
        </w:rPr>
        <w:t xml:space="preserve">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 w:rsidR="003109B4">
        <w:rPr>
          <w:rFonts w:hint="eastAsia"/>
        </w:rPr>
        <w:t>런웨이 스타일 체형</w:t>
      </w:r>
      <w:r>
        <w:rPr>
          <w:rFonts w:hint="eastAsia"/>
        </w:rPr>
        <w:t xml:space="preserve"> 비 사용 및 아무것도 적용 안</w:t>
      </w:r>
      <w:r w:rsidR="003109B4">
        <w:rPr>
          <w:rFonts w:hint="eastAsia"/>
        </w:rPr>
        <w:t xml:space="preserve"> </w:t>
      </w:r>
      <w:r>
        <w:rPr>
          <w:rFonts w:hint="eastAsia"/>
        </w:rPr>
        <w:t>함.</w:t>
      </w:r>
      <w:r>
        <w:t>)</w:t>
      </w:r>
    </w:p>
    <w:p w:rsidR="00BC7E5F" w:rsidRDefault="00070395" w:rsidP="00BC7E5F">
      <w:pPr>
        <w:jc w:val="center"/>
      </w:pPr>
      <w:r>
        <w:rPr>
          <w:noProof/>
        </w:rPr>
        <w:drawing>
          <wp:inline distT="0" distB="0" distL="0" distR="0" wp14:anchorId="2E4BF675">
            <wp:extent cx="2145665" cy="148780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B2F29" w:rsidRPr="00DB2F29" w:rsidRDefault="00DB2F29" w:rsidP="00DB2F29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6A0B26" w:rsidP="006A0B26">
      <w:pPr>
        <w:jc w:val="center"/>
      </w:pPr>
      <w:r w:rsidRPr="00712E04">
        <w:rPr>
          <w:noProof/>
        </w:rPr>
        <w:lastRenderedPageBreak/>
        <w:drawing>
          <wp:inline distT="0" distB="0" distL="0" distR="0" wp14:anchorId="692AA43D" wp14:editId="23EBAC00">
            <wp:extent cx="2145665" cy="148780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6A0B26" w:rsidP="006A0B26">
      <w:pPr>
        <w:jc w:val="center"/>
      </w:pPr>
      <w:r w:rsidRPr="00712E04">
        <w:rPr>
          <w:noProof/>
        </w:rPr>
        <w:drawing>
          <wp:inline distT="0" distB="0" distL="0" distR="0" wp14:anchorId="23324ECC" wp14:editId="5C05B6EF">
            <wp:extent cx="2145665" cy="14878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062A" w:rsidRPr="00402477" w:rsidRDefault="00282560" w:rsidP="00402477">
      <w:pPr>
        <w:pStyle w:val="a4"/>
        <w:numPr>
          <w:ilvl w:val="0"/>
          <w:numId w:val="3"/>
        </w:numPr>
        <w:ind w:leftChars="0"/>
        <w:rPr>
          <w:color w:val="FF0000"/>
        </w:rPr>
      </w:pPr>
      <w:r w:rsidRPr="00712E04">
        <w:rPr>
          <w:rFonts w:hint="eastAsia"/>
        </w:rPr>
        <w:t>VVIP</w:t>
      </w:r>
      <w:r w:rsidRPr="00712E04">
        <w:t xml:space="preserve"> </w:t>
      </w:r>
      <w:r w:rsidRPr="00712E04">
        <w:rPr>
          <w:rFonts w:hint="eastAsia"/>
        </w:rPr>
        <w:t xml:space="preserve">게임 룸에서 </w:t>
      </w:r>
      <w:r w:rsidR="0025062A" w:rsidRPr="00712E04">
        <w:rPr>
          <w:rFonts w:hint="eastAsia"/>
        </w:rPr>
        <w:t xml:space="preserve">더 이상 </w:t>
      </w:r>
      <w:r w:rsidRPr="00712E04">
        <w:rPr>
          <w:rFonts w:hint="eastAsia"/>
        </w:rPr>
        <w:t>훌러덩쇼와 므흣므</w:t>
      </w:r>
      <w:r w:rsidR="0025062A" w:rsidRPr="00712E04">
        <w:rPr>
          <w:rFonts w:hint="eastAsia"/>
        </w:rPr>
        <w:t>흣 버프가 걸리지 않는다</w:t>
      </w:r>
      <w:r w:rsidR="0025062A" w:rsidRPr="0025062A">
        <w:rPr>
          <w:rFonts w:hint="eastAsia"/>
          <w:color w:val="FF0000"/>
        </w:rPr>
        <w:t>.</w:t>
      </w:r>
    </w:p>
    <w:p w:rsidR="00282560" w:rsidRDefault="00282560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lastRenderedPageBreak/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3109B4">
      <w:pPr>
        <w:pStyle w:val="a4"/>
        <w:numPr>
          <w:ilvl w:val="0"/>
          <w:numId w:val="3"/>
        </w:numPr>
        <w:ind w:leftChars="0"/>
      </w:pPr>
      <w:r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F2E" w:rsidRDefault="00B37F2E" w:rsidP="0043132D">
      <w:pPr>
        <w:spacing w:after="0" w:line="240" w:lineRule="auto"/>
      </w:pPr>
      <w:r>
        <w:separator/>
      </w:r>
    </w:p>
  </w:endnote>
  <w:endnote w:type="continuationSeparator" w:id="0">
    <w:p w:rsidR="00B37F2E" w:rsidRDefault="00B37F2E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F2E" w:rsidRDefault="00B37F2E" w:rsidP="0043132D">
      <w:pPr>
        <w:spacing w:after="0" w:line="240" w:lineRule="auto"/>
      </w:pPr>
      <w:r>
        <w:separator/>
      </w:r>
    </w:p>
  </w:footnote>
  <w:footnote w:type="continuationSeparator" w:id="0">
    <w:p w:rsidR="00B37F2E" w:rsidRDefault="00B37F2E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70395"/>
    <w:rsid w:val="00082917"/>
    <w:rsid w:val="0008488C"/>
    <w:rsid w:val="000A05A3"/>
    <w:rsid w:val="000B3E00"/>
    <w:rsid w:val="000B7BA1"/>
    <w:rsid w:val="000C0B1E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748EC"/>
    <w:rsid w:val="00477767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463B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37F2E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F752B"/>
    <w:rsid w:val="00E038BD"/>
    <w:rsid w:val="00E068C5"/>
    <w:rsid w:val="00E56897"/>
    <w:rsid w:val="00E57D35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07E4C-7B1D-4559-9E11-B88276B39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8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34</cp:revision>
  <dcterms:created xsi:type="dcterms:W3CDTF">2016-11-10T06:47:00Z</dcterms:created>
  <dcterms:modified xsi:type="dcterms:W3CDTF">2017-02-20T09:01:00Z</dcterms:modified>
</cp:coreProperties>
</file>