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2B0C5B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6037B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</w:t>
            </w:r>
            <w:r w:rsidR="00123486">
              <w:rPr>
                <w:sz w:val="18"/>
                <w:szCs w:val="16"/>
              </w:rPr>
              <w:t>12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6037BF">
              <w:rPr>
                <w:sz w:val="18"/>
                <w:szCs w:val="16"/>
              </w:rPr>
              <w:t>20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267DA5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442B1D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737345" w:rsidRDefault="007968B8" w:rsidP="007968B8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Default="007968B8" w:rsidP="007968B8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Default="007968B8" w:rsidP="007968B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Pr="0053456C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Default="007968B8" w:rsidP="007968B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968B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123486" w:rsidRDefault="00123486" w:rsidP="00AA3873"/>
    <w:p w:rsidR="00123486" w:rsidRDefault="00123486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Pr="008C4AF7">
        <w:rPr>
          <w:rFonts w:hint="eastAsia"/>
        </w:rPr>
        <w:t>런웨이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A2222" w:rsidRPr="008C4AF7" w:rsidRDefault="009437F7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럭키 박스 구매 후 럭키 박스에서 나온 런웨이 스타일 체형 아이템을 </w:t>
      </w:r>
      <w:r w:rsidR="00674F37" w:rsidRPr="008C4AF7">
        <w:rPr>
          <w:rFonts w:hint="eastAsia"/>
        </w:rPr>
        <w:t xml:space="preserve">사용하면 해당 </w:t>
      </w:r>
      <w:r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674F37" w:rsidRPr="008C4AF7" w:rsidRDefault="009437F7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체형은 </w:t>
      </w:r>
      <w:r w:rsidR="002F0CA0" w:rsidRPr="008C4AF7">
        <w:rPr>
          <w:rFonts w:hint="eastAsia"/>
        </w:rPr>
        <w:t>기간제로</w:t>
      </w:r>
      <w:r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Pr="008C4AF7">
        <w:rPr>
          <w:rFonts w:hint="eastAsia"/>
        </w:rPr>
        <w:t>판매한다.</w:t>
      </w:r>
    </w:p>
    <w:p w:rsidR="00DC298D" w:rsidRPr="008C4AF7" w:rsidRDefault="009437F7" w:rsidP="001C2F75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럭키 박스에서는 각 런웨이 스타일 패키지가 나오며 각 패키지는 아래와 같이 런웨이 스타일 체형 아이템이랑 그에 맞는 런웨이 스타일 관련 패션 아이템으로 구성되어 있다.</w:t>
      </w:r>
    </w:p>
    <w:p w:rsidR="00DC298D" w:rsidRPr="008C4AF7" w:rsidRDefault="00DC298D" w:rsidP="001C2F75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럭키 박스 구성</w:t>
      </w:r>
    </w:p>
    <w:tbl>
      <w:tblPr>
        <w:tblW w:w="4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080"/>
      </w:tblGrid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아이템명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확률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C00000"/>
                <w:sz w:val="18"/>
                <w:szCs w:val="18"/>
              </w:rPr>
              <w:t>런웨이 스타일 패키지 남/여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이벤트 캔디 20개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20%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쁘띠걸/쁘띠보이(1일)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4%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전광판[카모플라주]이용권 2개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35%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용용이 닉네임패널(30일)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작아져라!!체형변신술(1회)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원래대로!!체형변신술(1회)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행운석 1개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무시무시하지~? 삐에로 도어(7일)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</w:tbl>
    <w:p w:rsidR="00DC298D" w:rsidRPr="008C4AF7" w:rsidRDefault="00DC298D" w:rsidP="00DC298D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위의 런웨이 스타일 패키지에서 런웨이 스타일 체형과 전용 옷을 얻을 수 있으며 런웨이 스타일 패키지는 아래와 같이 구성되어 있다.</w:t>
      </w:r>
    </w:p>
    <w:tbl>
      <w:tblPr>
        <w:tblW w:w="74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3740"/>
      </w:tblGrid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center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 패키지 구성품(남)</w:t>
            </w:r>
          </w:p>
        </w:tc>
        <w:tc>
          <w:tcPr>
            <w:tcW w:w="3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center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 패키지 구성품(여)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 (남) (7일)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런웨이 스타일(여) (7일)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매력 폭발 시스루 셔츠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스쿨룩 원피스 럭키박스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빈티지 진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빈티지 진 럭키박스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상남자의 라이더 자켓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라인 니트 럭키박스</w:t>
            </w:r>
          </w:p>
        </w:tc>
      </w:tr>
      <w:tr w:rsidR="008C4AF7" w:rsidRPr="008C4AF7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스타일러스 가족 베스트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Pr="008C4AF7" w:rsidRDefault="00DC298D">
            <w:pPr>
              <w:wordWrap/>
              <w:autoSpaceDE/>
              <w:jc w:val="left"/>
              <w:rPr>
                <w:rFonts w:ascii="돋움" w:eastAsia="돋움" w:hAnsi="돋움"/>
                <w:sz w:val="18"/>
                <w:szCs w:val="18"/>
              </w:rPr>
            </w:pPr>
            <w:r w:rsidRPr="008C4AF7">
              <w:rPr>
                <w:rFonts w:ascii="돋움" w:eastAsia="돋움" w:hAnsi="돋움" w:hint="eastAsia"/>
                <w:sz w:val="18"/>
                <w:szCs w:val="18"/>
              </w:rPr>
              <w:t>라운드 골지 니트 원피스 럭키박스</w:t>
            </w:r>
          </w:p>
        </w:tc>
      </w:tr>
    </w:tbl>
    <w:p w:rsidR="00DC298D" w:rsidRPr="008C4AF7" w:rsidRDefault="00DC298D" w:rsidP="00DC298D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체형 </w:t>
      </w:r>
      <w:r w:rsidRPr="008C4AF7">
        <w:t>(</w:t>
      </w:r>
      <w:r w:rsidRPr="008C4AF7">
        <w:rPr>
          <w:rFonts w:hint="eastAsia"/>
        </w:rPr>
        <w:t>남/여)를 제외한 전용 패션 아이템은 각 종류별로 다양한 색이 나오는 럭키 박스 형태로 지급된다.</w:t>
      </w:r>
      <w:r w:rsidRPr="008C4AF7">
        <w:br/>
        <w:t>(</w:t>
      </w:r>
      <w:r w:rsidRPr="008C4AF7">
        <w:rPr>
          <w:rFonts w:hint="eastAsia"/>
        </w:rPr>
        <w:t xml:space="preserve">각 구성품은 첨부한 </w:t>
      </w:r>
      <w:r w:rsidRPr="008C4AF7">
        <w:t>“</w:t>
      </w:r>
      <w:r w:rsidRPr="008C4AF7">
        <w:rPr>
          <w:rFonts w:hint="eastAsia"/>
        </w:rPr>
        <w:t>신규 캐릭터 의상 파일</w:t>
      </w:r>
      <w:r w:rsidRPr="008C4AF7">
        <w:t>”</w:t>
      </w:r>
      <w:r w:rsidRPr="008C4AF7">
        <w:rPr>
          <w:rFonts w:hint="eastAsia"/>
        </w:rPr>
        <w:t>을 참고)</w:t>
      </w:r>
    </w:p>
    <w:p w:rsidR="00BD1F20" w:rsidRPr="008C4AF7" w:rsidRDefault="00BD1F20" w:rsidP="00DC298D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매력 폭발 시스루 셔츠 럭키박스,</w:t>
      </w:r>
      <w:r w:rsidRPr="008C4AF7">
        <w:t xml:space="preserve"> </w:t>
      </w:r>
      <w:r w:rsidRPr="008C4AF7">
        <w:rPr>
          <w:rFonts w:hint="eastAsia"/>
        </w:rPr>
        <w:t>빈티지 진 럭키박스,</w:t>
      </w:r>
      <w:r w:rsidRPr="008C4AF7">
        <w:t xml:space="preserve"> </w:t>
      </w:r>
      <w:r w:rsidRPr="008C4AF7">
        <w:rPr>
          <w:rFonts w:hint="eastAsia"/>
        </w:rPr>
        <w:t>상남자의 라이더 자켓 럭키박스,</w:t>
      </w:r>
      <w:r w:rsidRPr="008C4AF7">
        <w:t xml:space="preserve"> </w:t>
      </w:r>
      <w:r w:rsidRPr="008C4AF7">
        <w:rPr>
          <w:rFonts w:hint="eastAsia"/>
        </w:rPr>
        <w:t>스타일러스 가죽 베스트 럭키박스,</w:t>
      </w:r>
      <w:r w:rsidRPr="008C4AF7">
        <w:t xml:space="preserve"> </w:t>
      </w:r>
      <w:r w:rsidRPr="008C4AF7">
        <w:rPr>
          <w:rFonts w:hint="eastAsia"/>
        </w:rPr>
        <w:t>스쿨룩 원피스 럭키박스,</w:t>
      </w:r>
      <w:r w:rsidRPr="008C4AF7">
        <w:t xml:space="preserve"> </w:t>
      </w:r>
      <w:r w:rsidRPr="008C4AF7">
        <w:rPr>
          <w:rFonts w:hint="eastAsia"/>
        </w:rPr>
        <w:t>빈티지 진 럭키박스,</w:t>
      </w:r>
      <w:r w:rsidRPr="008C4AF7">
        <w:t xml:space="preserve"> </w:t>
      </w:r>
      <w:r w:rsidRPr="008C4AF7">
        <w:rPr>
          <w:rFonts w:hint="eastAsia"/>
        </w:rPr>
        <w:t>라인 니트 럭키 박스,</w:t>
      </w:r>
      <w:r w:rsidRPr="008C4AF7">
        <w:t xml:space="preserve"> </w:t>
      </w:r>
      <w:r w:rsidRPr="008C4AF7">
        <w:rPr>
          <w:rFonts w:hint="eastAsia"/>
        </w:rPr>
        <w:t>라운지 골지 니트 원피스 럭키 박스에서 나오는 아이템의 확률은 모두 동일하다.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474B9" w:rsidRPr="003E6526" w:rsidRDefault="00A474B9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또한 위에서 정의한 아이템 외에 문서</w:t>
      </w:r>
      <w:r>
        <w:t>’</w:t>
      </w:r>
      <w:r>
        <w:rPr>
          <w:rFonts w:hint="eastAsia"/>
        </w:rPr>
        <w:t>런웨이스타일 착용 불가 아이템</w:t>
      </w:r>
      <w:r>
        <w:t xml:space="preserve">’ </w:t>
      </w:r>
      <w:r>
        <w:rPr>
          <w:rFonts w:hint="eastAsia"/>
        </w:rPr>
        <w:t>문서에 나와 있는 아이템도 런웨이 스타일 체형과 함께 사용할 수 없다.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A02E94" w:rsidRPr="008C4AF7" w:rsidRDefault="001A6F6F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런웨이 스타일 체형 전용 아이템과 일반 아이템을 인벤토리에서 따로 구분하지 않는다.</w:t>
      </w:r>
      <w:r w:rsidRPr="008C4AF7">
        <w:t xml:space="preserve"> </w:t>
      </w:r>
      <w:r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>오른쪽이 런웨이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 xml:space="preserve">아래와 </w:t>
      </w:r>
      <w:r>
        <w:rPr>
          <w:rFonts w:hint="eastAsia"/>
        </w:rPr>
        <w:lastRenderedPageBreak/>
        <w:t>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070395" w:rsidP="00BC7E5F">
      <w:pPr>
        <w:jc w:val="center"/>
      </w:pPr>
      <w:r>
        <w:rPr>
          <w:noProof/>
        </w:rPr>
        <w:drawing>
          <wp:inline distT="0" distB="0" distL="0" distR="0" wp14:anchorId="2E4BF675">
            <wp:extent cx="2145665" cy="148780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6A0B26" w:rsidP="006A0B26">
      <w:pPr>
        <w:jc w:val="center"/>
      </w:pPr>
      <w:r w:rsidRPr="00712E04">
        <w:rPr>
          <w:noProof/>
        </w:rPr>
        <w:drawing>
          <wp:inline distT="0" distB="0" distL="0" distR="0" wp14:anchorId="692AA43D" wp14:editId="23EBAC00">
            <wp:extent cx="2145665" cy="148780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6A0B26" w:rsidP="006A0B26">
      <w:pPr>
        <w:jc w:val="center"/>
      </w:pPr>
      <w:r w:rsidRPr="00712E04">
        <w:rPr>
          <w:noProof/>
        </w:rPr>
        <w:lastRenderedPageBreak/>
        <w:drawing>
          <wp:inline distT="0" distB="0" distL="0" distR="0" wp14:anchorId="23324ECC" wp14:editId="5C05B6EF">
            <wp:extent cx="2145665" cy="14878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62A" w:rsidRPr="00402477" w:rsidRDefault="006037BF" w:rsidP="00402477">
      <w:pPr>
        <w:pStyle w:val="a4"/>
        <w:numPr>
          <w:ilvl w:val="0"/>
          <w:numId w:val="3"/>
        </w:numPr>
        <w:ind w:leftChars="0"/>
        <w:rPr>
          <w:color w:val="FF0000"/>
        </w:rPr>
      </w:pPr>
      <w:r>
        <w:rPr>
          <w:rFonts w:hint="eastAsia"/>
        </w:rPr>
        <w:t xml:space="preserve">런웨이 스타일 체형이 들어가면 </w:t>
      </w:r>
      <w:bookmarkStart w:id="0" w:name="_GoBack"/>
      <w:bookmarkEnd w:id="0"/>
      <w:r w:rsidR="00282560" w:rsidRPr="00712E04">
        <w:rPr>
          <w:rFonts w:hint="eastAsia"/>
        </w:rPr>
        <w:t>VVIP</w:t>
      </w:r>
      <w:r w:rsidR="00282560" w:rsidRPr="00712E04">
        <w:t xml:space="preserve"> </w:t>
      </w:r>
      <w:r w:rsidR="00282560" w:rsidRPr="00712E04">
        <w:rPr>
          <w:rFonts w:hint="eastAsia"/>
        </w:rPr>
        <w:t xml:space="preserve">게임 룸에서 </w:t>
      </w:r>
      <w:r w:rsidR="0025062A" w:rsidRPr="00712E04">
        <w:rPr>
          <w:rFonts w:hint="eastAsia"/>
        </w:rPr>
        <w:t xml:space="preserve">더 이상 </w:t>
      </w:r>
      <w:r w:rsidR="00282560" w:rsidRPr="00712E04">
        <w:rPr>
          <w:rFonts w:hint="eastAsia"/>
        </w:rPr>
        <w:t>훌러덩쇼와 므흣므</w:t>
      </w:r>
      <w:r w:rsidR="0025062A" w:rsidRPr="00712E04">
        <w:rPr>
          <w:rFonts w:hint="eastAsia"/>
        </w:rPr>
        <w:t>흣 버프가 걸리지 않는다</w:t>
      </w:r>
      <w:r w:rsidR="0025062A" w:rsidRPr="0025062A">
        <w:rPr>
          <w:rFonts w:hint="eastAsia"/>
          <w:color w:val="FF0000"/>
        </w:rPr>
        <w:t>.</w:t>
      </w:r>
    </w:p>
    <w:sectPr w:rsidR="0025062A" w:rsidRPr="004024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063" w:rsidRDefault="00FA3063" w:rsidP="0043132D">
      <w:pPr>
        <w:spacing w:after="0" w:line="240" w:lineRule="auto"/>
      </w:pPr>
      <w:r>
        <w:separator/>
      </w:r>
    </w:p>
  </w:endnote>
  <w:endnote w:type="continuationSeparator" w:id="0">
    <w:p w:rsidR="00FA3063" w:rsidRDefault="00FA3063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063" w:rsidRDefault="00FA3063" w:rsidP="0043132D">
      <w:pPr>
        <w:spacing w:after="0" w:line="240" w:lineRule="auto"/>
      </w:pPr>
      <w:r>
        <w:separator/>
      </w:r>
    </w:p>
  </w:footnote>
  <w:footnote w:type="continuationSeparator" w:id="0">
    <w:p w:rsidR="00FA3063" w:rsidRDefault="00FA3063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70395"/>
    <w:rsid w:val="00082917"/>
    <w:rsid w:val="0008488C"/>
    <w:rsid w:val="000A05A3"/>
    <w:rsid w:val="000B3E00"/>
    <w:rsid w:val="000B7BA1"/>
    <w:rsid w:val="000C0B1E"/>
    <w:rsid w:val="000C114F"/>
    <w:rsid w:val="000C7C53"/>
    <w:rsid w:val="000D59FF"/>
    <w:rsid w:val="000E4963"/>
    <w:rsid w:val="00123486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A4133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77767"/>
    <w:rsid w:val="00482E54"/>
    <w:rsid w:val="00483D38"/>
    <w:rsid w:val="004A14E7"/>
    <w:rsid w:val="004B6748"/>
    <w:rsid w:val="004D28AA"/>
    <w:rsid w:val="004D4DD9"/>
    <w:rsid w:val="004E2D25"/>
    <w:rsid w:val="004E57A2"/>
    <w:rsid w:val="004F561E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B44A8"/>
    <w:rsid w:val="005D4DDD"/>
    <w:rsid w:val="005E0C6C"/>
    <w:rsid w:val="005E694C"/>
    <w:rsid w:val="005F7EF3"/>
    <w:rsid w:val="006002FC"/>
    <w:rsid w:val="006037BF"/>
    <w:rsid w:val="00605458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463B"/>
    <w:rsid w:val="006D5095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968B8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16AD7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474B9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0FDB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45926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06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0C9A9-3DFA-4731-8203-E1C49846F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8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40</cp:revision>
  <dcterms:created xsi:type="dcterms:W3CDTF">2016-11-10T06:47:00Z</dcterms:created>
  <dcterms:modified xsi:type="dcterms:W3CDTF">2016-12-20T08:05:00Z</dcterms:modified>
</cp:coreProperties>
</file>