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66C" w:rsidRDefault="00E3166C" w:rsidP="00E3166C">
      <w:r w:rsidRPr="00E3166C">
        <w:rPr>
          <w:rStyle w:val="Overskrift1Tegn"/>
        </w:rPr>
        <w:t xml:space="preserve">5. </w:t>
      </w:r>
      <w:proofErr w:type="spellStart"/>
      <w:r w:rsidRPr="00E3166C">
        <w:rPr>
          <w:rStyle w:val="Overskrift1Tegn"/>
        </w:rPr>
        <w:t>Iteration</w:t>
      </w:r>
      <w:proofErr w:type="spellEnd"/>
      <w:r w:rsidRPr="00E3166C">
        <w:rPr>
          <w:rStyle w:val="Overskrift1Tegn"/>
        </w:rPr>
        <w:t xml:space="preserve"> 3</w:t>
      </w:r>
      <w:r>
        <w:br/>
        <w:t xml:space="preserve">I følgende kapitel beskrives </w:t>
      </w:r>
      <w:proofErr w:type="spellStart"/>
      <w:r>
        <w:t>use</w:t>
      </w:r>
      <w:proofErr w:type="spellEnd"/>
      <w:r>
        <w:t xml:space="preserve"> casen ”Handle DVD - CRUD”, og ud fra denne </w:t>
      </w:r>
      <w:proofErr w:type="gramStart"/>
      <w:r>
        <w:t>skrives  SSD</w:t>
      </w:r>
      <w:proofErr w:type="gramEnd"/>
      <w:r>
        <w:t xml:space="preserve"> med systemhændelser og tilhørende operationskontrakter. Ud fra </w:t>
      </w:r>
      <w:proofErr w:type="spellStart"/>
      <w:r>
        <w:t>use</w:t>
      </w:r>
      <w:proofErr w:type="spellEnd"/>
      <w:r>
        <w:t xml:space="preserve"> casen og </w:t>
      </w:r>
      <w:proofErr w:type="spellStart"/>
      <w:r>
        <w:t>SSD’en</w:t>
      </w:r>
      <w:proofErr w:type="spellEnd"/>
      <w:r>
        <w:t xml:space="preserve"> udarbejdes </w:t>
      </w:r>
      <w:proofErr w:type="spellStart"/>
      <w:r>
        <w:t>interaktionsdagram</w:t>
      </w:r>
      <w:proofErr w:type="spellEnd"/>
      <w:r>
        <w:t>, hvorefter vores design klasse diagram opdateres.</w:t>
      </w:r>
    </w:p>
    <w:p w:rsidR="00E3166C" w:rsidRDefault="00E3166C" w:rsidP="00E3166C">
      <w:pPr>
        <w:rPr>
          <w:b/>
          <w:bCs/>
          <w:color w:val="4F81BD" w:themeColor="accent1"/>
          <w:sz w:val="26"/>
          <w:szCs w:val="26"/>
          <w:lang w:eastAsia="da-DK"/>
        </w:rPr>
      </w:pPr>
      <w:r>
        <w:t xml:space="preserve"> </w:t>
      </w:r>
      <w:r>
        <w:br w:type="page"/>
      </w:r>
    </w:p>
    <w:p w:rsidR="00F86B1A" w:rsidRDefault="00F86B1A" w:rsidP="00F86B1A">
      <w:pPr>
        <w:pStyle w:val="Overskrift2"/>
      </w:pPr>
      <w:r>
        <w:lastRenderedPageBreak/>
        <w:t xml:space="preserve">Interaktionsdiagrammer    </w:t>
      </w:r>
    </w:p>
    <w:p w:rsidR="00EA63B6" w:rsidRDefault="00965FF8" w:rsidP="00F86B1A">
      <w:pPr>
        <w:pStyle w:val="Ingenafstand"/>
      </w:pPr>
      <w:r>
        <w:t xml:space="preserve">I dette sekvensdiagram er det ikke en CRUD mere det er ikke en simple funktion mere, den har andre klasser med. Men stadig henter vi metoderen fra SSD og så angiver vi her hvilke klasser som skal snakke sammen for at løse metoden. Dette </w:t>
      </w:r>
      <w:r w:rsidR="00F86B1A">
        <w:t>giver et bedre overblik over</w:t>
      </w:r>
      <w:r w:rsidR="00EA63B6">
        <w:t>,</w:t>
      </w:r>
      <w:r w:rsidR="00F86B1A">
        <w:t xml:space="preserve"> hvordan systemet skal kommuniker</w:t>
      </w:r>
      <w:r w:rsidR="00EA63B6">
        <w:t>. S</w:t>
      </w:r>
      <w:r w:rsidR="00F86B1A">
        <w:t xml:space="preserve">ekvensdiagram viser, hvordan vores controller kommunikere med modellaget, </w:t>
      </w:r>
    </w:p>
    <w:p w:rsidR="00965FF8" w:rsidRDefault="00965FF8" w:rsidP="00F86B1A">
      <w:pPr>
        <w:pStyle w:val="Ingenafstand"/>
      </w:pPr>
    </w:p>
    <w:p w:rsidR="00965FF8" w:rsidRDefault="00F86B1A" w:rsidP="00F86B1A">
      <w:pPr>
        <w:pStyle w:val="Ingenafstand"/>
      </w:pPr>
      <w:proofErr w:type="spellStart"/>
      <w:r>
        <w:t>create</w:t>
      </w:r>
      <w:proofErr w:type="spellEnd"/>
      <w:r>
        <w:t xml:space="preserve"> et </w:t>
      </w:r>
      <w:proofErr w:type="spellStart"/>
      <w:r>
        <w:t>Loan</w:t>
      </w:r>
      <w:proofErr w:type="spellEnd"/>
      <w:r>
        <w:t xml:space="preserve"> er vi nød til først at finde en Person og en </w:t>
      </w:r>
      <w:proofErr w:type="spellStart"/>
      <w:r>
        <w:t>Copy</w:t>
      </w:r>
      <w:proofErr w:type="spellEnd"/>
      <w:r w:rsidR="00965FF8">
        <w:t xml:space="preserve">. Det er her at det ikke er simple funktion mere. Når </w:t>
      </w:r>
      <w:proofErr w:type="spellStart"/>
      <w:r w:rsidR="00965FF8">
        <w:t>LoanCtr</w:t>
      </w:r>
      <w:proofErr w:type="spellEnd"/>
      <w:r w:rsidR="00965FF8">
        <w:t xml:space="preserve"> har de to objekter kan man</w:t>
      </w:r>
      <w:r>
        <w:t xml:space="preserve"> </w:t>
      </w:r>
      <w:proofErr w:type="spellStart"/>
      <w:r>
        <w:t>create</w:t>
      </w:r>
      <w:proofErr w:type="spellEnd"/>
      <w:r>
        <w:t xml:space="preserve"> et </w:t>
      </w:r>
      <w:proofErr w:type="spellStart"/>
      <w:r>
        <w:t>Loan</w:t>
      </w:r>
      <w:proofErr w:type="spellEnd"/>
      <w:r>
        <w:t xml:space="preserve"> med de nødvendige oplysninger.  </w:t>
      </w:r>
    </w:p>
    <w:p w:rsidR="00965FF8" w:rsidRDefault="00F86B1A" w:rsidP="00F86B1A">
      <w:pPr>
        <w:pStyle w:val="Ingenafstand"/>
      </w:pPr>
      <w:r>
        <w:t xml:space="preserve">Read at man søger på det id som Loan har. </w:t>
      </w:r>
    </w:p>
    <w:p w:rsidR="00F86B1A" w:rsidRDefault="00F86B1A" w:rsidP="00F86B1A">
      <w:pPr>
        <w:pStyle w:val="Ingenafstand"/>
      </w:pPr>
      <w:r>
        <w:t xml:space="preserve">Update er også at søge på id og så redigere de nye oplysninger </w:t>
      </w:r>
    </w:p>
    <w:p w:rsidR="00965FF8" w:rsidRDefault="00965FF8"/>
    <w:bookmarkStart w:id="0" w:name="_GoBack"/>
    <w:bookmarkEnd w:id="0"/>
    <w:p w:rsidR="00144EFB" w:rsidRDefault="00965FF8" w:rsidP="00144EFB">
      <w:pPr>
        <w:pStyle w:val="Overskrift2"/>
      </w:pPr>
      <w:r>
        <w:object w:dxaOrig="12415" w:dyaOrig="6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75pt;height:4in" o:ole="">
            <v:imagedata r:id="rId5" o:title=""/>
          </v:shape>
          <o:OLEObject Type="Embed" ProgID="Visio.Drawing.11" ShapeID="_x0000_i1025" DrawAspect="Content" ObjectID="_1364296062" r:id="rId6"/>
        </w:object>
      </w:r>
      <w:r w:rsidR="00144EFB" w:rsidRPr="00144EFB">
        <w:t xml:space="preserve"> </w:t>
      </w:r>
      <w:r w:rsidR="00144EFB">
        <w:t>Interaktionsdiagram</w:t>
      </w:r>
    </w:p>
    <w:p w:rsidR="00144EFB" w:rsidRDefault="00144EFB" w:rsidP="00144EFB">
      <w:pPr>
        <w:pStyle w:val="Ingenafstand"/>
      </w:pPr>
    </w:p>
    <w:p w:rsidR="00BB160D" w:rsidRDefault="00144EFB" w:rsidP="00144EFB">
      <w:pPr>
        <w:pStyle w:val="Ingenafstand"/>
      </w:pPr>
      <w:r>
        <w:t xml:space="preserve">I dette sekvensdiagram bliver der vist hvordan systemet skal håndtere </w:t>
      </w:r>
      <w:proofErr w:type="spellStart"/>
      <w:r>
        <w:t>returnLoan</w:t>
      </w:r>
      <w:proofErr w:type="spellEnd"/>
      <w:r w:rsidR="00011BCF">
        <w:t xml:space="preserve">, da man har tænkt på at man skulle </w:t>
      </w:r>
      <w:proofErr w:type="spellStart"/>
      <w:r w:rsidR="00011BCF">
        <w:t>returnLoan</w:t>
      </w:r>
      <w:proofErr w:type="spellEnd"/>
      <w:r w:rsidR="00011BCF">
        <w:t xml:space="preserve">, har man tilføjet de rigtig klasser så vi kan godt </w:t>
      </w:r>
      <w:proofErr w:type="spellStart"/>
      <w:r w:rsidR="00011BCF">
        <w:t>return</w:t>
      </w:r>
      <w:proofErr w:type="spellEnd"/>
      <w:r w:rsidR="00011BCF">
        <w:t xml:space="preserve"> uden at lave en ny</w:t>
      </w:r>
      <w:r w:rsidR="001C11D5">
        <w:t xml:space="preserve"> klasse</w:t>
      </w:r>
      <w:r>
        <w:t xml:space="preserve">, da vi kun skal tilføje en ny metode i vores </w:t>
      </w:r>
      <w:proofErr w:type="spellStart"/>
      <w:r>
        <w:t>LoanCtr</w:t>
      </w:r>
      <w:proofErr w:type="spellEnd"/>
      <w:r>
        <w:t xml:space="preserve">. </w:t>
      </w:r>
    </w:p>
    <w:p w:rsidR="00F86B1A" w:rsidRDefault="00BB160D" w:rsidP="00144EFB">
      <w:pPr>
        <w:pStyle w:val="Ingenafstand"/>
      </w:pPr>
      <w:r>
        <w:object w:dxaOrig="8967" w:dyaOrig="3645">
          <v:shape id="_x0000_i1026" type="#_x0000_t75" style="width:448.6pt;height:182.75pt" o:ole="">
            <v:imagedata r:id="rId7" o:title=""/>
          </v:shape>
          <o:OLEObject Type="Embed" ProgID="Visio.Drawing.11" ShapeID="_x0000_i1026" DrawAspect="Content" ObjectID="_1364296063" r:id="rId8"/>
        </w:object>
      </w:r>
    </w:p>
    <w:p w:rsidR="00F86B1A" w:rsidRDefault="00F86B1A" w:rsidP="00F86B1A">
      <w:r w:rsidRPr="003235DA">
        <w:rPr>
          <w:rStyle w:val="Overskrift2Tegn"/>
        </w:rPr>
        <w:t>D</w:t>
      </w:r>
      <w:r>
        <w:rPr>
          <w:rStyle w:val="Overskrift2Tegn"/>
        </w:rPr>
        <w:t>e</w:t>
      </w:r>
      <w:r w:rsidRPr="003235DA">
        <w:rPr>
          <w:rStyle w:val="Overskrift2Tegn"/>
        </w:rPr>
        <w:t>signklassediagrammet</w:t>
      </w:r>
      <w:r>
        <w:t xml:space="preserve">. </w:t>
      </w:r>
    </w:p>
    <w:p w:rsidR="003069FD" w:rsidRDefault="002C6527" w:rsidP="00F86B1A">
      <w:pPr>
        <w:pStyle w:val="Ingenafstand"/>
      </w:pPr>
      <w:r>
        <w:t xml:space="preserve"> Som sagt i de andre designklassediagrammer giver diagrammet</w:t>
      </w:r>
      <w:r w:rsidR="00F86B1A">
        <w:t xml:space="preserve"> et bedre overblik over metoder, datatyper og synligheden, viser også hvordan GRASP bliver brugt.  Det som man kan se ud fra diagrammet hvor GRASP bliver synlig gjort er at der lagt vægt på </w:t>
      </w:r>
      <w:r w:rsidR="00F86B1A" w:rsidRPr="00C23592">
        <w:rPr>
          <w:bCs/>
        </w:rPr>
        <w:t>Ekspert mønstret</w:t>
      </w:r>
      <w:r w:rsidR="00F86B1A">
        <w:rPr>
          <w:bCs/>
        </w:rPr>
        <w:t>, som t</w:t>
      </w:r>
      <w:r w:rsidR="00F86B1A" w:rsidRPr="00470999">
        <w:t>ildelt ansvaret til det objekt der</w:t>
      </w:r>
      <w:r w:rsidR="00F86B1A">
        <w:t xml:space="preserve"> har</w:t>
      </w:r>
      <w:r w:rsidR="00F86B1A" w:rsidRPr="00470999">
        <w:t xml:space="preserve"> informationen til at fuldføre det</w:t>
      </w:r>
      <w:r w:rsidR="00F86B1A">
        <w:t xml:space="preserve">.  </w:t>
      </w:r>
      <w:proofErr w:type="spellStart"/>
      <w:r w:rsidR="00F86B1A" w:rsidRPr="006B0F9A">
        <w:t>High</w:t>
      </w:r>
      <w:proofErr w:type="spellEnd"/>
      <w:r w:rsidR="00F86B1A" w:rsidRPr="006B0F9A">
        <w:t xml:space="preserve"> </w:t>
      </w:r>
      <w:proofErr w:type="spellStart"/>
      <w:r w:rsidR="00F86B1A" w:rsidRPr="006B0F9A">
        <w:t>Cohesion</w:t>
      </w:r>
      <w:proofErr w:type="spellEnd"/>
      <w:r w:rsidR="00F86B1A" w:rsidRPr="006B0F9A">
        <w:t xml:space="preserve"> mønstret </w:t>
      </w:r>
      <w:r w:rsidR="00F86B1A">
        <w:t>som betyder lav bind</w:t>
      </w:r>
      <w:r>
        <w:t>ing i</w:t>
      </w:r>
      <w:r w:rsidR="00F86B1A">
        <w:t xml:space="preserve"> metoderne</w:t>
      </w:r>
      <w:r>
        <w:t xml:space="preserve"> og i klasseren</w:t>
      </w:r>
      <w:r w:rsidR="00F86B1A">
        <w:t>.</w:t>
      </w:r>
      <w:r>
        <w:t xml:space="preserve"> Vi har også lav kobling da </w:t>
      </w:r>
      <w:proofErr w:type="spellStart"/>
      <w:r>
        <w:t>TUIlaget</w:t>
      </w:r>
      <w:proofErr w:type="spellEnd"/>
      <w:r>
        <w:t xml:space="preserve"> kun kender til controlleren, og controlleren kun kender modellaget</w:t>
      </w:r>
      <w:r w:rsidR="006F6FE7">
        <w:t>, og klasseren kun kender til public metoder</w:t>
      </w:r>
      <w:r>
        <w:t xml:space="preserve">. </w:t>
      </w:r>
    </w:p>
    <w:p w:rsidR="00FF3E69" w:rsidRDefault="00F86B1A" w:rsidP="003069FD">
      <w:pPr>
        <w:pStyle w:val="Ingenafstand"/>
      </w:pPr>
      <w:r>
        <w:t xml:space="preserve">Designklassediagrammet for alle klasser her er angivet de nødvendige attributter og metoder til de forskellige klasser. Vores nye </w:t>
      </w:r>
      <w:proofErr w:type="spellStart"/>
      <w:r>
        <w:t>controller</w:t>
      </w:r>
      <w:proofErr w:type="spellEnd"/>
      <w:r w:rsidR="003069FD">
        <w:t xml:space="preserve"> </w:t>
      </w:r>
      <w:proofErr w:type="spellStart"/>
      <w:r w:rsidR="003069FD">
        <w:t>LoanCtr</w:t>
      </w:r>
      <w:proofErr w:type="spellEnd"/>
      <w:r>
        <w:t xml:space="preserve"> har synlighed til </w:t>
      </w:r>
      <w:proofErr w:type="spellStart"/>
      <w:r>
        <w:t>DvdCollection</w:t>
      </w:r>
      <w:proofErr w:type="spellEnd"/>
      <w:r>
        <w:t xml:space="preserve">, </w:t>
      </w:r>
      <w:proofErr w:type="spellStart"/>
      <w:r>
        <w:t>LoanCollection</w:t>
      </w:r>
      <w:proofErr w:type="spellEnd"/>
      <w:r>
        <w:t xml:space="preserve">, </w:t>
      </w:r>
      <w:proofErr w:type="spellStart"/>
      <w:r>
        <w:t>Addres</w:t>
      </w:r>
      <w:r w:rsidR="003069FD">
        <w:t>sBook</w:t>
      </w:r>
      <w:proofErr w:type="spellEnd"/>
      <w:r w:rsidR="003069FD">
        <w:t xml:space="preserve"> og Loan, for at samle</w:t>
      </w:r>
      <w:r>
        <w:t xml:space="preserve"> metoderen i controllerlaget, da det giver et bedre overblik.</w:t>
      </w:r>
      <w:r w:rsidR="002C6527">
        <w:t xml:space="preserve"> Her kan også ses at de to tidligere diagrammer er sat sammen ved hjælp af </w:t>
      </w:r>
      <w:proofErr w:type="spellStart"/>
      <w:r w:rsidR="002C6527">
        <w:t>Loan</w:t>
      </w:r>
      <w:proofErr w:type="spellEnd"/>
      <w:r w:rsidR="002C6527">
        <w:t xml:space="preserve"> klassen og </w:t>
      </w:r>
      <w:proofErr w:type="spellStart"/>
      <w:r w:rsidR="002C6527">
        <w:t>LoanCtr</w:t>
      </w:r>
      <w:proofErr w:type="spellEnd"/>
      <w:r w:rsidR="002C6527">
        <w:t xml:space="preserve"> klassen.  </w:t>
      </w:r>
      <w:r>
        <w:t xml:space="preserve">  </w:t>
      </w:r>
    </w:p>
    <w:p w:rsidR="00965FF8" w:rsidRDefault="00965FF8" w:rsidP="00F86B1A"/>
    <w:p w:rsidR="00965FF8" w:rsidRDefault="00BB160D" w:rsidP="00F86B1A">
      <w:r>
        <w:object w:dxaOrig="12073" w:dyaOrig="9362">
          <v:shape id="_x0000_i1027" type="#_x0000_t75" style="width:481.85pt;height:373.85pt" o:ole="">
            <v:imagedata r:id="rId9" o:title=""/>
          </v:shape>
          <o:OLEObject Type="Embed" ProgID="Visio.Drawing.11" ShapeID="_x0000_i1027" DrawAspect="Content" ObjectID="_1364296064" r:id="rId10"/>
        </w:object>
      </w:r>
    </w:p>
    <w:sectPr w:rsidR="00965FF8" w:rsidSect="00E8100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6457F"/>
    <w:multiLevelType w:val="hybridMultilevel"/>
    <w:tmpl w:val="602AC948"/>
    <w:lvl w:ilvl="0" w:tplc="DBE45228">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1304"/>
  <w:hyphenationZone w:val="425"/>
  <w:characterSpacingControl w:val="doNotCompress"/>
  <w:compat/>
  <w:rsids>
    <w:rsidRoot w:val="00357062"/>
    <w:rsid w:val="00011BCF"/>
    <w:rsid w:val="00144EFB"/>
    <w:rsid w:val="001C11D5"/>
    <w:rsid w:val="002C6527"/>
    <w:rsid w:val="003069FD"/>
    <w:rsid w:val="00357062"/>
    <w:rsid w:val="00560221"/>
    <w:rsid w:val="006F6FE7"/>
    <w:rsid w:val="0085333A"/>
    <w:rsid w:val="00930159"/>
    <w:rsid w:val="00965FF8"/>
    <w:rsid w:val="00BB160D"/>
    <w:rsid w:val="00E3166C"/>
    <w:rsid w:val="00E81001"/>
    <w:rsid w:val="00EA63B6"/>
    <w:rsid w:val="00F86B1A"/>
    <w:rsid w:val="00FD007A"/>
    <w:rsid w:val="00FF3E6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001"/>
  </w:style>
  <w:style w:type="paragraph" w:styleId="Overskrift1">
    <w:name w:val="heading 1"/>
    <w:basedOn w:val="Normal"/>
    <w:next w:val="Normal"/>
    <w:link w:val="Overskrift1Tegn"/>
    <w:uiPriority w:val="9"/>
    <w:qFormat/>
    <w:rsid w:val="00E316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86B1A"/>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86B1A"/>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F86B1A"/>
    <w:pPr>
      <w:spacing w:after="0" w:line="240" w:lineRule="auto"/>
    </w:pPr>
    <w:rPr>
      <w:rFonts w:eastAsiaTheme="minorEastAsia"/>
      <w:lang w:eastAsia="da-DK"/>
    </w:rPr>
  </w:style>
  <w:style w:type="character" w:customStyle="1" w:styleId="Overskrift1Tegn">
    <w:name w:val="Overskrift 1 Tegn"/>
    <w:basedOn w:val="Standardskrifttypeiafsnit"/>
    <w:link w:val="Overskrift1"/>
    <w:uiPriority w:val="9"/>
    <w:rsid w:val="00E3166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F86B1A"/>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86B1A"/>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F86B1A"/>
    <w:pPr>
      <w:spacing w:after="0" w:line="240" w:lineRule="auto"/>
    </w:pPr>
    <w:rPr>
      <w:rFonts w:eastAsiaTheme="minorEastAsia"/>
      <w:lang w:eastAsia="da-DK"/>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332</Words>
  <Characters>2028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Vassard</dc:creator>
  <cp:keywords/>
  <dc:description/>
  <cp:lastModifiedBy>EINSTEIN</cp:lastModifiedBy>
  <cp:revision>7</cp:revision>
  <dcterms:created xsi:type="dcterms:W3CDTF">2011-04-13T13:39:00Z</dcterms:created>
  <dcterms:modified xsi:type="dcterms:W3CDTF">2011-04-14T12:20:00Z</dcterms:modified>
</cp:coreProperties>
</file>