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3B" w:rsidRDefault="000D3506" w:rsidP="008A5C1D">
      <w:pPr>
        <w:pStyle w:val="Overskrift2"/>
      </w:pPr>
      <w:r>
        <w:t xml:space="preserve">4. </w:t>
      </w:r>
      <w:proofErr w:type="spellStart"/>
      <w:r w:rsidR="00886D23" w:rsidRPr="00886D23">
        <w:t>Iteration</w:t>
      </w:r>
      <w:proofErr w:type="spellEnd"/>
      <w:r w:rsidR="00886D23" w:rsidRPr="00886D23">
        <w:t xml:space="preserve"> 2</w:t>
      </w:r>
    </w:p>
    <w:p w:rsidR="0057213A" w:rsidRDefault="0057213A" w:rsidP="0057213A">
      <w:r>
        <w:t xml:space="preserve">I følgende kapitel beskrives </w:t>
      </w:r>
      <w:proofErr w:type="spellStart"/>
      <w:r>
        <w:t>use</w:t>
      </w:r>
      <w:proofErr w:type="spellEnd"/>
      <w:r>
        <w:t xml:space="preserve"> casen ”Handle DVD - CRUD”, og ud fra denne </w:t>
      </w:r>
      <w:proofErr w:type="gramStart"/>
      <w:r>
        <w:t>skrives  SSD</w:t>
      </w:r>
      <w:proofErr w:type="gramEnd"/>
      <w:r>
        <w:t xml:space="preserve"> med systemhændelser og tilhørende operationskontrakter. Ud fra </w:t>
      </w:r>
      <w:proofErr w:type="spellStart"/>
      <w:r>
        <w:t>use</w:t>
      </w:r>
      <w:proofErr w:type="spellEnd"/>
      <w:r>
        <w:t xml:space="preserve"> casen og </w:t>
      </w:r>
      <w:proofErr w:type="spellStart"/>
      <w:r>
        <w:t>SSD’en</w:t>
      </w:r>
      <w:proofErr w:type="spellEnd"/>
      <w:r>
        <w:t xml:space="preserve"> udarbejdes </w:t>
      </w:r>
      <w:proofErr w:type="spellStart"/>
      <w:r>
        <w:t>interaktionsdagram</w:t>
      </w:r>
      <w:proofErr w:type="spellEnd"/>
      <w:r>
        <w:t>, hvorefter vores design klasse diagram opdateres.</w:t>
      </w:r>
    </w:p>
    <w:p w:rsidR="00886D23" w:rsidRPr="00801058" w:rsidRDefault="000C4BD3" w:rsidP="000D3506">
      <w:pPr>
        <w:pStyle w:val="Overskrift3"/>
        <w:rPr>
          <w:lang w:val="en-US"/>
        </w:rPr>
      </w:pPr>
      <w:r>
        <w:rPr>
          <w:lang w:val="en-US"/>
        </w:rPr>
        <w:t>4.1</w:t>
      </w:r>
      <w:r w:rsidR="000D3506" w:rsidRPr="00801058">
        <w:rPr>
          <w:lang w:val="en-US"/>
        </w:rPr>
        <w:t xml:space="preserve"> Use case</w:t>
      </w:r>
      <w:r w:rsidR="00623EF5" w:rsidRPr="00801058">
        <w:rPr>
          <w:lang w:val="en-US"/>
        </w:rPr>
        <w:t xml:space="preserve"> Handle DVD - CRUD</w:t>
      </w:r>
    </w:p>
    <w:p w:rsidR="000D3506" w:rsidRPr="000D3506" w:rsidRDefault="000D3506" w:rsidP="000D3506">
      <w:pPr>
        <w:pStyle w:val="Ingenafstand"/>
        <w:rPr>
          <w:rFonts w:cstheme="minorHAnsi"/>
          <w:lang w:val="en-US" w:bidi="en-US"/>
        </w:rPr>
      </w:pPr>
      <w:proofErr w:type="spellStart"/>
      <w:proofErr w:type="gramStart"/>
      <w:r w:rsidRPr="000D3506">
        <w:rPr>
          <w:rFonts w:cstheme="minorHAnsi"/>
          <w:lang w:val="en-US" w:bidi="en-US"/>
        </w:rPr>
        <w:t>createDvd</w:t>
      </w:r>
      <w:proofErr w:type="spellEnd"/>
      <w:r w:rsidRPr="000D3506">
        <w:rPr>
          <w:rFonts w:cstheme="minorHAnsi"/>
          <w:lang w:val="en-US" w:bidi="en-US"/>
        </w:rPr>
        <w:t xml:space="preserve"> ”</w:t>
      </w:r>
      <w:proofErr w:type="gramEnd"/>
      <w:r w:rsidRPr="000D3506">
        <w:rPr>
          <w:rFonts w:cstheme="minorHAnsi"/>
          <w:lang w:val="en-US" w:bidi="en-US"/>
        </w:rPr>
        <w:t>C”</w:t>
      </w:r>
    </w:p>
    <w:p w:rsidR="000D3506" w:rsidRPr="00801058" w:rsidRDefault="000D3506" w:rsidP="000D3506">
      <w:pPr>
        <w:pStyle w:val="Ingenafstand"/>
        <w:rPr>
          <w:rFonts w:cstheme="minorHAnsi"/>
          <w:lang w:val="en-US" w:bidi="en-US"/>
        </w:rPr>
      </w:pPr>
      <w:proofErr w:type="spellStart"/>
      <w:r w:rsidRPr="00801058">
        <w:rPr>
          <w:rFonts w:cstheme="minorHAnsi"/>
          <w:b/>
          <w:lang w:val="en-US" w:bidi="en-US"/>
        </w:rPr>
        <w:t>Primær</w:t>
      </w:r>
      <w:proofErr w:type="spellEnd"/>
      <w:r w:rsidRPr="00801058">
        <w:rPr>
          <w:rFonts w:cstheme="minorHAnsi"/>
          <w:b/>
          <w:lang w:val="en-US" w:bidi="en-US"/>
        </w:rPr>
        <w:t xml:space="preserve"> </w:t>
      </w:r>
      <w:proofErr w:type="spellStart"/>
      <w:r w:rsidRPr="00801058">
        <w:rPr>
          <w:rFonts w:cstheme="minorHAnsi"/>
          <w:b/>
          <w:lang w:val="en-US" w:bidi="en-US"/>
        </w:rPr>
        <w:t>aktør</w:t>
      </w:r>
      <w:proofErr w:type="spellEnd"/>
      <w:r w:rsidRPr="00801058">
        <w:rPr>
          <w:rFonts w:cstheme="minorHAnsi"/>
          <w:b/>
          <w:lang w:val="en-US" w:bidi="en-US"/>
        </w:rPr>
        <w:t>:</w:t>
      </w:r>
      <w:r w:rsidRPr="00801058">
        <w:rPr>
          <w:rFonts w:cstheme="minorHAnsi"/>
          <w:lang w:val="en-US" w:bidi="en-US"/>
        </w:rPr>
        <w:t xml:space="preserve"> User</w:t>
      </w:r>
    </w:p>
    <w:p w:rsidR="000D3506" w:rsidRPr="000D3506" w:rsidRDefault="000D3506" w:rsidP="000D3506">
      <w:pPr>
        <w:pStyle w:val="Ingenafstand"/>
        <w:rPr>
          <w:rFonts w:cstheme="minorHAnsi"/>
          <w:lang w:bidi="en-US"/>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ingen </w:t>
      </w:r>
    </w:p>
    <w:p w:rsidR="000D3506" w:rsidRPr="000D3506" w:rsidRDefault="000D3506" w:rsidP="000D3506">
      <w:pPr>
        <w:pStyle w:val="Ingenafstand"/>
        <w:rPr>
          <w:rFonts w:cstheme="minorHAnsi"/>
          <w:lang w:bidi="en-US"/>
        </w:rPr>
      </w:pPr>
      <w:r w:rsidRPr="000D3506">
        <w:rPr>
          <w:rFonts w:cstheme="minorHAnsi"/>
          <w:b/>
          <w:lang w:bidi="en-US"/>
        </w:rPr>
        <w:t>Post-betingelse:</w:t>
      </w:r>
      <w:r w:rsidRPr="000D3506">
        <w:rPr>
          <w:rFonts w:cstheme="minorHAnsi"/>
          <w:lang w:bidi="en-US"/>
        </w:rPr>
        <w:t xml:space="preserve"> </w:t>
      </w:r>
      <w:proofErr w:type="gramStart"/>
      <w:r w:rsidRPr="000D3506">
        <w:rPr>
          <w:rFonts w:cstheme="minorHAnsi"/>
          <w:lang w:bidi="en-US"/>
        </w:rPr>
        <w:t>Et</w:t>
      </w:r>
      <w:proofErr w:type="gramEnd"/>
      <w:r w:rsidRPr="000D3506">
        <w:rPr>
          <w:rFonts w:cstheme="minorHAnsi"/>
          <w:lang w:bidi="en-US"/>
        </w:rPr>
        <w:t xml:space="preserve"> dvd objekt er oprettet</w:t>
      </w:r>
    </w:p>
    <w:p w:rsidR="000D3506" w:rsidRPr="000D3506" w:rsidRDefault="000D3506" w:rsidP="000D3506">
      <w:pPr>
        <w:pStyle w:val="Ingenafstand"/>
        <w:rPr>
          <w:rFonts w:cstheme="minorHAnsi"/>
          <w:b/>
          <w:lang w:bidi="en-US"/>
        </w:rPr>
      </w:pPr>
      <w:r w:rsidRPr="000D3506">
        <w:rPr>
          <w:rFonts w:cstheme="minorHAnsi"/>
          <w:b/>
          <w:lang w:bidi="en-US"/>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 xml:space="preserve">Brugeren angiver DVD oplysninger(id, titel, </w:t>
      </w:r>
      <w:proofErr w:type="spellStart"/>
      <w:r w:rsidRPr="000D3506">
        <w:rPr>
          <w:rFonts w:cstheme="minorHAnsi"/>
        </w:rPr>
        <w:t>director</w:t>
      </w:r>
      <w:proofErr w:type="spellEnd"/>
      <w:r w:rsidRPr="000D3506">
        <w:rPr>
          <w:rFonts w:cstheme="minorHAnsi"/>
        </w:rPr>
        <w:t xml:space="preserve">, </w:t>
      </w:r>
      <w:proofErr w:type="spellStart"/>
      <w:r w:rsidRPr="000D3506">
        <w:rPr>
          <w:rFonts w:cstheme="minorHAnsi"/>
        </w:rPr>
        <w:t>releaseDate</w:t>
      </w:r>
      <w:proofErr w:type="spellEnd"/>
      <w:r w:rsidRPr="000D3506">
        <w:rPr>
          <w:rFonts w:cstheme="minorHAnsi"/>
        </w:rPr>
        <w:t>)</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opretter en ny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findDvd</w:t>
      </w:r>
      <w:proofErr w:type="spellEnd"/>
      <w:r w:rsidRPr="000D3506">
        <w:rPr>
          <w:rFonts w:cstheme="minorHAnsi"/>
        </w:rPr>
        <w:t xml:space="preserve"> ”R”</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w:t>
      </w:r>
      <w:r w:rsidRPr="000D3506">
        <w:rPr>
          <w:rFonts w:cstheme="minorHAnsi"/>
        </w:rPr>
        <w:t>Dvd er oprettet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Dvd er fundet</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angiver det rigtige id</w:t>
      </w:r>
    </w:p>
    <w:p w:rsidR="000D3506" w:rsidRPr="000D3506" w:rsidRDefault="000D3506" w:rsidP="000D3506">
      <w:pPr>
        <w:pStyle w:val="Ingenafstand"/>
        <w:numPr>
          <w:ilvl w:val="0"/>
          <w:numId w:val="1"/>
        </w:numPr>
        <w:rPr>
          <w:rFonts w:cstheme="minorHAnsi"/>
        </w:rPr>
      </w:pPr>
      <w:r w:rsidRPr="000D3506">
        <w:rPr>
          <w:rFonts w:cstheme="minorHAnsi"/>
        </w:rPr>
        <w:t>System accepterer oplysningerne og finder Dvd.</w:t>
      </w:r>
    </w:p>
    <w:p w:rsidR="000D3506" w:rsidRPr="000D3506" w:rsidRDefault="000D3506" w:rsidP="000D3506">
      <w:pPr>
        <w:pStyle w:val="Ingenafstand"/>
        <w:numPr>
          <w:ilvl w:val="0"/>
          <w:numId w:val="1"/>
        </w:numPr>
        <w:rPr>
          <w:rFonts w:cstheme="minorHAnsi"/>
        </w:rPr>
      </w:pPr>
      <w:r w:rsidRPr="000D3506">
        <w:rPr>
          <w:rFonts w:cstheme="minorHAnsi"/>
        </w:rPr>
        <w:t xml:space="preserve">System returner det rigtig svar. </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updateDVD</w:t>
      </w:r>
      <w:proofErr w:type="spellEnd"/>
      <w:r w:rsidRPr="000D3506">
        <w:rPr>
          <w:rFonts w:cstheme="minorHAnsi"/>
        </w:rPr>
        <w:t xml:space="preserve"> ”U”</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opdater Dvd</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ændre op oplysninger.</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opdater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deleteDvd</w:t>
      </w:r>
      <w:proofErr w:type="spellEnd"/>
      <w:r w:rsidRPr="000D3506">
        <w:rPr>
          <w:rFonts w:cstheme="minorHAnsi"/>
        </w:rPr>
        <w:t xml:space="preserve"> ”D”</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 i systemet og eventuelle eksemplarerne er ikke udlånt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har slettet dvd og eventuelle eksemplarer</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og sletter dvd.</w:t>
      </w:r>
    </w:p>
    <w:p w:rsidR="000D3506" w:rsidRPr="000D3506" w:rsidRDefault="000D3506" w:rsidP="000D3506">
      <w:pPr>
        <w:pStyle w:val="Ingenafstand"/>
        <w:numPr>
          <w:ilvl w:val="0"/>
          <w:numId w:val="1"/>
        </w:numPr>
        <w:rPr>
          <w:rFonts w:cstheme="minorHAnsi"/>
        </w:rPr>
      </w:pPr>
      <w:r w:rsidRPr="000D3506">
        <w:rPr>
          <w:rFonts w:cstheme="minorHAnsi"/>
        </w:rPr>
        <w:t>System accepterer oplysningerne og sletter dvd og eventuelle eksemplarer</w:t>
      </w:r>
    </w:p>
    <w:p w:rsidR="00480EE7" w:rsidRDefault="00480EE7" w:rsidP="00480EE7">
      <w:r>
        <w:rPr>
          <w:rFonts w:ascii="Arial" w:hAnsi="Arial" w:cs="Arial"/>
          <w:sz w:val="20"/>
          <w:szCs w:val="20"/>
        </w:rPr>
        <w:br/>
      </w:r>
      <w:r>
        <w:br/>
        <w:t xml:space="preserve">Ovenstående </w:t>
      </w:r>
      <w:proofErr w:type="spellStart"/>
      <w:r>
        <w:t>use</w:t>
      </w:r>
      <w:proofErr w:type="spellEnd"/>
      <w:r>
        <w:t xml:space="preserve"> case er skrevet som CRUD, og g</w:t>
      </w:r>
      <w:r w:rsidR="00EE48CD">
        <w:t>iver anlednin</w:t>
      </w:r>
      <w:r w:rsidR="00623EF5">
        <w:t>g til følgende SSD for Handle DVD - CRUD</w:t>
      </w:r>
      <w:r w:rsidR="00EE48CD">
        <w:t>.</w:t>
      </w:r>
    </w:p>
    <w:p w:rsidR="00480EE7" w:rsidRDefault="00480EE7">
      <w:r>
        <w:br w:type="page"/>
      </w:r>
    </w:p>
    <w:p w:rsidR="00480EE7" w:rsidRDefault="00480EE7" w:rsidP="00480EE7">
      <w:r>
        <w:rPr>
          <w:noProof/>
          <w:lang w:eastAsia="da-DK"/>
        </w:rPr>
        <w:lastRenderedPageBreak/>
        <w:drawing>
          <wp:anchor distT="0" distB="0" distL="114300" distR="114300" simplePos="0" relativeHeight="251658240" behindDoc="1" locked="0" layoutInCell="1" allowOverlap="1">
            <wp:simplePos x="0" y="0"/>
            <wp:positionH relativeFrom="column">
              <wp:posOffset>624840</wp:posOffset>
            </wp:positionH>
            <wp:positionV relativeFrom="paragraph">
              <wp:posOffset>-586740</wp:posOffset>
            </wp:positionV>
            <wp:extent cx="4992370" cy="4182745"/>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992370" cy="4182745"/>
                    </a:xfrm>
                    <a:prstGeom prst="rect">
                      <a:avLst/>
                    </a:prstGeom>
                    <a:noFill/>
                    <a:ln w="9525">
                      <a:noFill/>
                      <a:miter lim="800000"/>
                      <a:headEnd/>
                      <a:tailEnd/>
                    </a:ln>
                  </pic:spPr>
                </pic:pic>
              </a:graphicData>
            </a:graphic>
          </wp:anchor>
        </w:drawing>
      </w:r>
    </w:p>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r>
        <w:rPr>
          <w:noProof/>
          <w:lang w:eastAsia="da-DK"/>
        </w:rPr>
        <w:drawing>
          <wp:anchor distT="0" distB="0" distL="114300" distR="114300" simplePos="0" relativeHeight="251659264" behindDoc="1" locked="0" layoutInCell="1" allowOverlap="1">
            <wp:simplePos x="0" y="0"/>
            <wp:positionH relativeFrom="column">
              <wp:posOffset>898503</wp:posOffset>
            </wp:positionH>
            <wp:positionV relativeFrom="paragraph">
              <wp:posOffset>544763</wp:posOffset>
            </wp:positionV>
            <wp:extent cx="5055476" cy="3990021"/>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5477" cy="3990022"/>
                    </a:xfrm>
                    <a:prstGeom prst="rect">
                      <a:avLst/>
                    </a:prstGeom>
                    <a:noFill/>
                    <a:ln w="9525">
                      <a:noFill/>
                      <a:miter lim="800000"/>
                      <a:headEnd/>
                      <a:tailEnd/>
                    </a:ln>
                  </pic:spPr>
                </pic:pic>
              </a:graphicData>
            </a:graphic>
          </wp:anchor>
        </w:drawing>
      </w:r>
      <w:r>
        <w:br/>
        <w:t>Ovenstående SSD har følgende operationskontrakter.</w:t>
      </w:r>
      <w:r>
        <w:br/>
      </w:r>
    </w:p>
    <w:p w:rsidR="000D3506" w:rsidRDefault="000D3506" w:rsidP="000D3506">
      <w:pPr>
        <w:rPr>
          <w:rFonts w:ascii="Arial" w:hAnsi="Arial" w:cs="Arial"/>
          <w:sz w:val="20"/>
          <w:szCs w:val="20"/>
        </w:rPr>
      </w:pPr>
      <w:r>
        <w:rPr>
          <w:rFonts w:ascii="Arial" w:hAnsi="Arial" w:cs="Arial"/>
          <w:sz w:val="20"/>
          <w:szCs w:val="20"/>
        </w:rPr>
        <w:br w:type="page"/>
      </w:r>
    </w:p>
    <w:p w:rsidR="009D44C1" w:rsidRDefault="00801058" w:rsidP="009D44C1">
      <w:pPr>
        <w:pStyle w:val="Overskrift2"/>
      </w:pPr>
      <w:r>
        <w:lastRenderedPageBreak/>
        <w:t>4.</w:t>
      </w:r>
      <w:r w:rsidR="000C4BD3">
        <w:t>2</w:t>
      </w:r>
      <w:r>
        <w:t xml:space="preserve"> </w:t>
      </w:r>
      <w:r w:rsidR="00C23592">
        <w:t>Interaktionsdiagrammer</w:t>
      </w:r>
      <w:r w:rsidR="003235DA">
        <w:t xml:space="preserve">  </w:t>
      </w:r>
      <w:r w:rsidR="00C23592">
        <w:t xml:space="preserve">  </w:t>
      </w:r>
    </w:p>
    <w:p w:rsidR="00672C27" w:rsidRDefault="009E491D" w:rsidP="003235DA">
      <w:pPr>
        <w:rPr>
          <w:lang w:eastAsia="da-DK"/>
        </w:rPr>
      </w:pPr>
      <w:r>
        <w:rPr>
          <w:lang w:eastAsia="da-DK"/>
        </w:rPr>
        <w:t xml:space="preserve">Som det først interaktionsdiagram skal dette nye interaktionsdiagram vise, hvordan de metoder som er beskrevet i SSD kommunikere med de forskellige klasser. Det skal være med til at giv et overblik, for at vi skal løse designklassediagrammet. Dette interaktionsdiagram er større fordi der er to CRUD med i en. </w:t>
      </w:r>
      <w:r w:rsidR="00672C27">
        <w:rPr>
          <w:lang w:eastAsia="da-DK"/>
        </w:rPr>
        <w:t xml:space="preserve"> Det skyldes at Dvd skal have forskellig </w:t>
      </w:r>
      <w:proofErr w:type="spellStart"/>
      <w:r w:rsidR="00672C27">
        <w:rPr>
          <w:lang w:eastAsia="da-DK"/>
        </w:rPr>
        <w:t>Copy’s</w:t>
      </w:r>
      <w:proofErr w:type="spellEnd"/>
      <w:r w:rsidR="00672C27">
        <w:rPr>
          <w:lang w:eastAsia="da-DK"/>
        </w:rPr>
        <w:t xml:space="preserve"> ligesom at </w:t>
      </w:r>
      <w:proofErr w:type="spellStart"/>
      <w:r w:rsidR="00672C27">
        <w:rPr>
          <w:lang w:eastAsia="da-DK"/>
        </w:rPr>
        <w:t>DvdCollection</w:t>
      </w:r>
      <w:proofErr w:type="spellEnd"/>
      <w:r w:rsidR="00672C27">
        <w:rPr>
          <w:lang w:eastAsia="da-DK"/>
        </w:rPr>
        <w:t xml:space="preserve"> skal havde forskellig Dvd’er.  Så det har givet et bedre overblik at samle det i en.</w:t>
      </w:r>
    </w:p>
    <w:p w:rsidR="00672C27" w:rsidRDefault="00672C27" w:rsidP="003235DA">
      <w:r>
        <w:rPr>
          <w:lang w:eastAsia="da-DK"/>
        </w:rPr>
        <w:t xml:space="preserve"> </w:t>
      </w:r>
      <w:r>
        <w:t>S</w:t>
      </w:r>
      <w:r w:rsidRPr="00FF4A8B">
        <w:t>ekvensdiagram viser</w:t>
      </w:r>
      <w:r>
        <w:t xml:space="preserve"> næste det samme som i den først bare det er over Dvd i stedet for.  Der er de samme metoder </w:t>
      </w:r>
      <w:proofErr w:type="spellStart"/>
      <w:r>
        <w:t>CreateDvd</w:t>
      </w:r>
      <w:proofErr w:type="spellEnd"/>
      <w:r>
        <w:t xml:space="preserve">, </w:t>
      </w:r>
      <w:proofErr w:type="spellStart"/>
      <w:proofErr w:type="gramStart"/>
      <w:r>
        <w:t>addDvd</w:t>
      </w:r>
      <w:proofErr w:type="spellEnd"/>
      <w:r>
        <w:t xml:space="preserve"> ,</w:t>
      </w:r>
      <w:proofErr w:type="gramEnd"/>
      <w:r>
        <w:t xml:space="preserve"> </w:t>
      </w:r>
      <w:proofErr w:type="spellStart"/>
      <w:r>
        <w:t>getDvd</w:t>
      </w:r>
      <w:proofErr w:type="spellEnd"/>
      <w:r>
        <w:t xml:space="preserve"> , </w:t>
      </w:r>
      <w:proofErr w:type="spellStart"/>
      <w:r>
        <w:t>deleteDvd</w:t>
      </w:r>
      <w:proofErr w:type="spellEnd"/>
      <w:r w:rsidR="000B58FE">
        <w:t xml:space="preserve"> og</w:t>
      </w:r>
      <w:r>
        <w:t xml:space="preserve"> </w:t>
      </w:r>
      <w:proofErr w:type="spellStart"/>
      <w:r>
        <w:t>updateDvd</w:t>
      </w:r>
      <w:proofErr w:type="spellEnd"/>
      <w:r>
        <w:t>. Det foregå ligesom med Person objekt. Bare det er over et Dvd Objekt.</w:t>
      </w:r>
    </w:p>
    <w:p w:rsidR="00672C27" w:rsidRDefault="00672C27" w:rsidP="003235DA">
      <w:pPr>
        <w:rPr>
          <w:lang w:eastAsia="da-DK"/>
        </w:rPr>
      </w:pPr>
      <w:r>
        <w:t xml:space="preserve"> Det nye i dette sekvensdiagram er at</w:t>
      </w:r>
      <w:r w:rsidR="000B58FE">
        <w:t xml:space="preserve"> klasse</w:t>
      </w:r>
      <w:r>
        <w:t xml:space="preserve"> </w:t>
      </w:r>
      <w:proofErr w:type="spellStart"/>
      <w:r>
        <w:t>Copy</w:t>
      </w:r>
      <w:proofErr w:type="spellEnd"/>
      <w:r>
        <w:t xml:space="preserve"> også er med, det nye i </w:t>
      </w:r>
      <w:proofErr w:type="spellStart"/>
      <w:r>
        <w:t>create</w:t>
      </w:r>
      <w:proofErr w:type="spellEnd"/>
      <w:r>
        <w:t xml:space="preserve"> er, når man holder et objekt af </w:t>
      </w:r>
      <w:proofErr w:type="spellStart"/>
      <w:r>
        <w:t>Copy</w:t>
      </w:r>
      <w:proofErr w:type="spellEnd"/>
      <w:r>
        <w:t xml:space="preserve">, skal man bare først finde den dvd, som man ville have </w:t>
      </w:r>
      <w:proofErr w:type="spellStart"/>
      <w:r>
        <w:t>copy</w:t>
      </w:r>
      <w:proofErr w:type="spellEnd"/>
      <w:r>
        <w:t xml:space="preserve"> </w:t>
      </w:r>
      <w:r w:rsidR="000B58FE">
        <w:t>lagt til dvd</w:t>
      </w:r>
      <w:r>
        <w:t xml:space="preserve">. Så der bruger vi en metode som er lavt før der hedder </w:t>
      </w:r>
      <w:proofErr w:type="spellStart"/>
      <w:r>
        <w:t>getDvd</w:t>
      </w:r>
      <w:proofErr w:type="spellEnd"/>
      <w:r>
        <w:t xml:space="preserve">(id), fordi hver dvd har et forskelligt id. Ligesom </w:t>
      </w:r>
      <w:proofErr w:type="spellStart"/>
      <w:r>
        <w:t>copy</w:t>
      </w:r>
      <w:proofErr w:type="spellEnd"/>
      <w:r>
        <w:t xml:space="preserve"> for et forskellig </w:t>
      </w:r>
      <w:proofErr w:type="spellStart"/>
      <w:r>
        <w:t>serialNo</w:t>
      </w:r>
      <w:proofErr w:type="spellEnd"/>
      <w:r>
        <w:t xml:space="preserve">. Når det dvd objekt er fundet bliver det </w:t>
      </w:r>
      <w:proofErr w:type="spellStart"/>
      <w:r>
        <w:t>add</w:t>
      </w:r>
      <w:proofErr w:type="spellEnd"/>
      <w:r>
        <w:t xml:space="preserve"> en </w:t>
      </w:r>
      <w:proofErr w:type="spellStart"/>
      <w:r>
        <w:t>copy</w:t>
      </w:r>
      <w:proofErr w:type="spellEnd"/>
      <w:r>
        <w:t xml:space="preserve"> til Dvd objekt.</w:t>
      </w:r>
      <w:r w:rsidR="000B58FE">
        <w:t xml:space="preserve"> Ellers </w:t>
      </w:r>
      <w:proofErr w:type="gramStart"/>
      <w:r w:rsidR="000B58FE">
        <w:t>fungere</w:t>
      </w:r>
      <w:proofErr w:type="gramEnd"/>
      <w:r w:rsidR="000B58FE">
        <w:t xml:space="preserve"> de andre metoder </w:t>
      </w:r>
      <w:proofErr w:type="spellStart"/>
      <w:r w:rsidR="000B58FE">
        <w:t>getCopy</w:t>
      </w:r>
      <w:proofErr w:type="spellEnd"/>
      <w:r w:rsidR="000B58FE">
        <w:t xml:space="preserve">, </w:t>
      </w:r>
      <w:proofErr w:type="spellStart"/>
      <w:r w:rsidR="000B58FE">
        <w:t>deleteCopy</w:t>
      </w:r>
      <w:proofErr w:type="spellEnd"/>
      <w:r w:rsidR="000B58FE">
        <w:t xml:space="preserve"> og </w:t>
      </w:r>
      <w:proofErr w:type="spellStart"/>
      <w:r w:rsidR="000B58FE">
        <w:t>updateCopy</w:t>
      </w:r>
      <w:proofErr w:type="spellEnd"/>
      <w:r w:rsidR="000B58FE">
        <w:t xml:space="preserve"> på samme måde som de </w:t>
      </w:r>
      <w:proofErr w:type="spellStart"/>
      <w:r w:rsidR="000B58FE">
        <w:t>ander</w:t>
      </w:r>
      <w:proofErr w:type="spellEnd"/>
      <w:r w:rsidR="000B58FE">
        <w:t xml:space="preserve"> bare at man søger i en bestem dvd som man har fra </w:t>
      </w:r>
      <w:proofErr w:type="spellStart"/>
      <w:r w:rsidR="000B58FE">
        <w:t>DvdCollection</w:t>
      </w:r>
      <w:proofErr w:type="spellEnd"/>
      <w:r w:rsidR="000B58FE">
        <w:t xml:space="preserve">.  </w:t>
      </w:r>
      <w:r>
        <w:t xml:space="preserve">   </w:t>
      </w:r>
    </w:p>
    <w:p w:rsidR="003235DA" w:rsidRPr="003235DA" w:rsidRDefault="00672C27" w:rsidP="003235DA">
      <w:pPr>
        <w:rPr>
          <w:lang w:eastAsia="da-DK"/>
        </w:rPr>
      </w:pPr>
      <w:r>
        <w:rPr>
          <w:lang w:eastAsia="da-DK"/>
        </w:rPr>
        <w:t xml:space="preserve"> </w:t>
      </w:r>
      <w:r w:rsidR="009E491D">
        <w:rPr>
          <w:lang w:eastAsia="da-DK"/>
        </w:rPr>
        <w:t xml:space="preserve">   </w:t>
      </w:r>
    </w:p>
    <w:p w:rsidR="00C23592" w:rsidRDefault="00C23592" w:rsidP="002B21A2">
      <w:pPr>
        <w:pStyle w:val="Ingenafstand"/>
      </w:pPr>
      <w:r>
        <w:t xml:space="preserve">  </w:t>
      </w:r>
    </w:p>
    <w:p w:rsidR="003235DA" w:rsidRPr="006B0F9A" w:rsidRDefault="000B58FE" w:rsidP="003235DA">
      <w:pPr>
        <w:pStyle w:val="Ingenafstand"/>
      </w:pPr>
      <w:r>
        <w:object w:dxaOrig="9351" w:dyaOrig="11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pt;height:489.95pt" o:ole="">
            <v:imagedata r:id="rId7" o:title=""/>
          </v:shape>
          <o:OLEObject Type="Embed" ProgID="Visio.Drawing.11" ShapeID="_x0000_i1025" DrawAspect="Content" ObjectID="_1364295819" r:id="rId8"/>
        </w:object>
      </w:r>
    </w:p>
    <w:p w:rsidR="002B21A2" w:rsidRDefault="002B21A2">
      <w:pPr>
        <w:rPr>
          <w:rStyle w:val="Overskrift2Tegn"/>
        </w:rPr>
      </w:pPr>
      <w:r>
        <w:rPr>
          <w:rStyle w:val="Overskrift2Tegn"/>
        </w:rPr>
        <w:br w:type="page"/>
      </w:r>
    </w:p>
    <w:p w:rsidR="003235DA" w:rsidRDefault="000C4BD3" w:rsidP="003235DA">
      <w:r>
        <w:rPr>
          <w:rStyle w:val="Overskrift2Tegn"/>
        </w:rPr>
        <w:lastRenderedPageBreak/>
        <w:t>4.3</w:t>
      </w:r>
      <w:r w:rsidR="00801058">
        <w:rPr>
          <w:rStyle w:val="Overskrift2Tegn"/>
        </w:rPr>
        <w:t xml:space="preserve"> </w:t>
      </w:r>
      <w:r w:rsidR="003235DA" w:rsidRPr="003235DA">
        <w:rPr>
          <w:rStyle w:val="Overskrift2Tegn"/>
        </w:rPr>
        <w:t>D</w:t>
      </w:r>
      <w:r w:rsidR="006C5157">
        <w:rPr>
          <w:rStyle w:val="Overskrift2Tegn"/>
        </w:rPr>
        <w:t>e</w:t>
      </w:r>
      <w:r w:rsidR="003235DA" w:rsidRPr="003235DA">
        <w:rPr>
          <w:rStyle w:val="Overskrift2Tegn"/>
        </w:rPr>
        <w:t>signklassediagrammet</w:t>
      </w:r>
      <w:r w:rsidR="003235DA">
        <w:t xml:space="preserve">. </w:t>
      </w:r>
    </w:p>
    <w:p w:rsidR="005361E3" w:rsidRDefault="000B58FE" w:rsidP="000B58FE">
      <w:r>
        <w:t xml:space="preserve">Ligesom det først Designklassediagram skal vi bruge det fra </w:t>
      </w:r>
      <w:r>
        <w:rPr>
          <w:lang w:eastAsia="da-DK"/>
        </w:rPr>
        <w:t>interaktionsdiagrammet, som har givet et overblik over hvilke klasse</w:t>
      </w:r>
      <w:r w:rsidR="00C0614F">
        <w:rPr>
          <w:lang w:eastAsia="da-DK"/>
        </w:rPr>
        <w:t>,</w:t>
      </w:r>
      <w:r>
        <w:rPr>
          <w:lang w:eastAsia="da-DK"/>
        </w:rPr>
        <w:t xml:space="preserve"> som skal bruge hvilke metoder. </w:t>
      </w:r>
      <w:r w:rsidR="00D4307D">
        <w:rPr>
          <w:lang w:eastAsia="da-DK"/>
        </w:rPr>
        <w:t xml:space="preserve"> Forskellen på dette designklassediagram er at klassen dvd indeholder forskellig </w:t>
      </w:r>
      <w:proofErr w:type="spellStart"/>
      <w:r w:rsidR="00D4307D">
        <w:rPr>
          <w:lang w:eastAsia="da-DK"/>
        </w:rPr>
        <w:t>copy’s</w:t>
      </w:r>
      <w:proofErr w:type="spellEnd"/>
      <w:r w:rsidR="00D4307D">
        <w:rPr>
          <w:lang w:eastAsia="da-DK"/>
        </w:rPr>
        <w:t xml:space="preserve"> men det er stadig </w:t>
      </w:r>
      <w:proofErr w:type="spellStart"/>
      <w:r w:rsidR="00D4307D">
        <w:rPr>
          <w:lang w:eastAsia="da-DK"/>
        </w:rPr>
        <w:t>DvdCtr</w:t>
      </w:r>
      <w:proofErr w:type="spellEnd"/>
      <w:r w:rsidR="00D4307D">
        <w:rPr>
          <w:lang w:eastAsia="da-DK"/>
        </w:rPr>
        <w:t xml:space="preserve"> som styr</w:t>
      </w:r>
      <w:r w:rsidR="005C34FC">
        <w:rPr>
          <w:lang w:eastAsia="da-DK"/>
        </w:rPr>
        <w:t>e</w:t>
      </w:r>
      <w:r w:rsidR="00D4307D">
        <w:rPr>
          <w:lang w:eastAsia="da-DK"/>
        </w:rPr>
        <w:t xml:space="preserve"> det hele, og har synlighed til det hele. Der er stadig </w:t>
      </w:r>
      <w:r w:rsidR="00D4307D" w:rsidRPr="00C23592">
        <w:rPr>
          <w:bCs/>
        </w:rPr>
        <w:t>Ekspert mønstret</w:t>
      </w:r>
      <w:r w:rsidR="00B42A40">
        <w:rPr>
          <w:bCs/>
        </w:rPr>
        <w:t>,</w:t>
      </w:r>
      <w:r w:rsidR="00D4307D">
        <w:rPr>
          <w:bCs/>
        </w:rPr>
        <w:t xml:space="preserve"> </w:t>
      </w:r>
      <w:proofErr w:type="spellStart"/>
      <w:r w:rsidR="00D4307D">
        <w:t>High</w:t>
      </w:r>
      <w:r w:rsidR="00D4307D" w:rsidRPr="006B0F9A">
        <w:t>Cohesion</w:t>
      </w:r>
      <w:proofErr w:type="spellEnd"/>
      <w:r w:rsidR="00B42A40">
        <w:t xml:space="preserve"> og lav kobling</w:t>
      </w:r>
      <w:r w:rsidR="00D4307D">
        <w:t xml:space="preserve"> </w:t>
      </w:r>
      <w:bookmarkStart w:id="0" w:name="_GoBack"/>
      <w:bookmarkEnd w:id="0"/>
      <w:r w:rsidR="00D4307D">
        <w:t>som bliver brugt</w:t>
      </w:r>
      <w:r w:rsidR="00C0614F">
        <w:t xml:space="preserve"> fra GRASP</w:t>
      </w:r>
      <w:r w:rsidR="00D4307D">
        <w:t xml:space="preserve">. </w:t>
      </w:r>
      <w:r w:rsidR="00C0614F">
        <w:t xml:space="preserve">Ellers er der ikke den stor forskelle på de to diagramme ud over navn på klassen, attributter og metoder. </w:t>
      </w:r>
      <w:r w:rsidR="00D4307D">
        <w:rPr>
          <w:lang w:eastAsia="da-DK"/>
        </w:rPr>
        <w:t xml:space="preserve">  </w:t>
      </w:r>
      <w:r>
        <w:rPr>
          <w:lang w:eastAsia="da-DK"/>
        </w:rPr>
        <w:t xml:space="preserve"> </w:t>
      </w:r>
    </w:p>
    <w:p w:rsidR="005361E3" w:rsidRDefault="005361E3" w:rsidP="006C5157">
      <w:pPr>
        <w:pStyle w:val="Ingenafstand"/>
      </w:pPr>
    </w:p>
    <w:p w:rsidR="009D44C1" w:rsidRDefault="000B58FE" w:rsidP="003235DA">
      <w:r>
        <w:object w:dxaOrig="4548" w:dyaOrig="9362">
          <v:shape id="_x0000_i1026" type="#_x0000_t75" style="width:227.6pt;height:468.4pt" o:ole="">
            <v:imagedata r:id="rId9" o:title=""/>
          </v:shape>
          <o:OLEObject Type="Embed" ProgID="Visio.Drawing.11" ShapeID="_x0000_i1026" DrawAspect="Content" ObjectID="_1364295820" r:id="rId10"/>
        </w:object>
      </w:r>
    </w:p>
    <w:p w:rsidR="00C0614F" w:rsidRDefault="00C0614F" w:rsidP="006C5157">
      <w:pPr>
        <w:pStyle w:val="Overskrift2"/>
      </w:pPr>
    </w:p>
    <w:p w:rsidR="00886D23" w:rsidRPr="00886D23" w:rsidRDefault="00886D23" w:rsidP="003732C1">
      <w:pPr>
        <w:pStyle w:val="Overskrift2"/>
      </w:pPr>
    </w:p>
    <w:sectPr w:rsidR="00886D23" w:rsidRPr="00886D23" w:rsidSect="0022147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3944977"/>
    <w:multiLevelType w:val="hybridMultilevel"/>
    <w:tmpl w:val="00F046AA"/>
    <w:lvl w:ilvl="0" w:tplc="8864F6F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1304"/>
  <w:hyphenationZone w:val="425"/>
  <w:characterSpacingControl w:val="doNotCompress"/>
  <w:compat/>
  <w:rsids>
    <w:rsidRoot w:val="00886D23"/>
    <w:rsid w:val="000B58FE"/>
    <w:rsid w:val="000C4BD3"/>
    <w:rsid w:val="000D3506"/>
    <w:rsid w:val="00114F9B"/>
    <w:rsid w:val="0020668E"/>
    <w:rsid w:val="00221470"/>
    <w:rsid w:val="002B21A2"/>
    <w:rsid w:val="002C5662"/>
    <w:rsid w:val="003235DA"/>
    <w:rsid w:val="003732C1"/>
    <w:rsid w:val="00480EE7"/>
    <w:rsid w:val="005361E3"/>
    <w:rsid w:val="0057213A"/>
    <w:rsid w:val="005C34FC"/>
    <w:rsid w:val="00623EF5"/>
    <w:rsid w:val="00672C27"/>
    <w:rsid w:val="006C5157"/>
    <w:rsid w:val="00801058"/>
    <w:rsid w:val="00886D23"/>
    <w:rsid w:val="008A5C1D"/>
    <w:rsid w:val="008B2273"/>
    <w:rsid w:val="009D44C1"/>
    <w:rsid w:val="009E491D"/>
    <w:rsid w:val="00B42A40"/>
    <w:rsid w:val="00B97F60"/>
    <w:rsid w:val="00C0614F"/>
    <w:rsid w:val="00C23592"/>
    <w:rsid w:val="00D16468"/>
    <w:rsid w:val="00D4307D"/>
    <w:rsid w:val="00DA4980"/>
    <w:rsid w:val="00DE723B"/>
    <w:rsid w:val="00EE48CD"/>
    <w:rsid w:val="00F75A2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70"/>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paragraph" w:styleId="Overskrift3">
    <w:name w:val="heading 3"/>
    <w:basedOn w:val="Normal"/>
    <w:next w:val="Normal"/>
    <w:link w:val="Overskrift3Tegn"/>
    <w:uiPriority w:val="9"/>
    <w:unhideWhenUsed/>
    <w:qFormat/>
    <w:rsid w:val="000D3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0D35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D3506"/>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0D3506"/>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480EE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80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5</Pages>
  <Words>480</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16</cp:revision>
  <dcterms:created xsi:type="dcterms:W3CDTF">2011-04-13T07:46:00Z</dcterms:created>
  <dcterms:modified xsi:type="dcterms:W3CDTF">2011-04-14T12:16:00Z</dcterms:modified>
</cp:coreProperties>
</file>