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97" w:rsidRDefault="008D3015" w:rsidP="00F0084F">
      <w:pPr>
        <w:spacing w:after="60"/>
        <w:jc w:val="center"/>
        <w:rPr>
          <w:b/>
          <w:sz w:val="28"/>
          <w:szCs w:val="28"/>
        </w:rPr>
      </w:pPr>
      <w:r w:rsidRPr="005B13DE">
        <w:rPr>
          <w:b/>
          <w:sz w:val="28"/>
          <w:szCs w:val="28"/>
        </w:rPr>
        <w:t>Capstone Project – The Battle of Neighborhoods</w:t>
      </w:r>
    </w:p>
    <w:p w:rsidR="00F0084F" w:rsidRPr="005B13DE" w:rsidRDefault="00F0084F" w:rsidP="00F0084F">
      <w:pPr>
        <w:spacing w:after="60"/>
        <w:jc w:val="center"/>
        <w:rPr>
          <w:b/>
          <w:sz w:val="28"/>
          <w:szCs w:val="28"/>
        </w:rPr>
      </w:pPr>
    </w:p>
    <w:p w:rsidR="005B13DE" w:rsidRDefault="00BE1AC1" w:rsidP="00F0084F">
      <w:pPr>
        <w:spacing w:after="60"/>
        <w:jc w:val="both"/>
        <w:rPr>
          <w:b/>
          <w:sz w:val="24"/>
        </w:rPr>
      </w:pPr>
      <w:r>
        <w:rPr>
          <w:b/>
          <w:sz w:val="24"/>
        </w:rPr>
        <w:t>Business Problem</w:t>
      </w:r>
    </w:p>
    <w:p w:rsidR="00BE1AC1" w:rsidRDefault="00BE1AC1" w:rsidP="00F0084F">
      <w:pPr>
        <w:spacing w:after="60"/>
        <w:jc w:val="both"/>
      </w:pPr>
      <w:r>
        <w:t xml:space="preserve">A restaurateur wants to open an Italian restaurant in Manhattan and Queens Borough in the New York City. He needs to find a suitable neighborhood in these boroughs where an Italian restaurant would </w:t>
      </w:r>
      <w:r w:rsidR="00F0084F">
        <w:t xml:space="preserve">flourish </w:t>
      </w:r>
      <w:r>
        <w:t xml:space="preserve">and earn him profits. </w:t>
      </w:r>
    </w:p>
    <w:p w:rsidR="00F0084F" w:rsidRDefault="00F0084F" w:rsidP="00F0084F">
      <w:pPr>
        <w:spacing w:after="60"/>
        <w:jc w:val="both"/>
      </w:pPr>
    </w:p>
    <w:p w:rsidR="005B13DE" w:rsidRDefault="00BE1AC1" w:rsidP="00F0084F">
      <w:pPr>
        <w:spacing w:after="60"/>
        <w:jc w:val="both"/>
        <w:rPr>
          <w:sz w:val="24"/>
        </w:rPr>
      </w:pPr>
      <w:r w:rsidRPr="00BE1AC1">
        <w:rPr>
          <w:b/>
          <w:sz w:val="24"/>
        </w:rPr>
        <w:t>Data</w:t>
      </w:r>
      <w:r w:rsidRPr="00BE1AC1">
        <w:rPr>
          <w:sz w:val="24"/>
        </w:rPr>
        <w:t xml:space="preserve"> </w:t>
      </w:r>
    </w:p>
    <w:p w:rsidR="00BE1AC1" w:rsidRPr="00BE1AC1" w:rsidRDefault="001F522A" w:rsidP="00F0084F">
      <w:pPr>
        <w:spacing w:after="60"/>
        <w:jc w:val="both"/>
      </w:pPr>
      <w:r>
        <w:t xml:space="preserve">The data is obtained using the Foursquare location API that explores </w:t>
      </w:r>
      <w:r w:rsidR="00F0084F">
        <w:t xml:space="preserve">the </w:t>
      </w:r>
      <w:bookmarkStart w:id="0" w:name="_GoBack"/>
      <w:bookmarkEnd w:id="0"/>
      <w:r>
        <w:t>Manhattan and Queens boroughs</w:t>
      </w:r>
      <w:r w:rsidR="00757698">
        <w:t xml:space="preserve">. This API gathers all information of the various food joints available in the neighborhoods of these boroughs. </w:t>
      </w:r>
      <w:r w:rsidR="00363C6B">
        <w:t>However, to solve the given business problem, only the top 5 common venues for each neighborhood is considered for the analysis.</w:t>
      </w:r>
    </w:p>
    <w:sectPr w:rsidR="00BE1AC1" w:rsidRPr="00BE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15"/>
    <w:rsid w:val="001F522A"/>
    <w:rsid w:val="00363C6B"/>
    <w:rsid w:val="004B0F97"/>
    <w:rsid w:val="005B13DE"/>
    <w:rsid w:val="00757698"/>
    <w:rsid w:val="008D3015"/>
    <w:rsid w:val="00BE1AC1"/>
    <w:rsid w:val="00F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536"/>
  <w15:chartTrackingRefBased/>
  <w15:docId w15:val="{D1846579-BE65-49E8-AB7E-9ACF4A96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STEFFI DCUNHA-171046001</dc:creator>
  <cp:keywords/>
  <dc:description/>
  <cp:lastModifiedBy>CAROL STEFFI DCUNHA-171046001</cp:lastModifiedBy>
  <cp:revision>6</cp:revision>
  <dcterms:created xsi:type="dcterms:W3CDTF">2019-01-15T19:05:00Z</dcterms:created>
  <dcterms:modified xsi:type="dcterms:W3CDTF">2019-01-15T19:19:00Z</dcterms:modified>
</cp:coreProperties>
</file>