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color w:val="000000"/>
          <w:sz w:val="36"/>
          <w:szCs w:val="36"/>
        </w:rPr>
        <w:t>工作收入证明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兹证明：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张芳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女士，出生于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19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80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月1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日，身份证号：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43030419800418028X，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在本公司工作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。本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公司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成立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于2015年2月，致力于将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2O租房体验发挥到极致的互联网公司。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公司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团队由房地产经纪行业资深人员和互联网精英共同组成，希望用互联网的方式改变现有房屋租赁模式和培育客户的租房习惯。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张芳女士自加入本公司起一直担任产品技术VP &amp; CTO，并于2016年3月全盘接手公司产品设计部门，主要负责公司战略制定和业务决策，以及负责设计可扩展的灵活的产品技术架构，建立高效的研发团队和产品研发模式。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在此期间，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经财务部核实，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张芳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女士</w:t>
      </w:r>
      <w:r>
        <w:rPr>
          <w:rFonts w:hint="eastAsia" w:ascii="宋体" w:hAnsi="宋体" w:eastAsia="宋体" w:cs="宋体"/>
          <w:sz w:val="24"/>
          <w:szCs w:val="24"/>
        </w:rPr>
        <w:t>的具体收入</w:t>
      </w:r>
      <w:r>
        <w:rPr>
          <w:rFonts w:hint="eastAsia" w:ascii="宋体" w:hAnsi="宋体" w:cs="宋体"/>
          <w:sz w:val="24"/>
          <w:szCs w:val="24"/>
          <w:lang w:eastAsia="zh-CN"/>
        </w:rPr>
        <w:t>为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(单位：元)</w:t>
      </w:r>
    </w:p>
    <w:tbl>
      <w:tblPr>
        <w:tblStyle w:val="4"/>
        <w:tblpPr w:leftFromText="180" w:rightFromText="180" w:vertAnchor="text" w:horzAnchor="page" w:tblpX="2220" w:tblpY="98"/>
        <w:tblOverlap w:val="never"/>
        <w:tblW w:w="7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530"/>
        <w:gridCol w:w="1921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20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时间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工资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奖金</w:t>
            </w:r>
          </w:p>
        </w:tc>
        <w:tc>
          <w:tcPr>
            <w:tcW w:w="1949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20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2015年6至12月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100,000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57,500</w:t>
            </w:r>
          </w:p>
        </w:tc>
        <w:tc>
          <w:tcPr>
            <w:tcW w:w="194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157,500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20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2016年1至6月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80,000</w:t>
            </w: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46,000</w:t>
            </w:r>
          </w:p>
        </w:tc>
        <w:tc>
          <w:tcPr>
            <w:tcW w:w="1949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126,000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200" w:type="dxa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合计</w:t>
            </w:r>
          </w:p>
        </w:tc>
        <w:tc>
          <w:tcPr>
            <w:tcW w:w="1530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49" w:type="dxa"/>
            <w:vAlign w:val="top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283</w:t>
            </w:r>
            <w:r>
              <w:rPr>
                <w:rFonts w:hint="eastAsia" w:ascii="宋体" w:hAnsi="宋体"/>
                <w:sz w:val="24"/>
                <w:szCs w:val="24"/>
                <w:vertAlign w:val="baseline"/>
                <w:lang w:val="en-US" w:eastAsia="zh-CN"/>
              </w:rPr>
              <w:t>,</w:t>
            </w:r>
            <w:r>
              <w:rPr>
                <w:rFonts w:hint="eastAsia" w:ascii="宋体" w:hAnsi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500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color w:val="000000"/>
          <w:sz w:val="28"/>
          <w:szCs w:val="28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张芳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女士</w:t>
      </w:r>
      <w:r>
        <w:rPr>
          <w:rFonts w:hint="eastAsia"/>
          <w:color w:val="000000"/>
          <w:sz w:val="28"/>
          <w:szCs w:val="28"/>
        </w:rPr>
        <w:t>的个人所得税已由我公司代扣代缴。特此证明！</w:t>
      </w:r>
    </w:p>
    <w:p>
      <w:pPr>
        <w:rPr>
          <w:rFonts w:hint="eastAsia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北京丁丁优房科技信息有限公司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地址：</w:t>
      </w:r>
      <w:r>
        <w:rPr>
          <w:rFonts w:hint="eastAsia" w:ascii="宋体" w:hAnsi="宋体" w:cs="宋体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北京市XXXXXXX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          证明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人：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（打印名字并在旁边签字）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证明人职务：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联系电话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：</w:t>
      </w:r>
    </w:p>
    <w:p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日期：2016年0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月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05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日   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 xml:space="preserve">     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00C76"/>
    <w:rsid w:val="45D45328"/>
    <w:rsid w:val="63A45E12"/>
    <w:rsid w:val="6F200C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0"/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2016-05-17T07:54:00Z</dcterms:created>
  <dc:creator>Administrator</dc:creator>
  <cp:lastModifiedBy>Administrator</cp:lastModifiedBy>
  <dcterms:modified xsi:type="dcterms:W3CDTF">2016-05-17T09:07:29Z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