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18E7A" w14:textId="77777777" w:rsidR="006D782E" w:rsidRPr="00AD58B1" w:rsidRDefault="006D782E" w:rsidP="006D5E64">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1313C93F" w14:textId="77777777" w:rsidR="006D782E" w:rsidRPr="002D1FE3" w:rsidRDefault="006D782E" w:rsidP="006D5E64">
      <w:pPr>
        <w:jc w:val="center"/>
        <w:rPr>
          <w:lang w:val="en-US"/>
        </w:rPr>
      </w:pPr>
      <w:r w:rsidRPr="002D1FE3">
        <w:rPr>
          <w:lang w:val="en-US"/>
        </w:rPr>
        <w:t xml:space="preserve">Tutor: Thomas </w:t>
      </w:r>
      <w:proofErr w:type="spellStart"/>
      <w:r w:rsidRPr="002D1FE3">
        <w:rPr>
          <w:lang w:val="en-US"/>
        </w:rPr>
        <w:t>Tegethoff</w:t>
      </w:r>
      <w:proofErr w:type="spellEnd"/>
    </w:p>
    <w:p w14:paraId="791C3114" w14:textId="77777777" w:rsidR="006D782E" w:rsidRPr="002D1FE3" w:rsidRDefault="006D782E" w:rsidP="006D5E64">
      <w:pPr>
        <w:jc w:val="center"/>
        <w:rPr>
          <w:lang w:val="en-US"/>
        </w:rPr>
      </w:pPr>
      <w:proofErr w:type="spellStart"/>
      <w:r w:rsidRPr="002D1FE3">
        <w:rPr>
          <w:lang w:val="en-US"/>
        </w:rPr>
        <w:t>Bearbeiter</w:t>
      </w:r>
      <w:proofErr w:type="spellEnd"/>
      <w:r w:rsidRPr="002D1FE3">
        <w:rPr>
          <w:lang w:val="en-US"/>
        </w:rPr>
        <w:t xml:space="preserve">: </w:t>
      </w:r>
      <w:r>
        <w:rPr>
          <w:lang w:val="en-US"/>
        </w:rPr>
        <w:t xml:space="preserve">Etienne </w:t>
      </w:r>
      <w:proofErr w:type="spellStart"/>
      <w:r>
        <w:rPr>
          <w:lang w:val="en-US"/>
        </w:rPr>
        <w:t>Jentzsch</w:t>
      </w:r>
      <w:proofErr w:type="spellEnd"/>
      <w:r w:rsidRPr="002D1FE3">
        <w:rPr>
          <w:lang w:val="en-US"/>
        </w:rPr>
        <w:t>, Carola Bothe</w:t>
      </w:r>
    </w:p>
    <w:p w14:paraId="4993B923" w14:textId="77777777" w:rsidR="006D782E" w:rsidRPr="002D1FE3" w:rsidRDefault="006D782E" w:rsidP="00745563">
      <w:pPr>
        <w:jc w:val="both"/>
        <w:rPr>
          <w:lang w:val="en-US"/>
        </w:rPr>
      </w:pPr>
    </w:p>
    <w:p w14:paraId="43324AB5" w14:textId="77777777" w:rsidR="006D782E" w:rsidRDefault="006D782E" w:rsidP="00745563">
      <w:pPr>
        <w:jc w:val="both"/>
        <w:rPr>
          <w:sz w:val="28"/>
          <w:szCs w:val="28"/>
          <w:lang w:val="en-US"/>
        </w:rPr>
      </w:pPr>
      <w:r w:rsidRPr="001B0F5C">
        <w:rPr>
          <w:sz w:val="28"/>
          <w:szCs w:val="28"/>
          <w:lang w:val="en-US"/>
        </w:rPr>
        <w:t>1a)</w:t>
      </w:r>
    </w:p>
    <w:p w14:paraId="7B68D72B" w14:textId="77777777" w:rsidR="006D782E" w:rsidRPr="001A6EF5" w:rsidRDefault="000134E5" w:rsidP="00745563">
      <w:pPr>
        <w:jc w:val="both"/>
        <w:rPr>
          <w:sz w:val="28"/>
          <w:szCs w:val="28"/>
        </w:rPr>
      </w:pPr>
      <w:r w:rsidRPr="001A6EF5">
        <w:rPr>
          <w:sz w:val="28"/>
          <w:szCs w:val="28"/>
          <w:u w:val="single"/>
        </w:rPr>
        <w:t>Stream Socket:</w:t>
      </w:r>
    </w:p>
    <w:p w14:paraId="00138F86" w14:textId="77777777" w:rsidR="000134E5" w:rsidRPr="009109F3" w:rsidRDefault="009109F3" w:rsidP="00745563">
      <w:pPr>
        <w:jc w:val="both"/>
        <w:rPr>
          <w:sz w:val="28"/>
          <w:szCs w:val="28"/>
        </w:rPr>
      </w:pPr>
      <w:r>
        <w:rPr>
          <w:sz w:val="28"/>
          <w:szCs w:val="28"/>
        </w:rPr>
        <w:t>Datenstromorientierte Schnittstelle</w:t>
      </w:r>
      <w:r w:rsidR="000134E5" w:rsidRPr="009109F3">
        <w:rPr>
          <w:sz w:val="28"/>
          <w:szCs w:val="28"/>
        </w:rPr>
        <w:t>,</w:t>
      </w:r>
      <w:r>
        <w:rPr>
          <w:sz w:val="28"/>
          <w:szCs w:val="28"/>
        </w:rPr>
        <w:t xml:space="preserve"> die</w:t>
      </w:r>
      <w:r w:rsidR="000134E5" w:rsidRPr="009109F3">
        <w:rPr>
          <w:sz w:val="28"/>
          <w:szCs w:val="28"/>
        </w:rPr>
        <w:t xml:space="preserve"> TCP</w:t>
      </w:r>
      <w:r w:rsidR="001A6EF5">
        <w:rPr>
          <w:sz w:val="28"/>
          <w:szCs w:val="28"/>
        </w:rPr>
        <w:t xml:space="preserve"> </w:t>
      </w:r>
      <w:r w:rsidR="000134E5" w:rsidRPr="009109F3">
        <w:rPr>
          <w:sz w:val="28"/>
          <w:szCs w:val="28"/>
        </w:rPr>
        <w:t>(</w:t>
      </w:r>
      <w:r w:rsidRPr="009109F3">
        <w:rPr>
          <w:sz w:val="28"/>
          <w:szCs w:val="28"/>
        </w:rPr>
        <w:t>Transmission Control Protocol</w:t>
      </w:r>
      <w:r w:rsidR="000134E5" w:rsidRPr="009109F3">
        <w:rPr>
          <w:sz w:val="28"/>
          <w:szCs w:val="28"/>
        </w:rPr>
        <w:t>)</w:t>
      </w:r>
      <w:r>
        <w:rPr>
          <w:sz w:val="28"/>
          <w:szCs w:val="28"/>
        </w:rPr>
        <w:t xml:space="preserve"> benutzt. Der Stream Socket überträgt damit die Daten zuverlässig und </w:t>
      </w:r>
      <w:r w:rsidR="00E00ACB">
        <w:rPr>
          <w:sz w:val="28"/>
          <w:szCs w:val="28"/>
        </w:rPr>
        <w:t xml:space="preserve">garantiert, dass die Bytes </w:t>
      </w:r>
      <w:r>
        <w:rPr>
          <w:sz w:val="28"/>
          <w:szCs w:val="28"/>
        </w:rPr>
        <w:t xml:space="preserve">in der gleichen Reihenfolge </w:t>
      </w:r>
      <w:r w:rsidR="00E00ACB">
        <w:rPr>
          <w:sz w:val="28"/>
          <w:szCs w:val="28"/>
        </w:rPr>
        <w:t>ankommen</w:t>
      </w:r>
      <w:r w:rsidR="001A6EF5">
        <w:rPr>
          <w:sz w:val="28"/>
          <w:szCs w:val="28"/>
        </w:rPr>
        <w:t>,</w:t>
      </w:r>
      <w:r w:rsidR="00E00ACB">
        <w:rPr>
          <w:sz w:val="28"/>
          <w:szCs w:val="28"/>
        </w:rPr>
        <w:t xml:space="preserve"> </w:t>
      </w:r>
      <w:r>
        <w:rPr>
          <w:sz w:val="28"/>
          <w:szCs w:val="28"/>
        </w:rPr>
        <w:t>wie sie eingegangen sind.</w:t>
      </w:r>
      <w:r w:rsidR="000134E5" w:rsidRPr="009109F3">
        <w:rPr>
          <w:sz w:val="28"/>
          <w:szCs w:val="28"/>
        </w:rPr>
        <w:t xml:space="preserve"> </w:t>
      </w:r>
      <w:r w:rsidR="009C185D">
        <w:rPr>
          <w:sz w:val="28"/>
          <w:szCs w:val="28"/>
        </w:rPr>
        <w:t>Quelle (VL OSCN_08 9.5)</w:t>
      </w:r>
    </w:p>
    <w:p w14:paraId="0975C7BF" w14:textId="77777777" w:rsidR="000134E5" w:rsidRPr="009109F3" w:rsidRDefault="000134E5" w:rsidP="00745563">
      <w:pPr>
        <w:jc w:val="both"/>
        <w:rPr>
          <w:sz w:val="28"/>
          <w:szCs w:val="28"/>
        </w:rPr>
      </w:pPr>
    </w:p>
    <w:p w14:paraId="067CA97B" w14:textId="77777777" w:rsidR="000134E5" w:rsidRDefault="000134E5" w:rsidP="00745563">
      <w:pPr>
        <w:jc w:val="both"/>
        <w:rPr>
          <w:sz w:val="28"/>
          <w:szCs w:val="28"/>
          <w:u w:val="single"/>
          <w:lang w:val="en-US"/>
        </w:rPr>
      </w:pPr>
      <w:r w:rsidRPr="000134E5">
        <w:rPr>
          <w:sz w:val="28"/>
          <w:szCs w:val="28"/>
          <w:u w:val="single"/>
          <w:lang w:val="en-US"/>
        </w:rPr>
        <w:t>Datagram Socket:</w:t>
      </w:r>
    </w:p>
    <w:p w14:paraId="777E9290" w14:textId="77777777" w:rsidR="009109F3" w:rsidRPr="009109F3" w:rsidRDefault="009109F3" w:rsidP="00745563">
      <w:pPr>
        <w:jc w:val="both"/>
        <w:rPr>
          <w:sz w:val="28"/>
          <w:szCs w:val="28"/>
        </w:rPr>
      </w:pPr>
      <w:r w:rsidRPr="009109F3">
        <w:rPr>
          <w:sz w:val="28"/>
          <w:szCs w:val="28"/>
        </w:rPr>
        <w:t>Benutzt UDP</w:t>
      </w:r>
      <w:r w:rsidR="00745563">
        <w:rPr>
          <w:sz w:val="28"/>
          <w:szCs w:val="28"/>
        </w:rPr>
        <w:t xml:space="preserve"> </w:t>
      </w:r>
      <w:r w:rsidRPr="009109F3">
        <w:rPr>
          <w:sz w:val="28"/>
          <w:szCs w:val="28"/>
        </w:rPr>
        <w:t xml:space="preserve">(User </w:t>
      </w:r>
      <w:proofErr w:type="spellStart"/>
      <w:r w:rsidRPr="009109F3">
        <w:rPr>
          <w:sz w:val="28"/>
          <w:szCs w:val="28"/>
        </w:rPr>
        <w:t>Datagram</w:t>
      </w:r>
      <w:proofErr w:type="spellEnd"/>
      <w:r w:rsidRPr="009109F3">
        <w:rPr>
          <w:sz w:val="28"/>
          <w:szCs w:val="28"/>
        </w:rPr>
        <w:t xml:space="preserve"> Protocol)</w:t>
      </w:r>
      <w:r>
        <w:rPr>
          <w:sz w:val="28"/>
          <w:szCs w:val="28"/>
        </w:rPr>
        <w:t xml:space="preserve"> und ist damit eher unzuverlässig bei der Datenübertragung</w:t>
      </w:r>
      <w:r w:rsidR="00745563">
        <w:rPr>
          <w:sz w:val="28"/>
          <w:szCs w:val="28"/>
        </w:rPr>
        <w:t xml:space="preserve"> </w:t>
      </w:r>
      <w:r w:rsidR="004945E0">
        <w:rPr>
          <w:sz w:val="28"/>
          <w:szCs w:val="28"/>
        </w:rPr>
        <w:t>(nicht garantiert, also die Daten kommen an oder nicht an)</w:t>
      </w:r>
      <w:r>
        <w:rPr>
          <w:sz w:val="28"/>
          <w:szCs w:val="28"/>
        </w:rPr>
        <w:t>.</w:t>
      </w:r>
      <w:r w:rsidR="004945E0">
        <w:rPr>
          <w:sz w:val="28"/>
          <w:szCs w:val="28"/>
        </w:rPr>
        <w:t xml:space="preserve"> Diese Schnittstelle versucht also nur die Daten von a nach b zu bringen und das in beliebiger Reihenfolge.</w:t>
      </w:r>
      <w:r w:rsidR="009C185D">
        <w:rPr>
          <w:sz w:val="28"/>
          <w:szCs w:val="28"/>
        </w:rPr>
        <w:t xml:space="preserve"> Quelle (VL OSCN_08 </w:t>
      </w:r>
      <w:r w:rsidR="00BF524D">
        <w:rPr>
          <w:sz w:val="28"/>
          <w:szCs w:val="28"/>
        </w:rPr>
        <w:t>8</w:t>
      </w:r>
      <w:r w:rsidR="009C185D">
        <w:rPr>
          <w:sz w:val="28"/>
          <w:szCs w:val="28"/>
        </w:rPr>
        <w:t>.5)</w:t>
      </w:r>
    </w:p>
    <w:p w14:paraId="4DC9A5E0" w14:textId="77777777" w:rsidR="000134E5" w:rsidRPr="009109F3" w:rsidRDefault="000134E5" w:rsidP="00745563">
      <w:pPr>
        <w:jc w:val="both"/>
        <w:rPr>
          <w:sz w:val="28"/>
          <w:szCs w:val="28"/>
          <w:u w:val="single"/>
        </w:rPr>
      </w:pPr>
    </w:p>
    <w:p w14:paraId="4BED6B0D" w14:textId="77777777" w:rsidR="000134E5" w:rsidRPr="00C468AA" w:rsidRDefault="000134E5" w:rsidP="00745563">
      <w:pPr>
        <w:jc w:val="both"/>
        <w:rPr>
          <w:sz w:val="28"/>
          <w:szCs w:val="28"/>
          <w:u w:val="single"/>
        </w:rPr>
      </w:pPr>
      <w:r w:rsidRPr="00C468AA">
        <w:rPr>
          <w:sz w:val="28"/>
          <w:szCs w:val="28"/>
          <w:u w:val="single"/>
        </w:rPr>
        <w:t>Internet:</w:t>
      </w:r>
    </w:p>
    <w:p w14:paraId="6E30A20B" w14:textId="77777777" w:rsidR="00745563" w:rsidRDefault="00C468AA" w:rsidP="00745563">
      <w:pPr>
        <w:jc w:val="both"/>
        <w:rPr>
          <w:sz w:val="28"/>
          <w:szCs w:val="28"/>
        </w:rPr>
      </w:pPr>
      <w:r w:rsidRPr="00C468AA">
        <w:rPr>
          <w:sz w:val="28"/>
          <w:szCs w:val="28"/>
        </w:rPr>
        <w:t>Ist ein</w:t>
      </w:r>
      <w:r>
        <w:rPr>
          <w:sz w:val="28"/>
          <w:szCs w:val="28"/>
        </w:rPr>
        <w:t xml:space="preserve"> weltweiter</w:t>
      </w:r>
      <w:r w:rsidRPr="00C468AA">
        <w:rPr>
          <w:sz w:val="28"/>
          <w:szCs w:val="28"/>
        </w:rPr>
        <w:t xml:space="preserve"> Verbund von anderen Netzen</w:t>
      </w:r>
      <w:r w:rsidR="00745563">
        <w:rPr>
          <w:sz w:val="28"/>
          <w:szCs w:val="28"/>
        </w:rPr>
        <w:t xml:space="preserve"> </w:t>
      </w:r>
      <w:r>
        <w:rPr>
          <w:sz w:val="28"/>
          <w:szCs w:val="28"/>
        </w:rPr>
        <w:t xml:space="preserve">(Rechnernetzwerke) und bietet Internetdienste wie z.B. FTP, </w:t>
      </w:r>
      <w:proofErr w:type="spellStart"/>
      <w:r>
        <w:rPr>
          <w:sz w:val="28"/>
          <w:szCs w:val="28"/>
        </w:rPr>
        <w:t>Teilnet</w:t>
      </w:r>
      <w:proofErr w:type="spellEnd"/>
      <w:r>
        <w:rPr>
          <w:sz w:val="28"/>
          <w:szCs w:val="28"/>
        </w:rPr>
        <w:t xml:space="preserve"> / </w:t>
      </w:r>
      <w:proofErr w:type="spellStart"/>
      <w:r>
        <w:rPr>
          <w:sz w:val="28"/>
          <w:szCs w:val="28"/>
        </w:rPr>
        <w:t>Usenet</w:t>
      </w:r>
      <w:proofErr w:type="spellEnd"/>
      <w:r>
        <w:rPr>
          <w:sz w:val="28"/>
          <w:szCs w:val="28"/>
        </w:rPr>
        <w:t>, E-Mail und WWW an.</w:t>
      </w:r>
      <w:r w:rsidR="00745563">
        <w:rPr>
          <w:sz w:val="28"/>
          <w:szCs w:val="28"/>
        </w:rPr>
        <w:t xml:space="preserve"> Jeder Rechner kann sich </w:t>
      </w:r>
      <w:r w:rsidR="005B6B12">
        <w:rPr>
          <w:sz w:val="28"/>
          <w:szCs w:val="28"/>
        </w:rPr>
        <w:t>mit jedem Rechner mittels Internetprotokolle</w:t>
      </w:r>
      <w:r w:rsidR="00745563">
        <w:rPr>
          <w:sz w:val="28"/>
          <w:szCs w:val="28"/>
        </w:rPr>
        <w:t xml:space="preserve">n </w:t>
      </w:r>
      <w:r w:rsidR="00745563">
        <w:rPr>
          <w:sz w:val="28"/>
          <w:szCs w:val="28"/>
        </w:rPr>
        <w:t>verbinden</w:t>
      </w:r>
      <w:r w:rsidR="005B6B12">
        <w:rPr>
          <w:sz w:val="28"/>
          <w:szCs w:val="28"/>
        </w:rPr>
        <w:t>.</w:t>
      </w:r>
      <w:r w:rsidR="00BF524D">
        <w:rPr>
          <w:sz w:val="28"/>
          <w:szCs w:val="28"/>
        </w:rPr>
        <w:t xml:space="preserve"> </w:t>
      </w:r>
    </w:p>
    <w:p w14:paraId="5AC57568" w14:textId="77777777" w:rsidR="00BF524D" w:rsidRPr="00BF524D" w:rsidRDefault="00BF524D" w:rsidP="00745563">
      <w:pPr>
        <w:jc w:val="both"/>
        <w:rPr>
          <w:sz w:val="28"/>
          <w:szCs w:val="28"/>
        </w:rPr>
      </w:pPr>
      <w:r w:rsidRPr="00745563">
        <w:rPr>
          <w:sz w:val="28"/>
          <w:szCs w:val="28"/>
        </w:rPr>
        <w:t>Quelle</w:t>
      </w:r>
      <w:r w:rsidRPr="00BF524D">
        <w:rPr>
          <w:sz w:val="28"/>
          <w:szCs w:val="28"/>
          <w:lang w:val="en-US"/>
        </w:rPr>
        <w:t xml:space="preserve"> (VL OSCN_08 8.11</w:t>
      </w:r>
      <w:r>
        <w:rPr>
          <w:sz w:val="28"/>
          <w:szCs w:val="28"/>
          <w:lang w:val="en-US"/>
        </w:rPr>
        <w:t>-8.14</w:t>
      </w:r>
      <w:r w:rsidRPr="00BF524D">
        <w:rPr>
          <w:sz w:val="28"/>
          <w:szCs w:val="28"/>
          <w:lang w:val="en-US"/>
        </w:rPr>
        <w:t>)</w:t>
      </w:r>
    </w:p>
    <w:p w14:paraId="643608E5" w14:textId="77777777" w:rsidR="007E7ABC" w:rsidRPr="00BF524D" w:rsidRDefault="007E7ABC" w:rsidP="00745563">
      <w:pPr>
        <w:jc w:val="both"/>
        <w:rPr>
          <w:sz w:val="28"/>
          <w:szCs w:val="28"/>
          <w:u w:val="single"/>
          <w:lang w:val="en-US"/>
        </w:rPr>
      </w:pPr>
    </w:p>
    <w:p w14:paraId="08002B89" w14:textId="77777777" w:rsidR="000134E5" w:rsidRPr="001A6EF5" w:rsidRDefault="000134E5" w:rsidP="00745563">
      <w:pPr>
        <w:jc w:val="both"/>
        <w:rPr>
          <w:sz w:val="28"/>
          <w:szCs w:val="28"/>
          <w:u w:val="single"/>
        </w:rPr>
      </w:pPr>
      <w:r w:rsidRPr="001A6EF5">
        <w:rPr>
          <w:sz w:val="28"/>
          <w:szCs w:val="28"/>
          <w:u w:val="single"/>
        </w:rPr>
        <w:t>World Wide Web:</w:t>
      </w:r>
    </w:p>
    <w:p w14:paraId="0992E14B" w14:textId="77777777" w:rsidR="00F67606" w:rsidRDefault="00F67606" w:rsidP="00745563">
      <w:pPr>
        <w:jc w:val="both"/>
        <w:rPr>
          <w:sz w:val="28"/>
          <w:szCs w:val="28"/>
        </w:rPr>
      </w:pPr>
      <w:r w:rsidRPr="00F67606">
        <w:rPr>
          <w:sz w:val="28"/>
          <w:szCs w:val="28"/>
        </w:rPr>
        <w:t>Ist ein vom Internet abrufbares System</w:t>
      </w:r>
      <w:r w:rsidR="00745563">
        <w:rPr>
          <w:sz w:val="28"/>
          <w:szCs w:val="28"/>
        </w:rPr>
        <w:t xml:space="preserve"> von welt</w:t>
      </w:r>
      <w:r>
        <w:rPr>
          <w:sz w:val="28"/>
          <w:szCs w:val="28"/>
        </w:rPr>
        <w:t>weit verknüpften Ressourcen</w:t>
      </w:r>
      <w:r w:rsidR="00745563">
        <w:rPr>
          <w:sz w:val="28"/>
          <w:szCs w:val="28"/>
        </w:rPr>
        <w:t xml:space="preserve"> </w:t>
      </w:r>
      <w:r>
        <w:rPr>
          <w:sz w:val="28"/>
          <w:szCs w:val="28"/>
        </w:rPr>
        <w:t xml:space="preserve">(Webseiten) und basiert auf den Protokollen HTTP oder HTTPS, die die Webseiten mit Hilfe von </w:t>
      </w:r>
      <w:r w:rsidR="00745563">
        <w:rPr>
          <w:sz w:val="28"/>
          <w:szCs w:val="28"/>
        </w:rPr>
        <w:t>Hyperlinks miteinander verknüpfen</w:t>
      </w:r>
      <w:r>
        <w:rPr>
          <w:sz w:val="28"/>
          <w:szCs w:val="28"/>
        </w:rPr>
        <w:t>.</w:t>
      </w:r>
    </w:p>
    <w:p w14:paraId="62D9A866" w14:textId="77777777" w:rsidR="00BF524D" w:rsidRPr="00F67606" w:rsidRDefault="00BF524D" w:rsidP="00745563">
      <w:pPr>
        <w:jc w:val="both"/>
        <w:rPr>
          <w:sz w:val="28"/>
          <w:szCs w:val="28"/>
        </w:rPr>
      </w:pPr>
      <w:r>
        <w:rPr>
          <w:sz w:val="28"/>
          <w:szCs w:val="28"/>
        </w:rPr>
        <w:t>Quelle (VL OSCN_08 8.16)</w:t>
      </w:r>
    </w:p>
    <w:p w14:paraId="531E4D0F" w14:textId="77777777" w:rsidR="000134E5" w:rsidRPr="00F67606" w:rsidRDefault="000134E5" w:rsidP="00745563">
      <w:pPr>
        <w:jc w:val="both"/>
        <w:rPr>
          <w:sz w:val="28"/>
          <w:szCs w:val="28"/>
          <w:u w:val="single"/>
        </w:rPr>
      </w:pPr>
    </w:p>
    <w:p w14:paraId="4C7F29E4" w14:textId="77777777" w:rsidR="000134E5" w:rsidRPr="00D573B1" w:rsidRDefault="00D573B1" w:rsidP="00745563">
      <w:pPr>
        <w:jc w:val="both"/>
        <w:rPr>
          <w:sz w:val="28"/>
          <w:szCs w:val="28"/>
          <w:u w:val="single"/>
        </w:rPr>
      </w:pPr>
      <w:r w:rsidRPr="00D573B1">
        <w:rPr>
          <w:sz w:val="28"/>
          <w:szCs w:val="28"/>
          <w:u w:val="single"/>
        </w:rPr>
        <w:t>Protokoll</w:t>
      </w:r>
      <w:r w:rsidR="000134E5" w:rsidRPr="00D573B1">
        <w:rPr>
          <w:sz w:val="28"/>
          <w:szCs w:val="28"/>
          <w:u w:val="single"/>
        </w:rPr>
        <w:t>:</w:t>
      </w:r>
    </w:p>
    <w:p w14:paraId="4576E9D1" w14:textId="77777777" w:rsidR="00D67285" w:rsidRDefault="00D573B1" w:rsidP="00745563">
      <w:pPr>
        <w:jc w:val="both"/>
        <w:rPr>
          <w:sz w:val="28"/>
          <w:szCs w:val="28"/>
        </w:rPr>
      </w:pPr>
      <w:r w:rsidRPr="002C4C33">
        <w:rPr>
          <w:sz w:val="28"/>
          <w:szCs w:val="28"/>
        </w:rPr>
        <w:t>Protokolle sind Regeln, welche das Format, den Inhalt, die Bedeutung und die Reihenfolge gesendeter Nachrichten zwischen verschiedenen Instanzen festlegen.</w:t>
      </w:r>
      <w:r w:rsidR="002C4C33" w:rsidRPr="002C4C33">
        <w:rPr>
          <w:sz w:val="28"/>
          <w:szCs w:val="28"/>
        </w:rPr>
        <w:t xml:space="preserve"> Das „</w:t>
      </w:r>
      <w:r w:rsidR="002C4C33" w:rsidRPr="002C4C33">
        <w:rPr>
          <w:bCs/>
          <w:sz w:val="28"/>
          <w:szCs w:val="28"/>
        </w:rPr>
        <w:t>Kommunikationsprotokoll“ ist also</w:t>
      </w:r>
      <w:r w:rsidR="002C4C33" w:rsidRPr="002C4C33">
        <w:rPr>
          <w:sz w:val="28"/>
          <w:szCs w:val="28"/>
        </w:rPr>
        <w:t xml:space="preserve"> eine Vereinbarung, nach der die </w:t>
      </w:r>
      <w:hyperlink r:id="rId4" w:tooltip="Datenübertragung" w:history="1">
        <w:r w:rsidR="002C4C33" w:rsidRPr="002C4C33">
          <w:rPr>
            <w:rStyle w:val="Link"/>
            <w:color w:val="auto"/>
            <w:sz w:val="28"/>
            <w:szCs w:val="28"/>
            <w:u w:val="none"/>
          </w:rPr>
          <w:t>Datenübertragung</w:t>
        </w:r>
      </w:hyperlink>
      <w:r w:rsidR="002C4C33" w:rsidRPr="002C4C33">
        <w:rPr>
          <w:sz w:val="28"/>
          <w:szCs w:val="28"/>
        </w:rPr>
        <w:t xml:space="preserve"> zwischen zwei </w:t>
      </w:r>
      <w:r w:rsidR="002C4C33">
        <w:rPr>
          <w:sz w:val="28"/>
          <w:szCs w:val="28"/>
        </w:rPr>
        <w:t xml:space="preserve">oder mehreren Parteien abläuft </w:t>
      </w:r>
      <w:r w:rsidR="00745563">
        <w:rPr>
          <w:sz w:val="28"/>
          <w:szCs w:val="28"/>
        </w:rPr>
        <w:t>genauer</w:t>
      </w:r>
      <w:r w:rsidR="002C4C33">
        <w:rPr>
          <w:sz w:val="28"/>
          <w:szCs w:val="28"/>
        </w:rPr>
        <w:t xml:space="preserve"> </w:t>
      </w:r>
      <w:r w:rsidR="002C4C33" w:rsidRPr="002C4C33">
        <w:rPr>
          <w:iCs/>
          <w:sz w:val="28"/>
          <w:szCs w:val="28"/>
        </w:rPr>
        <w:t xml:space="preserve">eine Menge von Regeln, die </w:t>
      </w:r>
      <w:hyperlink r:id="rId5" w:tooltip="Syntax" w:history="1">
        <w:r w:rsidR="002C4C33" w:rsidRPr="002C4C33">
          <w:rPr>
            <w:rStyle w:val="Link"/>
            <w:iCs/>
            <w:color w:val="auto"/>
            <w:sz w:val="28"/>
            <w:szCs w:val="28"/>
            <w:u w:val="none"/>
          </w:rPr>
          <w:t>Syntax</w:t>
        </w:r>
      </w:hyperlink>
      <w:r w:rsidR="002C4C33" w:rsidRPr="002C4C33">
        <w:rPr>
          <w:iCs/>
          <w:sz w:val="28"/>
          <w:szCs w:val="28"/>
        </w:rPr>
        <w:t xml:space="preserve">, </w:t>
      </w:r>
      <w:hyperlink r:id="rId6" w:tooltip="Semantik" w:history="1">
        <w:r w:rsidR="002C4C33" w:rsidRPr="002C4C33">
          <w:rPr>
            <w:rStyle w:val="Link"/>
            <w:iCs/>
            <w:color w:val="auto"/>
            <w:sz w:val="28"/>
            <w:szCs w:val="28"/>
            <w:u w:val="none"/>
          </w:rPr>
          <w:t>Semantik</w:t>
        </w:r>
      </w:hyperlink>
      <w:r w:rsidR="002C4C33" w:rsidRPr="002C4C33">
        <w:rPr>
          <w:iCs/>
          <w:sz w:val="28"/>
          <w:szCs w:val="28"/>
        </w:rPr>
        <w:t xml:space="preserve"> und </w:t>
      </w:r>
      <w:hyperlink r:id="rId7" w:tooltip="Synchronisation" w:history="1">
        <w:r w:rsidR="002C4C33" w:rsidRPr="002C4C33">
          <w:rPr>
            <w:rStyle w:val="Link"/>
            <w:iCs/>
            <w:color w:val="auto"/>
            <w:sz w:val="28"/>
            <w:szCs w:val="28"/>
            <w:u w:val="none"/>
          </w:rPr>
          <w:t>Synchronisation</w:t>
        </w:r>
      </w:hyperlink>
      <w:r w:rsidR="002C4C33" w:rsidRPr="002C4C33">
        <w:rPr>
          <w:iCs/>
          <w:sz w:val="28"/>
          <w:szCs w:val="28"/>
        </w:rPr>
        <w:t xml:space="preserve"> der Kommunikation bestimmen</w:t>
      </w:r>
      <w:r w:rsidR="002C4C33">
        <w:rPr>
          <w:iCs/>
          <w:sz w:val="28"/>
          <w:szCs w:val="28"/>
        </w:rPr>
        <w:t>.</w:t>
      </w:r>
      <w:r w:rsidRPr="002C4C33">
        <w:rPr>
          <w:sz w:val="28"/>
          <w:szCs w:val="28"/>
        </w:rPr>
        <w:t xml:space="preserve"> </w:t>
      </w:r>
    </w:p>
    <w:p w14:paraId="7DF4D688" w14:textId="441514F2" w:rsidR="00A00D15" w:rsidRDefault="00A00D15" w:rsidP="00745563">
      <w:pPr>
        <w:jc w:val="both"/>
        <w:rPr>
          <w:sz w:val="28"/>
          <w:szCs w:val="28"/>
        </w:rPr>
      </w:pPr>
      <w:r>
        <w:rPr>
          <w:sz w:val="28"/>
          <w:szCs w:val="28"/>
        </w:rPr>
        <w:t>Quelle (</w:t>
      </w:r>
      <w:hyperlink r:id="rId8" w:history="1">
        <w:r w:rsidR="00CF1E85" w:rsidRPr="002C153E">
          <w:rPr>
            <w:rStyle w:val="Link"/>
            <w:sz w:val="28"/>
            <w:szCs w:val="28"/>
          </w:rPr>
          <w:t>https://de.wikipedia.org/wiki/Kommunikationsprotokoll)</w:t>
        </w:r>
      </w:hyperlink>
    </w:p>
    <w:p w14:paraId="0F1AF282" w14:textId="77777777" w:rsidR="00CF1E85" w:rsidRDefault="00CF1E85" w:rsidP="00745563">
      <w:pPr>
        <w:jc w:val="both"/>
        <w:rPr>
          <w:sz w:val="28"/>
          <w:szCs w:val="28"/>
        </w:rPr>
      </w:pPr>
    </w:p>
    <w:p w14:paraId="77D155C3" w14:textId="50098BAB" w:rsidR="00CF1E85" w:rsidRDefault="00CF1E85" w:rsidP="00745563">
      <w:pPr>
        <w:jc w:val="both"/>
        <w:rPr>
          <w:sz w:val="28"/>
          <w:szCs w:val="28"/>
        </w:rPr>
      </w:pPr>
      <w:r>
        <w:rPr>
          <w:sz w:val="28"/>
          <w:szCs w:val="28"/>
        </w:rPr>
        <w:t xml:space="preserve">1b) </w:t>
      </w:r>
    </w:p>
    <w:p w14:paraId="31D55C4A" w14:textId="0ABD5E52" w:rsidR="00A66178" w:rsidRDefault="00A66178" w:rsidP="00745563">
      <w:pPr>
        <w:jc w:val="both"/>
        <w:rPr>
          <w:sz w:val="28"/>
          <w:szCs w:val="28"/>
        </w:rPr>
      </w:pPr>
      <w:r>
        <w:rPr>
          <w:sz w:val="28"/>
          <w:szCs w:val="28"/>
        </w:rPr>
        <w:t xml:space="preserve">Dass die Umsetzung des veränderten IPv6 Standards so lange dauert, hat zunächst die Ursache, dass die Umstellung aufgrund neuer Funktionen von IPv6 komplex ist. DNS-Server sind problematisch, </w:t>
      </w:r>
      <w:r w:rsidR="00E715D4">
        <w:rPr>
          <w:sz w:val="28"/>
          <w:szCs w:val="28"/>
        </w:rPr>
        <w:t xml:space="preserve">eine Überarbeitung von Firewalls </w:t>
      </w:r>
      <w:r w:rsidR="00E715D4">
        <w:rPr>
          <w:sz w:val="28"/>
          <w:szCs w:val="28"/>
        </w:rPr>
        <w:lastRenderedPageBreak/>
        <w:t xml:space="preserve">wird notwendig, </w:t>
      </w:r>
      <w:r>
        <w:rPr>
          <w:sz w:val="28"/>
          <w:szCs w:val="28"/>
        </w:rPr>
        <w:t>in der Übergangszeit müssen beide Protokolle unterstützt werden. Letzteres erhöht die Fehlerquellen, was in einzelnen Netzwerken zu steigenden Latenzzeiten oder sogar Netzabbrüchen führen kann. Weiterhin ist es den Providern nicht möglich, zurück auf IPv4 umzustellen.</w:t>
      </w:r>
      <w:r w:rsidR="00347F0E">
        <w:rPr>
          <w:sz w:val="28"/>
          <w:szCs w:val="28"/>
        </w:rPr>
        <w:t xml:space="preserve"> In Deutschland z.B. ist zudem Datenschutz ein Problem. Bis jetzt wird dem Nutzer bei jeder Einwahl ins Netz eine neue IP-Adresse zugewiesen, während mit IPv6 die Adresse dauerhaft zugewiesen werden kann (statische Vergabe). Dadurch kann noch Jahre später Nutzer identifiziert, alle besuchten Seiten abgerufen und umfangreiche Nutzerprofile erstellt werden. Datenschützer fordern daher die Pflicht, auch mit IPv6 dynamische Vergabe zu verwenden.</w:t>
      </w:r>
      <w:r w:rsidR="00732B22">
        <w:rPr>
          <w:sz w:val="28"/>
          <w:szCs w:val="28"/>
        </w:rPr>
        <w:t xml:space="preserve"> Angst ist daher der Größte Grund für das Warten der Provider mit der Umstellung.</w:t>
      </w:r>
    </w:p>
    <w:p w14:paraId="2D8707C3" w14:textId="77777777" w:rsidR="00732B22" w:rsidRPr="00732B22" w:rsidRDefault="00732B22" w:rsidP="00732B22">
      <w:pPr>
        <w:rPr>
          <w:rFonts w:ascii="Times New Roman" w:eastAsia="Times New Roman" w:hAnsi="Times New Roman" w:cs="Times New Roman"/>
          <w:lang w:eastAsia="de-DE"/>
        </w:rPr>
      </w:pPr>
      <w:r w:rsidRPr="00732B22">
        <w:rPr>
          <w:rFonts w:ascii="Arial" w:eastAsia="Times New Roman" w:hAnsi="Arial" w:cs="Arial"/>
          <w:color w:val="151515"/>
          <w:sz w:val="22"/>
          <w:szCs w:val="22"/>
          <w:shd w:val="clear" w:color="auto" w:fill="FFFFFF"/>
          <w:lang w:eastAsia="de-DE"/>
        </w:rPr>
        <w:t xml:space="preserve">„Alles geht noch mit IPv4“, sagt Hans-Peter Dittler von der </w:t>
      </w:r>
      <w:proofErr w:type="spellStart"/>
      <w:r w:rsidRPr="00732B22">
        <w:rPr>
          <w:rFonts w:ascii="Arial" w:eastAsia="Times New Roman" w:hAnsi="Arial" w:cs="Arial"/>
          <w:color w:val="151515"/>
          <w:sz w:val="22"/>
          <w:szCs w:val="22"/>
          <w:shd w:val="clear" w:color="auto" w:fill="FFFFFF"/>
          <w:lang w:eastAsia="de-DE"/>
        </w:rPr>
        <w:t>Braintec</w:t>
      </w:r>
      <w:proofErr w:type="spellEnd"/>
      <w:r w:rsidRPr="00732B22">
        <w:rPr>
          <w:rFonts w:ascii="Arial" w:eastAsia="Times New Roman" w:hAnsi="Arial" w:cs="Arial"/>
          <w:color w:val="151515"/>
          <w:sz w:val="22"/>
          <w:szCs w:val="22"/>
          <w:shd w:val="clear" w:color="auto" w:fill="FFFFFF"/>
          <w:lang w:eastAsia="de-DE"/>
        </w:rPr>
        <w:t xml:space="preserve"> </w:t>
      </w:r>
      <w:proofErr w:type="spellStart"/>
      <w:r w:rsidRPr="00732B22">
        <w:rPr>
          <w:rFonts w:ascii="Arial" w:eastAsia="Times New Roman" w:hAnsi="Arial" w:cs="Arial"/>
          <w:color w:val="151515"/>
          <w:sz w:val="22"/>
          <w:szCs w:val="22"/>
          <w:shd w:val="clear" w:color="auto" w:fill="FFFFFF"/>
          <w:lang w:eastAsia="de-DE"/>
        </w:rPr>
        <w:t>Consult</w:t>
      </w:r>
      <w:proofErr w:type="spellEnd"/>
      <w:r w:rsidRPr="00732B22">
        <w:rPr>
          <w:rFonts w:ascii="Arial" w:eastAsia="Times New Roman" w:hAnsi="Arial" w:cs="Arial"/>
          <w:color w:val="151515"/>
          <w:sz w:val="22"/>
          <w:szCs w:val="22"/>
          <w:shd w:val="clear" w:color="auto" w:fill="FFFFFF"/>
          <w:lang w:eastAsia="de-DE"/>
        </w:rPr>
        <w:t>. Auch wenn IPv6 am Welttag gut funktioniert habe, „es macht zusätzliche Arbeit, erfordert zusätzliches Wissen, erfordert eventuelle zusätzliche oder neue Geräte – und welcher Systemverwalter hat nicht schon ohne IPv6 den Tisch voll?“ </w:t>
      </w:r>
    </w:p>
    <w:p w14:paraId="59D86F16" w14:textId="77777777" w:rsidR="00F52030" w:rsidRPr="00F52030" w:rsidRDefault="00F52030" w:rsidP="00F52030">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Letztendlich hapert es also an den großen Providern, denn sobald diese ganz auf IPv6 umsteigen, </w:t>
      </w:r>
      <w:bookmarkStart w:id="0" w:name="_GoBack"/>
      <w:bookmarkEnd w:id="0"/>
      <w:r w:rsidRPr="00F52030">
        <w:rPr>
          <w:rFonts w:ascii="Arial" w:eastAsia="Times New Roman" w:hAnsi="Arial" w:cs="Arial"/>
          <w:color w:val="151515"/>
          <w:sz w:val="22"/>
          <w:szCs w:val="22"/>
          <w:shd w:val="clear" w:color="auto" w:fill="FFFFFF"/>
          <w:lang w:eastAsia="de-DE"/>
        </w:rPr>
        <w:t>dann kommen auch die großen Anbieter von Diensten sofort mit ins Boot</w:t>
      </w:r>
    </w:p>
    <w:p w14:paraId="233000E2" w14:textId="0ABD5A4D" w:rsidR="00347F0E" w:rsidRDefault="00347F0E" w:rsidP="00347F0E">
      <w:pPr>
        <w:rPr>
          <w:rFonts w:ascii="Times New Roman" w:eastAsia="Times New Roman" w:hAnsi="Times New Roman" w:cs="Times New Roman"/>
          <w:lang w:eastAsia="de-DE"/>
        </w:rPr>
      </w:pPr>
    </w:p>
    <w:p w14:paraId="046263F5" w14:textId="77777777" w:rsidR="00732B22" w:rsidRPr="00347F0E" w:rsidRDefault="00732B22" w:rsidP="00347F0E">
      <w:pPr>
        <w:rPr>
          <w:rFonts w:ascii="Times New Roman" w:eastAsia="Times New Roman" w:hAnsi="Times New Roman" w:cs="Times New Roman"/>
          <w:lang w:eastAsia="de-DE"/>
        </w:rPr>
      </w:pPr>
    </w:p>
    <w:p w14:paraId="0F65074A" w14:textId="77777777" w:rsidR="00A66178" w:rsidRPr="00A66178" w:rsidRDefault="00A66178" w:rsidP="00A66178">
      <w:pPr>
        <w:rPr>
          <w:rFonts w:ascii="Times New Roman" w:eastAsia="Times New Roman" w:hAnsi="Times New Roman" w:cs="Times New Roman"/>
          <w:lang w:eastAsia="de-DE"/>
        </w:rPr>
      </w:pPr>
    </w:p>
    <w:p w14:paraId="036247C7" w14:textId="77777777" w:rsidR="00A66178" w:rsidRDefault="00A66178" w:rsidP="00A13EA3">
      <w:pPr>
        <w:rPr>
          <w:rFonts w:ascii="Helvetica" w:eastAsia="Times New Roman" w:hAnsi="Helvetica" w:cs="Times New Roman"/>
          <w:color w:val="383838"/>
          <w:shd w:val="clear" w:color="auto" w:fill="FFFFFF"/>
          <w:lang w:eastAsia="de-DE"/>
        </w:rPr>
      </w:pPr>
    </w:p>
    <w:p w14:paraId="0D2F24B4" w14:textId="77777777" w:rsidR="00A13EA3" w:rsidRPr="00A13EA3" w:rsidRDefault="00A13EA3" w:rsidP="00A13EA3">
      <w:pPr>
        <w:rPr>
          <w:rFonts w:ascii="Times New Roman" w:eastAsia="Times New Roman" w:hAnsi="Times New Roman" w:cs="Times New Roman"/>
          <w:lang w:eastAsia="de-DE"/>
        </w:rPr>
      </w:pPr>
    </w:p>
    <w:p w14:paraId="46629C0D" w14:textId="435C5EF2" w:rsidR="00CF1E85" w:rsidRDefault="00732B22" w:rsidP="00745563">
      <w:pPr>
        <w:jc w:val="both"/>
        <w:rPr>
          <w:sz w:val="28"/>
          <w:szCs w:val="28"/>
        </w:rPr>
      </w:pPr>
      <w:hyperlink r:id="rId9" w:history="1">
        <w:r w:rsidRPr="002C153E">
          <w:rPr>
            <w:rStyle w:val="Link"/>
            <w:sz w:val="28"/>
            <w:szCs w:val="28"/>
          </w:rPr>
          <w:t>https://www.it-daily.net/it-sicherheit/datenschutz/11033-ipv6-aktuelle-probleme-und-warum-es-immer-nicht-flaechendeckend-umgesetzt-wurde</w:t>
        </w:r>
      </w:hyperlink>
      <w:r>
        <w:rPr>
          <w:sz w:val="28"/>
          <w:szCs w:val="28"/>
        </w:rPr>
        <w:t xml:space="preserve"> </w:t>
      </w:r>
    </w:p>
    <w:p w14:paraId="411C1AA7" w14:textId="0099C3C0" w:rsidR="00732B22" w:rsidRPr="002C4C33" w:rsidRDefault="00732B22" w:rsidP="00745563">
      <w:pPr>
        <w:jc w:val="both"/>
        <w:rPr>
          <w:sz w:val="28"/>
          <w:szCs w:val="28"/>
        </w:rPr>
      </w:pPr>
      <w:hyperlink r:id="rId10" w:history="1">
        <w:r w:rsidRPr="002C153E">
          <w:rPr>
            <w:rStyle w:val="Link"/>
            <w:sz w:val="28"/>
            <w:szCs w:val="28"/>
          </w:rPr>
          <w:t>https://www.heise.de/ix/artikel/Nachgefragt-1355062.html</w:t>
        </w:r>
      </w:hyperlink>
      <w:r>
        <w:rPr>
          <w:sz w:val="28"/>
          <w:szCs w:val="28"/>
        </w:rPr>
        <w:t xml:space="preserve"> </w:t>
      </w:r>
    </w:p>
    <w:sectPr w:rsidR="00732B22" w:rsidRPr="002C4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2E"/>
    <w:rsid w:val="000134E5"/>
    <w:rsid w:val="001A6EF5"/>
    <w:rsid w:val="00287984"/>
    <w:rsid w:val="002C4C33"/>
    <w:rsid w:val="00347F0E"/>
    <w:rsid w:val="004945E0"/>
    <w:rsid w:val="005B6B12"/>
    <w:rsid w:val="006D5E64"/>
    <w:rsid w:val="006D782E"/>
    <w:rsid w:val="00732B22"/>
    <w:rsid w:val="00745563"/>
    <w:rsid w:val="007E7ABC"/>
    <w:rsid w:val="009109F3"/>
    <w:rsid w:val="009C185D"/>
    <w:rsid w:val="00A00D15"/>
    <w:rsid w:val="00A13EA3"/>
    <w:rsid w:val="00A66178"/>
    <w:rsid w:val="00BF524D"/>
    <w:rsid w:val="00C468AA"/>
    <w:rsid w:val="00CF1E85"/>
    <w:rsid w:val="00D573B1"/>
    <w:rsid w:val="00D67285"/>
    <w:rsid w:val="00E00ACB"/>
    <w:rsid w:val="00E715D4"/>
    <w:rsid w:val="00F16D50"/>
    <w:rsid w:val="00F52030"/>
    <w:rsid w:val="00F6760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D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D782E"/>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573B1"/>
    <w:rPr>
      <w:color w:val="0000FF"/>
      <w:u w:val="single"/>
    </w:rPr>
  </w:style>
  <w:style w:type="paragraph" w:styleId="StandardWeb">
    <w:name w:val="Normal (Web)"/>
    <w:basedOn w:val="Standard"/>
    <w:uiPriority w:val="99"/>
    <w:semiHidden/>
    <w:unhideWhenUsed/>
    <w:rsid w:val="00A66178"/>
    <w:pPr>
      <w:spacing w:before="100" w:beforeAutospacing="1" w:after="100" w:afterAutospacing="1"/>
    </w:pPr>
    <w:rPr>
      <w:rFonts w:ascii="Times New Roman" w:hAnsi="Times New Roman" w:cs="Times New Roman"/>
      <w:lang w:eastAsia="de-DE"/>
    </w:rPr>
  </w:style>
  <w:style w:type="character" w:customStyle="1" w:styleId="apple-converted-space">
    <w:name w:val="apple-converted-space"/>
    <w:basedOn w:val="Absatz-Standardschriftart"/>
    <w:rsid w:val="0073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019">
      <w:bodyDiv w:val="1"/>
      <w:marLeft w:val="0"/>
      <w:marRight w:val="0"/>
      <w:marTop w:val="0"/>
      <w:marBottom w:val="0"/>
      <w:divBdr>
        <w:top w:val="none" w:sz="0" w:space="0" w:color="auto"/>
        <w:left w:val="none" w:sz="0" w:space="0" w:color="auto"/>
        <w:bottom w:val="none" w:sz="0" w:space="0" w:color="auto"/>
        <w:right w:val="none" w:sz="0" w:space="0" w:color="auto"/>
      </w:divBdr>
    </w:div>
    <w:div w:id="405689533">
      <w:bodyDiv w:val="1"/>
      <w:marLeft w:val="0"/>
      <w:marRight w:val="0"/>
      <w:marTop w:val="0"/>
      <w:marBottom w:val="0"/>
      <w:divBdr>
        <w:top w:val="none" w:sz="0" w:space="0" w:color="auto"/>
        <w:left w:val="none" w:sz="0" w:space="0" w:color="auto"/>
        <w:bottom w:val="none" w:sz="0" w:space="0" w:color="auto"/>
        <w:right w:val="none" w:sz="0" w:space="0" w:color="auto"/>
      </w:divBdr>
    </w:div>
    <w:div w:id="724530056">
      <w:bodyDiv w:val="1"/>
      <w:marLeft w:val="0"/>
      <w:marRight w:val="0"/>
      <w:marTop w:val="0"/>
      <w:marBottom w:val="0"/>
      <w:divBdr>
        <w:top w:val="none" w:sz="0" w:space="0" w:color="auto"/>
        <w:left w:val="none" w:sz="0" w:space="0" w:color="auto"/>
        <w:bottom w:val="none" w:sz="0" w:space="0" w:color="auto"/>
        <w:right w:val="none" w:sz="0" w:space="0" w:color="auto"/>
      </w:divBdr>
    </w:div>
    <w:div w:id="1076324192">
      <w:bodyDiv w:val="1"/>
      <w:marLeft w:val="0"/>
      <w:marRight w:val="0"/>
      <w:marTop w:val="0"/>
      <w:marBottom w:val="0"/>
      <w:divBdr>
        <w:top w:val="none" w:sz="0" w:space="0" w:color="auto"/>
        <w:left w:val="none" w:sz="0" w:space="0" w:color="auto"/>
        <w:bottom w:val="none" w:sz="0" w:space="0" w:color="auto"/>
        <w:right w:val="none" w:sz="0" w:space="0" w:color="auto"/>
      </w:divBdr>
    </w:div>
    <w:div w:id="1111701758">
      <w:bodyDiv w:val="1"/>
      <w:marLeft w:val="0"/>
      <w:marRight w:val="0"/>
      <w:marTop w:val="0"/>
      <w:marBottom w:val="0"/>
      <w:divBdr>
        <w:top w:val="none" w:sz="0" w:space="0" w:color="auto"/>
        <w:left w:val="none" w:sz="0" w:space="0" w:color="auto"/>
        <w:bottom w:val="none" w:sz="0" w:space="0" w:color="auto"/>
        <w:right w:val="none" w:sz="0" w:space="0" w:color="auto"/>
      </w:divBdr>
    </w:div>
    <w:div w:id="1588032022">
      <w:bodyDiv w:val="1"/>
      <w:marLeft w:val="0"/>
      <w:marRight w:val="0"/>
      <w:marTop w:val="0"/>
      <w:marBottom w:val="0"/>
      <w:divBdr>
        <w:top w:val="none" w:sz="0" w:space="0" w:color="auto"/>
        <w:left w:val="none" w:sz="0" w:space="0" w:color="auto"/>
        <w:bottom w:val="none" w:sz="0" w:space="0" w:color="auto"/>
        <w:right w:val="none" w:sz="0" w:space="0" w:color="auto"/>
      </w:divBdr>
    </w:div>
    <w:div w:id="1888103151">
      <w:bodyDiv w:val="1"/>
      <w:marLeft w:val="0"/>
      <w:marRight w:val="0"/>
      <w:marTop w:val="0"/>
      <w:marBottom w:val="0"/>
      <w:divBdr>
        <w:top w:val="none" w:sz="0" w:space="0" w:color="auto"/>
        <w:left w:val="none" w:sz="0" w:space="0" w:color="auto"/>
        <w:bottom w:val="none" w:sz="0" w:space="0" w:color="auto"/>
        <w:right w:val="none" w:sz="0" w:space="0" w:color="auto"/>
      </w:divBdr>
    </w:div>
    <w:div w:id="19729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e.wikipedia.org/wiki/Daten%C3%BCbertragung" TargetMode="External"/><Relationship Id="rId5" Type="http://schemas.openxmlformats.org/officeDocument/2006/relationships/hyperlink" Target="https://de.wikipedia.org/wiki/Syntax" TargetMode="External"/><Relationship Id="rId6" Type="http://schemas.openxmlformats.org/officeDocument/2006/relationships/hyperlink" Target="https://de.wikipedia.org/wiki/Semantik" TargetMode="External"/><Relationship Id="rId7" Type="http://schemas.openxmlformats.org/officeDocument/2006/relationships/hyperlink" Target="https://de.wikipedia.org/wiki/Synchronisation" TargetMode="External"/><Relationship Id="rId8" Type="http://schemas.openxmlformats.org/officeDocument/2006/relationships/hyperlink" Target="https://de.wikipedia.org/wiki/Kommunikationsprotokoll)" TargetMode="External"/><Relationship Id="rId9" Type="http://schemas.openxmlformats.org/officeDocument/2006/relationships/hyperlink" Target="https://www.it-daily.net/it-sicherheit/datenschutz/11033-ipv6-aktuelle-probleme-und-warum-es-immer-nicht-flaechendeckend-umgesetzt-wurde" TargetMode="External"/><Relationship Id="rId10" Type="http://schemas.openxmlformats.org/officeDocument/2006/relationships/hyperlink" Target="https://www.heise.de/ix/artikel/Nachgefragt-1355062.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3458</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f5E1SMANl264FSwN</cp:lastModifiedBy>
  <cp:revision>14</cp:revision>
  <dcterms:created xsi:type="dcterms:W3CDTF">2017-06-17T12:43:00Z</dcterms:created>
  <dcterms:modified xsi:type="dcterms:W3CDTF">2017-06-20T16:09:00Z</dcterms:modified>
</cp:coreProperties>
</file>