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AFD" w:rsidRPr="00090AFD" w:rsidRDefault="00090AFD" w:rsidP="00090AFD">
      <w:pPr>
        <w:spacing w:after="0" w:line="288" w:lineRule="atLeast"/>
        <w:jc w:val="both"/>
        <w:outlineLvl w:val="0"/>
        <w:rPr>
          <w:rFonts w:ascii="Century Gothic" w:eastAsia="Times New Roman" w:hAnsi="Century Gothic" w:cstheme="minorHAnsi"/>
          <w:b/>
          <w:bCs/>
          <w:kern w:val="36"/>
          <w:sz w:val="24"/>
          <w:szCs w:val="24"/>
          <w:lang w:val="es-CO" w:eastAsia="es-CO"/>
        </w:rPr>
      </w:pPr>
      <w:proofErr w:type="spellStart"/>
      <w:r w:rsidRPr="00090AFD">
        <w:rPr>
          <w:rFonts w:ascii="Century Gothic" w:eastAsia="Times New Roman" w:hAnsi="Century Gothic" w:cstheme="minorHAnsi"/>
          <w:b/>
          <w:bCs/>
          <w:kern w:val="36"/>
          <w:sz w:val="24"/>
          <w:szCs w:val="24"/>
          <w:lang w:val="es-CO" w:eastAsia="es-CO"/>
        </w:rPr>
        <w:t>Neuroventas</w:t>
      </w:r>
      <w:proofErr w:type="spellEnd"/>
      <w:r w:rsidRPr="00090AFD">
        <w:rPr>
          <w:rFonts w:ascii="Century Gothic" w:eastAsia="Times New Roman" w:hAnsi="Century Gothic" w:cstheme="minorHAnsi"/>
          <w:b/>
          <w:bCs/>
          <w:kern w:val="36"/>
          <w:sz w:val="24"/>
          <w:szCs w:val="24"/>
          <w:lang w:val="es-CO" w:eastAsia="es-CO"/>
        </w:rPr>
        <w:t>: 15 claves para venderle al cerebro</w:t>
      </w:r>
    </w:p>
    <w:p w:rsidR="00090AFD" w:rsidRPr="00090AFD" w:rsidRDefault="00090AFD" w:rsidP="00090AFD">
      <w:pPr>
        <w:shd w:val="clear" w:color="auto" w:fill="FFFFFF"/>
        <w:spacing w:after="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sz w:val="24"/>
          <w:szCs w:val="24"/>
          <w:lang w:val="es-CO" w:eastAsia="es-CO"/>
        </w:rPr>
        <w:t>Descubre qué son las </w:t>
      </w:r>
      <w:proofErr w:type="spellStart"/>
      <w:r w:rsidRPr="00090AFD">
        <w:rPr>
          <w:rFonts w:ascii="Century Gothic" w:eastAsia="Times New Roman" w:hAnsi="Century Gothic" w:cstheme="minorHAnsi"/>
          <w:b/>
          <w:bCs/>
          <w:sz w:val="24"/>
          <w:szCs w:val="24"/>
          <w:bdr w:val="none" w:sz="0" w:space="0" w:color="auto" w:frame="1"/>
          <w:lang w:val="es-CO" w:eastAsia="es-CO"/>
        </w:rPr>
        <w:t>neuroventas</w:t>
      </w:r>
      <w:proofErr w:type="spellEnd"/>
      <w:r w:rsidRPr="00090AFD">
        <w:rPr>
          <w:rFonts w:ascii="Century Gothic" w:eastAsia="Times New Roman" w:hAnsi="Century Gothic" w:cstheme="minorHAnsi"/>
          <w:sz w:val="24"/>
          <w:szCs w:val="24"/>
          <w:lang w:val="es-CO" w:eastAsia="es-CO"/>
        </w:rPr>
        <w:t> y cómo puedes llegar al cerebro de tu cliente con estas 15 claves.</w:t>
      </w:r>
    </w:p>
    <w:p w:rsidR="00090AFD" w:rsidRPr="00090AFD" w:rsidRDefault="00090AFD" w:rsidP="00090AFD">
      <w:pPr>
        <w:shd w:val="clear" w:color="auto" w:fill="FFFFFF"/>
        <w:spacing w:after="0" w:line="240" w:lineRule="auto"/>
        <w:jc w:val="both"/>
        <w:rPr>
          <w:rFonts w:ascii="Century Gothic" w:eastAsia="Times New Roman" w:hAnsi="Century Gothic" w:cstheme="minorHAnsi"/>
          <w:sz w:val="24"/>
          <w:szCs w:val="24"/>
          <w:lang w:val="es-CO" w:eastAsia="es-CO"/>
        </w:rPr>
      </w:pPr>
      <w:hyperlink r:id="rId4" w:history="1">
        <w:r w:rsidRPr="00090AFD">
          <w:rPr>
            <w:rStyle w:val="Hipervnculo"/>
            <w:rFonts w:ascii="Century Gothic" w:eastAsia="Times New Roman" w:hAnsi="Century Gothic" w:cstheme="minorHAnsi"/>
            <w:color w:val="auto"/>
            <w:sz w:val="24"/>
            <w:szCs w:val="24"/>
            <w:lang w:val="es-CO" w:eastAsia="es-CO"/>
          </w:rPr>
          <w:t>https://agustingrau.com/neuroventas/</w:t>
        </w:r>
      </w:hyperlink>
    </w:p>
    <w:p w:rsidR="00090AFD" w:rsidRPr="00090AFD" w:rsidRDefault="00090AFD" w:rsidP="00090AFD">
      <w:pPr>
        <w:shd w:val="clear" w:color="auto" w:fill="FFFFFF"/>
        <w:spacing w:after="0" w:line="240" w:lineRule="auto"/>
        <w:jc w:val="both"/>
        <w:rPr>
          <w:rFonts w:ascii="Century Gothic" w:eastAsia="Times New Roman" w:hAnsi="Century Gothic" w:cstheme="minorHAnsi"/>
          <w:sz w:val="24"/>
          <w:szCs w:val="24"/>
          <w:lang w:val="es-CO" w:eastAsia="es-CO"/>
        </w:rPr>
      </w:pPr>
    </w:p>
    <w:p w:rsidR="00090AFD" w:rsidRPr="00090AFD" w:rsidRDefault="00090AFD" w:rsidP="00090AFD">
      <w:pPr>
        <w:shd w:val="clear" w:color="auto" w:fill="FFFFFF"/>
        <w:spacing w:after="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noProof/>
          <w:sz w:val="24"/>
          <w:szCs w:val="24"/>
          <w:bdr w:val="none" w:sz="0" w:space="0" w:color="auto" w:frame="1"/>
          <w:lang w:val="es-CO" w:eastAsia="es-CO"/>
        </w:rPr>
        <w:drawing>
          <wp:inline distT="0" distB="0" distL="0" distR="0">
            <wp:extent cx="1946934" cy="3095625"/>
            <wp:effectExtent l="0" t="0" r="0" b="0"/>
            <wp:docPr id="8" name="Imagen 8" descr="https://agustingrau.com/wp-content/uploads/2017/11/image_opt.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gustingrau.com/wp-content/uploads/2017/11/image_opt.jp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0360" cy="3101072"/>
                    </a:xfrm>
                    <a:prstGeom prst="rect">
                      <a:avLst/>
                    </a:prstGeom>
                    <a:noFill/>
                    <a:ln>
                      <a:noFill/>
                    </a:ln>
                  </pic:spPr>
                </pic:pic>
              </a:graphicData>
            </a:graphic>
          </wp:inline>
        </w:drawing>
      </w:r>
    </w:p>
    <w:p w:rsidR="00090AFD" w:rsidRPr="00090AFD" w:rsidRDefault="00090AFD" w:rsidP="00090AFD">
      <w:pPr>
        <w:shd w:val="clear" w:color="auto" w:fill="FFFFFF"/>
        <w:spacing w:after="0" w:line="240" w:lineRule="auto"/>
        <w:jc w:val="both"/>
        <w:rPr>
          <w:rFonts w:ascii="Century Gothic" w:eastAsia="Times New Roman" w:hAnsi="Century Gothic" w:cstheme="minorHAnsi"/>
          <w:sz w:val="24"/>
          <w:szCs w:val="24"/>
          <w:lang w:val="es-CO" w:eastAsia="es-CO"/>
        </w:rPr>
      </w:pPr>
    </w:p>
    <w:p w:rsidR="00090AFD" w:rsidRPr="00090AFD" w:rsidRDefault="00090AFD" w:rsidP="00090AFD">
      <w:pPr>
        <w:shd w:val="clear" w:color="auto" w:fill="FFFFFF"/>
        <w:spacing w:after="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sz w:val="24"/>
          <w:szCs w:val="24"/>
          <w:lang w:val="es-CO" w:eastAsia="es-CO"/>
        </w:rPr>
        <w:t>Vamos a adentrarnos en una materia fascinante que a mí cada vez me deja más perplejo: las </w:t>
      </w:r>
      <w:proofErr w:type="spellStart"/>
      <w:r w:rsidRPr="00090AFD">
        <w:rPr>
          <w:rFonts w:ascii="Century Gothic" w:eastAsia="Times New Roman" w:hAnsi="Century Gothic" w:cstheme="minorHAnsi"/>
          <w:b/>
          <w:bCs/>
          <w:sz w:val="24"/>
          <w:szCs w:val="24"/>
          <w:bdr w:val="none" w:sz="0" w:space="0" w:color="auto" w:frame="1"/>
          <w:lang w:val="es-CO" w:eastAsia="es-CO"/>
        </w:rPr>
        <w:t>neuroventas</w:t>
      </w:r>
      <w:proofErr w:type="spellEnd"/>
      <w:r w:rsidRPr="00090AFD">
        <w:rPr>
          <w:rFonts w:ascii="Century Gothic" w:eastAsia="Times New Roman" w:hAnsi="Century Gothic" w:cstheme="minorHAnsi"/>
          <w:sz w:val="24"/>
          <w:szCs w:val="24"/>
          <w:lang w:val="es-CO" w:eastAsia="es-CO"/>
        </w:rPr>
        <w:t xml:space="preserve">. Dicho de otro modo: las ventas que se realizan en función de las cosas que quiere el cerebro (o que el cerebro quiere oír) y que nosotros le damos. El gran maestro en esta disciplina, como quizá ya sepas, es </w:t>
      </w:r>
      <w:proofErr w:type="spellStart"/>
      <w:r w:rsidRPr="00090AFD">
        <w:rPr>
          <w:rFonts w:ascii="Century Gothic" w:eastAsia="Times New Roman" w:hAnsi="Century Gothic" w:cstheme="minorHAnsi"/>
          <w:sz w:val="24"/>
          <w:szCs w:val="24"/>
          <w:lang w:val="es-CO" w:eastAsia="es-CO"/>
        </w:rPr>
        <w:t>Jurgen</w:t>
      </w:r>
      <w:proofErr w:type="spellEnd"/>
      <w:r w:rsidRPr="00090AFD">
        <w:rPr>
          <w:rFonts w:ascii="Century Gothic" w:eastAsia="Times New Roman" w:hAnsi="Century Gothic" w:cstheme="minorHAnsi"/>
          <w:sz w:val="24"/>
          <w:szCs w:val="24"/>
          <w:lang w:val="es-CO" w:eastAsia="es-CO"/>
        </w:rPr>
        <w:t xml:space="preserve"> </w:t>
      </w:r>
      <w:proofErr w:type="spellStart"/>
      <w:r w:rsidRPr="00090AFD">
        <w:rPr>
          <w:rFonts w:ascii="Century Gothic" w:eastAsia="Times New Roman" w:hAnsi="Century Gothic" w:cstheme="minorHAnsi"/>
          <w:sz w:val="24"/>
          <w:szCs w:val="24"/>
          <w:lang w:val="es-CO" w:eastAsia="es-CO"/>
        </w:rPr>
        <w:t>Klaric</w:t>
      </w:r>
      <w:proofErr w:type="spellEnd"/>
      <w:r w:rsidRPr="00090AFD">
        <w:rPr>
          <w:rFonts w:ascii="Century Gothic" w:eastAsia="Times New Roman" w:hAnsi="Century Gothic" w:cstheme="minorHAnsi"/>
          <w:sz w:val="24"/>
          <w:szCs w:val="24"/>
          <w:lang w:val="es-CO" w:eastAsia="es-CO"/>
        </w:rPr>
        <w:t>. En sus enseñanzas y en su libro </w:t>
      </w:r>
      <w:hyperlink r:id="rId7" w:tgtFrame="_blank" w:history="1">
        <w:r w:rsidRPr="00090AFD">
          <w:rPr>
            <w:rFonts w:ascii="Century Gothic" w:eastAsia="Times New Roman" w:hAnsi="Century Gothic" w:cstheme="minorHAnsi"/>
            <w:i/>
            <w:iCs/>
            <w:sz w:val="24"/>
            <w:szCs w:val="24"/>
            <w:bdr w:val="none" w:sz="0" w:space="0" w:color="auto" w:frame="1"/>
            <w:lang w:val="es-CO" w:eastAsia="es-CO"/>
          </w:rPr>
          <w:t>Véndele a la mente, no a la gente</w:t>
        </w:r>
      </w:hyperlink>
      <w:r w:rsidRPr="00090AFD">
        <w:rPr>
          <w:rFonts w:ascii="Century Gothic" w:eastAsia="Times New Roman" w:hAnsi="Century Gothic" w:cstheme="minorHAnsi"/>
          <w:sz w:val="24"/>
          <w:szCs w:val="24"/>
          <w:lang w:val="es-CO" w:eastAsia="es-CO"/>
        </w:rPr>
        <w:t> está basado gran parte de este artículo.</w:t>
      </w:r>
    </w:p>
    <w:p w:rsidR="00090AFD" w:rsidRPr="00090AFD" w:rsidRDefault="00090AFD" w:rsidP="00090AFD">
      <w:pPr>
        <w:shd w:val="clear" w:color="auto" w:fill="FFFFFF"/>
        <w:spacing w:after="0" w:line="288" w:lineRule="atLeast"/>
        <w:jc w:val="both"/>
        <w:outlineLvl w:val="1"/>
        <w:rPr>
          <w:rFonts w:ascii="Century Gothic" w:eastAsia="Times New Roman" w:hAnsi="Century Gothic" w:cstheme="minorHAnsi"/>
          <w:b/>
          <w:bCs/>
          <w:sz w:val="24"/>
          <w:szCs w:val="24"/>
          <w:lang w:val="es-CO" w:eastAsia="es-CO"/>
        </w:rPr>
      </w:pPr>
      <w:r w:rsidRPr="00090AFD">
        <w:rPr>
          <w:rFonts w:ascii="Century Gothic" w:eastAsia="Times New Roman" w:hAnsi="Century Gothic" w:cstheme="minorHAnsi"/>
          <w:b/>
          <w:bCs/>
          <w:sz w:val="24"/>
          <w:szCs w:val="24"/>
          <w:bdr w:val="none" w:sz="0" w:space="0" w:color="auto" w:frame="1"/>
          <w:lang w:val="es-CO" w:eastAsia="es-CO"/>
        </w:rPr>
        <w:t xml:space="preserve">Introducción a las </w:t>
      </w:r>
      <w:proofErr w:type="spellStart"/>
      <w:r w:rsidRPr="00090AFD">
        <w:rPr>
          <w:rFonts w:ascii="Century Gothic" w:eastAsia="Times New Roman" w:hAnsi="Century Gothic" w:cstheme="minorHAnsi"/>
          <w:b/>
          <w:bCs/>
          <w:sz w:val="24"/>
          <w:szCs w:val="24"/>
          <w:bdr w:val="none" w:sz="0" w:space="0" w:color="auto" w:frame="1"/>
          <w:lang w:val="es-CO" w:eastAsia="es-CO"/>
        </w:rPr>
        <w:t>neuroventas</w:t>
      </w:r>
      <w:proofErr w:type="spellEnd"/>
      <w:r w:rsidRPr="00090AFD">
        <w:rPr>
          <w:rFonts w:ascii="Century Gothic" w:eastAsia="Times New Roman" w:hAnsi="Century Gothic" w:cstheme="minorHAnsi"/>
          <w:b/>
          <w:bCs/>
          <w:sz w:val="24"/>
          <w:szCs w:val="24"/>
          <w:bdr w:val="none" w:sz="0" w:space="0" w:color="auto" w:frame="1"/>
          <w:lang w:val="es-CO" w:eastAsia="es-CO"/>
        </w:rPr>
        <w:t>: no tenemos ni idea</w:t>
      </w:r>
    </w:p>
    <w:p w:rsidR="00090AFD" w:rsidRPr="00090AFD" w:rsidRDefault="00090AFD" w:rsidP="00090AFD">
      <w:pPr>
        <w:shd w:val="clear" w:color="auto" w:fill="FFFFFF"/>
        <w:spacing w:after="48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sz w:val="24"/>
          <w:szCs w:val="24"/>
          <w:lang w:val="es-CO" w:eastAsia="es-CO"/>
        </w:rPr>
        <w:t>El gran punto de partida es ese: no tenemos ni idea.</w:t>
      </w:r>
    </w:p>
    <w:p w:rsidR="00090AFD" w:rsidRPr="00090AFD" w:rsidRDefault="00090AFD" w:rsidP="00090AFD">
      <w:pPr>
        <w:shd w:val="clear" w:color="auto" w:fill="FFFFFF"/>
        <w:spacing w:after="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sz w:val="24"/>
          <w:szCs w:val="24"/>
          <w:lang w:val="es-CO" w:eastAsia="es-CO"/>
        </w:rPr>
        <w:t>Pero no es que no tengamos ni idea de qué son las </w:t>
      </w:r>
      <w:proofErr w:type="spellStart"/>
      <w:r w:rsidRPr="00090AFD">
        <w:rPr>
          <w:rFonts w:ascii="Century Gothic" w:eastAsia="Times New Roman" w:hAnsi="Century Gothic" w:cstheme="minorHAnsi"/>
          <w:b/>
          <w:bCs/>
          <w:sz w:val="24"/>
          <w:szCs w:val="24"/>
          <w:bdr w:val="none" w:sz="0" w:space="0" w:color="auto" w:frame="1"/>
          <w:lang w:val="es-CO" w:eastAsia="es-CO"/>
        </w:rPr>
        <w:t>neuroventas</w:t>
      </w:r>
      <w:proofErr w:type="spellEnd"/>
      <w:r w:rsidRPr="00090AFD">
        <w:rPr>
          <w:rFonts w:ascii="Century Gothic" w:eastAsia="Times New Roman" w:hAnsi="Century Gothic" w:cstheme="minorHAnsi"/>
          <w:sz w:val="24"/>
          <w:szCs w:val="24"/>
          <w:lang w:val="es-CO" w:eastAsia="es-CO"/>
        </w:rPr>
        <w:t>, cosa que entendería. Es que nadie tiene la menor idea de porque compra algo. El 85% de los motivos de compra son inconscientes, de lo que se deduce que apenas el 15% es consciente, es decir se sabe por qué se hace.</w:t>
      </w:r>
    </w:p>
    <w:p w:rsidR="00090AFD" w:rsidRPr="00090AFD" w:rsidRDefault="00090AFD" w:rsidP="00090AFD">
      <w:pPr>
        <w:shd w:val="clear" w:color="auto" w:fill="FFFFFF"/>
        <w:spacing w:after="48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sz w:val="24"/>
          <w:szCs w:val="24"/>
          <w:lang w:val="es-CO" w:eastAsia="es-CO"/>
        </w:rPr>
        <w:t>Creemos saber por qué compramos, pero la realidad es que solo nos damos razones a nosotros mismos para calmar nuestro lado racional, el lado izquierdo del cerebro.</w:t>
      </w:r>
    </w:p>
    <w:p w:rsidR="00090AFD" w:rsidRPr="00090AFD" w:rsidRDefault="00090AFD" w:rsidP="00090AFD">
      <w:pPr>
        <w:shd w:val="clear" w:color="auto" w:fill="FFFFFF"/>
        <w:spacing w:after="48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sz w:val="24"/>
          <w:szCs w:val="24"/>
          <w:lang w:val="es-CO" w:eastAsia="es-CO"/>
        </w:rPr>
        <w:t xml:space="preserve">La realidad, el verdadero motivo de porqué compramos algo está muy oculto, y el maestro </w:t>
      </w:r>
      <w:proofErr w:type="spellStart"/>
      <w:r w:rsidRPr="00090AFD">
        <w:rPr>
          <w:rFonts w:ascii="Century Gothic" w:eastAsia="Times New Roman" w:hAnsi="Century Gothic" w:cstheme="minorHAnsi"/>
          <w:sz w:val="24"/>
          <w:szCs w:val="24"/>
          <w:lang w:val="es-CO" w:eastAsia="es-CO"/>
        </w:rPr>
        <w:t>Klaric</w:t>
      </w:r>
      <w:proofErr w:type="spellEnd"/>
      <w:r w:rsidRPr="00090AFD">
        <w:rPr>
          <w:rFonts w:ascii="Century Gothic" w:eastAsia="Times New Roman" w:hAnsi="Century Gothic" w:cstheme="minorHAnsi"/>
          <w:sz w:val="24"/>
          <w:szCs w:val="24"/>
          <w:lang w:val="es-CO" w:eastAsia="es-CO"/>
        </w:rPr>
        <w:t xml:space="preserve"> lo dice de una manera muy acertada:</w:t>
      </w:r>
    </w:p>
    <w:p w:rsidR="00090AFD" w:rsidRPr="00090AFD" w:rsidRDefault="00090AFD" w:rsidP="00090AFD">
      <w:pPr>
        <w:shd w:val="clear" w:color="auto" w:fill="FFFFFF"/>
        <w:spacing w:after="48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sz w:val="24"/>
          <w:szCs w:val="24"/>
          <w:lang w:val="es-CO" w:eastAsia="es-CO"/>
        </w:rPr>
        <w:t>La gente compra para cubrir vacíos emocionales y tapar miedos. </w:t>
      </w:r>
    </w:p>
    <w:p w:rsidR="00090AFD" w:rsidRPr="00090AFD" w:rsidRDefault="00090AFD" w:rsidP="00090AFD">
      <w:pPr>
        <w:shd w:val="clear" w:color="auto" w:fill="F0F0F0"/>
        <w:spacing w:after="75" w:line="486" w:lineRule="atLeast"/>
        <w:jc w:val="both"/>
        <w:textAlignment w:val="center"/>
        <w:rPr>
          <w:rFonts w:ascii="Century Gothic" w:eastAsia="Times New Roman" w:hAnsi="Century Gothic" w:cstheme="minorHAnsi"/>
          <w:spacing w:val="24"/>
          <w:sz w:val="24"/>
          <w:szCs w:val="24"/>
          <w:lang w:val="es-CO" w:eastAsia="es-CO"/>
        </w:rPr>
      </w:pPr>
      <w:r w:rsidRPr="00090AFD">
        <w:rPr>
          <w:rFonts w:ascii="Century Gothic" w:eastAsia="Times New Roman" w:hAnsi="Century Gothic" w:cstheme="minorHAnsi"/>
          <w:spacing w:val="24"/>
          <w:sz w:val="24"/>
          <w:szCs w:val="24"/>
          <w:bdr w:val="none" w:sz="0" w:space="0" w:color="auto" w:frame="1"/>
          <w:lang w:val="es-CO" w:eastAsia="es-CO"/>
        </w:rPr>
        <w:lastRenderedPageBreak/>
        <w:t>La gente compra para cubrir vacíos emocionales y tapar miedos</w:t>
      </w:r>
      <w:r w:rsidRPr="00090AFD">
        <w:rPr>
          <w:rFonts w:ascii="Century Gothic" w:eastAsia="Times New Roman" w:hAnsi="Century Gothic" w:cstheme="minorHAnsi"/>
          <w:spacing w:val="12"/>
          <w:sz w:val="24"/>
          <w:szCs w:val="24"/>
          <w:bdr w:val="none" w:sz="0" w:space="0" w:color="auto" w:frame="1"/>
          <w:lang w:val="es-CO" w:eastAsia="es-CO"/>
        </w:rPr>
        <w:t>- ¡Compártelo!          </w:t>
      </w:r>
    </w:p>
    <w:p w:rsidR="00090AFD" w:rsidRPr="00090AFD" w:rsidRDefault="00090AFD" w:rsidP="00090AFD">
      <w:pPr>
        <w:shd w:val="clear" w:color="auto" w:fill="FFFFFF"/>
        <w:spacing w:after="48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sz w:val="24"/>
          <w:szCs w:val="24"/>
          <w:lang w:val="es-CO" w:eastAsia="es-CO"/>
        </w:rPr>
        <w:t>Lo anterior podemos grabárnoslo a fuego. Y luego sí, ya nos podemos justificar con nuestras razones.</w:t>
      </w:r>
    </w:p>
    <w:p w:rsidR="00090AFD" w:rsidRPr="00090AFD" w:rsidRDefault="00090AFD" w:rsidP="00090AFD">
      <w:pPr>
        <w:shd w:val="clear" w:color="auto" w:fill="FFFFFF"/>
        <w:spacing w:after="0" w:line="288" w:lineRule="atLeast"/>
        <w:jc w:val="both"/>
        <w:outlineLvl w:val="1"/>
        <w:rPr>
          <w:rFonts w:ascii="Century Gothic" w:eastAsia="Times New Roman" w:hAnsi="Century Gothic" w:cstheme="minorHAnsi"/>
          <w:b/>
          <w:bCs/>
          <w:sz w:val="24"/>
          <w:szCs w:val="24"/>
          <w:lang w:val="es-CO" w:eastAsia="es-CO"/>
        </w:rPr>
      </w:pPr>
      <w:r w:rsidRPr="00090AFD">
        <w:rPr>
          <w:rFonts w:ascii="Century Gothic" w:eastAsia="Times New Roman" w:hAnsi="Century Gothic" w:cstheme="minorHAnsi"/>
          <w:b/>
          <w:bCs/>
          <w:sz w:val="24"/>
          <w:szCs w:val="24"/>
          <w:bdr w:val="none" w:sz="0" w:space="0" w:color="auto" w:frame="1"/>
          <w:lang w:val="es-CO" w:eastAsia="es-CO"/>
        </w:rPr>
        <w:t xml:space="preserve">Los 3 cerebros en las </w:t>
      </w:r>
      <w:proofErr w:type="spellStart"/>
      <w:r w:rsidRPr="00090AFD">
        <w:rPr>
          <w:rFonts w:ascii="Century Gothic" w:eastAsia="Times New Roman" w:hAnsi="Century Gothic" w:cstheme="minorHAnsi"/>
          <w:b/>
          <w:bCs/>
          <w:sz w:val="24"/>
          <w:szCs w:val="24"/>
          <w:bdr w:val="none" w:sz="0" w:space="0" w:color="auto" w:frame="1"/>
          <w:lang w:val="es-CO" w:eastAsia="es-CO"/>
        </w:rPr>
        <w:t>neuroventas</w:t>
      </w:r>
      <w:proofErr w:type="spellEnd"/>
    </w:p>
    <w:p w:rsidR="00090AFD" w:rsidRPr="00090AFD" w:rsidRDefault="00090AFD" w:rsidP="00090AFD">
      <w:pPr>
        <w:shd w:val="clear" w:color="auto" w:fill="FFFFFF"/>
        <w:spacing w:after="48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sz w:val="24"/>
          <w:szCs w:val="24"/>
          <w:lang w:val="es-CO" w:eastAsia="es-CO"/>
        </w:rPr>
        <w:t xml:space="preserve">Como ya hemos comentado en este blog, el ser humano dispone de un cerebro </w:t>
      </w:r>
      <w:proofErr w:type="spellStart"/>
      <w:r w:rsidRPr="00090AFD">
        <w:rPr>
          <w:rFonts w:ascii="Century Gothic" w:eastAsia="Times New Roman" w:hAnsi="Century Gothic" w:cstheme="minorHAnsi"/>
          <w:sz w:val="24"/>
          <w:szCs w:val="24"/>
          <w:lang w:val="es-CO" w:eastAsia="es-CO"/>
        </w:rPr>
        <w:t>triuno</w:t>
      </w:r>
      <w:proofErr w:type="spellEnd"/>
      <w:r w:rsidRPr="00090AFD">
        <w:rPr>
          <w:rFonts w:ascii="Century Gothic" w:eastAsia="Times New Roman" w:hAnsi="Century Gothic" w:cstheme="minorHAnsi"/>
          <w:sz w:val="24"/>
          <w:szCs w:val="24"/>
          <w:lang w:val="es-CO" w:eastAsia="es-CO"/>
        </w:rPr>
        <w:t>, es decir de 3 cerebros en uno, producto de sucesivas etapas en su evolución.</w:t>
      </w:r>
    </w:p>
    <w:p w:rsidR="00090AFD" w:rsidRPr="00090AFD" w:rsidRDefault="00090AFD" w:rsidP="00090AFD">
      <w:pPr>
        <w:shd w:val="clear" w:color="auto" w:fill="FFFFFF"/>
        <w:spacing w:after="48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sz w:val="24"/>
          <w:szCs w:val="24"/>
          <w:lang w:val="es-CO" w:eastAsia="es-CO"/>
        </w:rPr>
        <w:t>El cerebro reptil es el más primitivo y troglodita; el límbico apareció después y representa la parte emocional; el racional es la parte más evolucionada y representa el raciocinio.</w:t>
      </w:r>
    </w:p>
    <w:p w:rsidR="00090AFD" w:rsidRPr="00090AFD" w:rsidRDefault="00090AFD" w:rsidP="00090AFD">
      <w:pPr>
        <w:shd w:val="clear" w:color="auto" w:fill="FFFFFF"/>
        <w:spacing w:after="48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noProof/>
          <w:sz w:val="24"/>
          <w:szCs w:val="24"/>
          <w:lang w:val="es-CO" w:eastAsia="es-CO"/>
        </w:rPr>
        <w:drawing>
          <wp:inline distT="0" distB="0" distL="0" distR="0">
            <wp:extent cx="3810000" cy="2143125"/>
            <wp:effectExtent l="0" t="0" r="0" b="9525"/>
            <wp:docPr id="7" name="Imagen 7" descr="https://agustingrau.com/wp-content/uploads/2018/02/neuroventa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gustingrau.com/wp-content/uploads/2018/02/neuroventas-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rsidR="00090AFD" w:rsidRPr="00090AFD" w:rsidRDefault="00090AFD" w:rsidP="00090AFD">
      <w:pPr>
        <w:shd w:val="clear" w:color="auto" w:fill="FFFFFF"/>
        <w:spacing w:after="48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sz w:val="24"/>
          <w:szCs w:val="24"/>
          <w:lang w:val="es-CO" w:eastAsia="es-CO"/>
        </w:rPr>
        <w:t>Pues bien, el 85% de las decisiones de compra se toman entre el cerebro reptil y el límbico. El primero es la parte subconsciente y el segundo la inconsciente. La racional es la consciente.</w:t>
      </w:r>
    </w:p>
    <w:p w:rsidR="00090AFD" w:rsidRPr="00090AFD" w:rsidRDefault="00090AFD" w:rsidP="00090AFD">
      <w:pPr>
        <w:shd w:val="clear" w:color="auto" w:fill="FFFFFF"/>
        <w:spacing w:after="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sz w:val="24"/>
          <w:szCs w:val="24"/>
          <w:lang w:val="es-CO" w:eastAsia="es-CO"/>
        </w:rPr>
        <w:t>De los dos primeros, el que más inclina la balanza a la hora de comprar es el reptil, aunque ni lo sepamos ni nos lo imagináramos jamás. Por eso, como vendedores, a la hora de prestar servicios o crear productos (físicos o </w:t>
      </w:r>
      <w:proofErr w:type="spellStart"/>
      <w:r w:rsidRPr="00090AFD">
        <w:rPr>
          <w:rFonts w:ascii="Century Gothic" w:eastAsia="Times New Roman" w:hAnsi="Century Gothic" w:cstheme="minorHAnsi"/>
          <w:sz w:val="24"/>
          <w:szCs w:val="24"/>
          <w:lang w:val="es-CO" w:eastAsia="es-CO"/>
        </w:rPr>
        <w:fldChar w:fldCharType="begin"/>
      </w:r>
      <w:r w:rsidRPr="00090AFD">
        <w:rPr>
          <w:rFonts w:ascii="Century Gothic" w:eastAsia="Times New Roman" w:hAnsi="Century Gothic" w:cstheme="minorHAnsi"/>
          <w:sz w:val="24"/>
          <w:szCs w:val="24"/>
          <w:lang w:val="es-CO" w:eastAsia="es-CO"/>
        </w:rPr>
        <w:instrText xml:space="preserve"> HYPERLINK "https://agustingrau.com/infoproductos-monetizar-gestion-del-conocimiento/" \t "_blank" </w:instrText>
      </w:r>
      <w:r w:rsidRPr="00090AFD">
        <w:rPr>
          <w:rFonts w:ascii="Century Gothic" w:eastAsia="Times New Roman" w:hAnsi="Century Gothic" w:cstheme="minorHAnsi"/>
          <w:sz w:val="24"/>
          <w:szCs w:val="24"/>
          <w:lang w:val="es-CO" w:eastAsia="es-CO"/>
        </w:rPr>
        <w:fldChar w:fldCharType="separate"/>
      </w:r>
      <w:r w:rsidRPr="00090AFD">
        <w:rPr>
          <w:rFonts w:ascii="Century Gothic" w:eastAsia="Times New Roman" w:hAnsi="Century Gothic" w:cstheme="minorHAnsi"/>
          <w:sz w:val="24"/>
          <w:szCs w:val="24"/>
          <w:u w:val="single"/>
          <w:bdr w:val="none" w:sz="0" w:space="0" w:color="auto" w:frame="1"/>
          <w:lang w:val="es-CO" w:eastAsia="es-CO"/>
        </w:rPr>
        <w:t>infoproductos</w:t>
      </w:r>
      <w:proofErr w:type="spellEnd"/>
      <w:r w:rsidRPr="00090AFD">
        <w:rPr>
          <w:rFonts w:ascii="Century Gothic" w:eastAsia="Times New Roman" w:hAnsi="Century Gothic" w:cstheme="minorHAnsi"/>
          <w:sz w:val="24"/>
          <w:szCs w:val="24"/>
          <w:lang w:val="es-CO" w:eastAsia="es-CO"/>
        </w:rPr>
        <w:fldChar w:fldCharType="end"/>
      </w:r>
      <w:r w:rsidRPr="00090AFD">
        <w:rPr>
          <w:rFonts w:ascii="Century Gothic" w:eastAsia="Times New Roman" w:hAnsi="Century Gothic" w:cstheme="minorHAnsi"/>
          <w:sz w:val="24"/>
          <w:szCs w:val="24"/>
          <w:lang w:val="es-CO" w:eastAsia="es-CO"/>
        </w:rPr>
        <w:t>), la gran pregunta que debemos hacernos es:</w:t>
      </w:r>
    </w:p>
    <w:p w:rsidR="00090AFD" w:rsidRPr="00090AFD" w:rsidRDefault="00090AFD" w:rsidP="00090AFD">
      <w:pPr>
        <w:shd w:val="clear" w:color="auto" w:fill="FFFFFF"/>
        <w:spacing w:after="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i/>
          <w:iCs/>
          <w:sz w:val="24"/>
          <w:szCs w:val="24"/>
          <w:bdr w:val="none" w:sz="0" w:space="0" w:color="auto" w:frame="1"/>
          <w:lang w:val="es-CO" w:eastAsia="es-CO"/>
        </w:rPr>
        <w:t>¿Dónde está el reptil de nuestro producto o servicio?</w:t>
      </w:r>
    </w:p>
    <w:p w:rsidR="00090AFD" w:rsidRPr="00090AFD" w:rsidRDefault="00090AFD" w:rsidP="00090AFD">
      <w:pPr>
        <w:shd w:val="clear" w:color="auto" w:fill="FFFFFF"/>
        <w:spacing w:after="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i/>
          <w:iCs/>
          <w:sz w:val="24"/>
          <w:szCs w:val="24"/>
          <w:bdr w:val="none" w:sz="0" w:space="0" w:color="auto" w:frame="1"/>
          <w:lang w:val="es-CO" w:eastAsia="es-CO"/>
        </w:rPr>
        <w:t>¿Cuál es la parte más primitiva del comprador que vamos a satisfacer?</w:t>
      </w:r>
    </w:p>
    <w:p w:rsidR="00090AFD" w:rsidRPr="00090AFD" w:rsidRDefault="00090AFD" w:rsidP="00090AFD">
      <w:pPr>
        <w:shd w:val="clear" w:color="auto" w:fill="FFFFFF"/>
        <w:spacing w:after="48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sz w:val="24"/>
          <w:szCs w:val="24"/>
          <w:lang w:val="es-CO" w:eastAsia="es-CO"/>
        </w:rPr>
        <w:t>Porque todos tenemos un reptil listo para escuchar un discurso reptil </w:t>
      </w:r>
      <w:r w:rsidRPr="00090AFD">
        <w:rPr>
          <w:rFonts w:ascii="Century Gothic" w:eastAsia="Times New Roman" w:hAnsi="Century Gothic" w:cstheme="minorHAnsi"/>
          <w:noProof/>
          <w:sz w:val="24"/>
          <w:szCs w:val="24"/>
          <w:lang w:val="es-CO" w:eastAsia="es-CO"/>
        </w:rPr>
        <mc:AlternateContent>
          <mc:Choice Requires="wps">
            <w:drawing>
              <wp:inline distT="0" distB="0" distL="0" distR="0">
                <wp:extent cx="304800" cy="304800"/>
                <wp:effectExtent l="0" t="0" r="0" b="0"/>
                <wp:docPr id="6" name="Rectángulo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E5A888" id="Rectángulo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Fzjl7vJAgAAx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090AFD">
        <w:rPr>
          <w:rFonts w:ascii="Century Gothic" w:eastAsia="Times New Roman" w:hAnsi="Century Gothic" w:cstheme="minorHAnsi"/>
          <w:sz w:val="24"/>
          <w:szCs w:val="24"/>
          <w:lang w:val="es-CO" w:eastAsia="es-CO"/>
        </w:rPr>
        <w:t xml:space="preserve"> (maestro </w:t>
      </w:r>
      <w:proofErr w:type="spellStart"/>
      <w:r w:rsidRPr="00090AFD">
        <w:rPr>
          <w:rFonts w:ascii="Century Gothic" w:eastAsia="Times New Roman" w:hAnsi="Century Gothic" w:cstheme="minorHAnsi"/>
          <w:sz w:val="24"/>
          <w:szCs w:val="24"/>
          <w:lang w:val="es-CO" w:eastAsia="es-CO"/>
        </w:rPr>
        <w:t>Klaric</w:t>
      </w:r>
      <w:proofErr w:type="spellEnd"/>
      <w:r w:rsidRPr="00090AFD">
        <w:rPr>
          <w:rFonts w:ascii="Century Gothic" w:eastAsia="Times New Roman" w:hAnsi="Century Gothic" w:cstheme="minorHAnsi"/>
          <w:sz w:val="24"/>
          <w:szCs w:val="24"/>
          <w:lang w:val="es-CO" w:eastAsia="es-CO"/>
        </w:rPr>
        <w:t xml:space="preserve"> dixit)</w:t>
      </w:r>
    </w:p>
    <w:p w:rsidR="00090AFD" w:rsidRPr="00090AFD" w:rsidRDefault="00090AFD" w:rsidP="00090AFD">
      <w:pPr>
        <w:shd w:val="clear" w:color="auto" w:fill="FFFFFF"/>
        <w:spacing w:after="0" w:line="240" w:lineRule="auto"/>
        <w:jc w:val="both"/>
        <w:outlineLvl w:val="2"/>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b/>
          <w:bCs/>
          <w:sz w:val="24"/>
          <w:szCs w:val="24"/>
          <w:bdr w:val="none" w:sz="0" w:space="0" w:color="auto" w:frame="1"/>
          <w:lang w:val="es-CO" w:eastAsia="es-CO"/>
        </w:rPr>
        <w:t xml:space="preserve">Códigos </w:t>
      </w:r>
      <w:proofErr w:type="spellStart"/>
      <w:r w:rsidRPr="00090AFD">
        <w:rPr>
          <w:rFonts w:ascii="Century Gothic" w:eastAsia="Times New Roman" w:hAnsi="Century Gothic" w:cstheme="minorHAnsi"/>
          <w:b/>
          <w:bCs/>
          <w:sz w:val="24"/>
          <w:szCs w:val="24"/>
          <w:bdr w:val="none" w:sz="0" w:space="0" w:color="auto" w:frame="1"/>
          <w:lang w:val="es-CO" w:eastAsia="es-CO"/>
        </w:rPr>
        <w:t>reptilianos</w:t>
      </w:r>
      <w:proofErr w:type="spellEnd"/>
    </w:p>
    <w:p w:rsidR="00090AFD" w:rsidRPr="00090AFD" w:rsidRDefault="00090AFD" w:rsidP="00090AFD">
      <w:pPr>
        <w:shd w:val="clear" w:color="auto" w:fill="FFFFFF"/>
        <w:spacing w:after="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sz w:val="24"/>
          <w:szCs w:val="24"/>
          <w:lang w:val="es-CO" w:eastAsia="es-CO"/>
        </w:rPr>
        <w:lastRenderedPageBreak/>
        <w:t>Dicho lo cual, hay algo que deberíamos tener muy presente si queremos de verdad </w:t>
      </w:r>
      <w:hyperlink r:id="rId9" w:tgtFrame="_blank" w:history="1">
        <w:r w:rsidRPr="00090AFD">
          <w:rPr>
            <w:rFonts w:ascii="Century Gothic" w:eastAsia="Times New Roman" w:hAnsi="Century Gothic" w:cstheme="minorHAnsi"/>
            <w:sz w:val="24"/>
            <w:szCs w:val="24"/>
            <w:u w:val="single"/>
            <w:bdr w:val="none" w:sz="0" w:space="0" w:color="auto" w:frame="1"/>
            <w:lang w:val="es-CO" w:eastAsia="es-CO"/>
          </w:rPr>
          <w:t>hacer dinero</w:t>
        </w:r>
      </w:hyperlink>
      <w:r w:rsidRPr="00090AFD">
        <w:rPr>
          <w:rFonts w:ascii="Century Gothic" w:eastAsia="Times New Roman" w:hAnsi="Century Gothic" w:cstheme="minorHAnsi"/>
          <w:sz w:val="24"/>
          <w:szCs w:val="24"/>
          <w:lang w:val="es-CO" w:eastAsia="es-CO"/>
        </w:rPr>
        <w:t> en sus múltiples formas.</w:t>
      </w:r>
    </w:p>
    <w:p w:rsidR="00090AFD" w:rsidRPr="00090AFD" w:rsidRDefault="00090AFD" w:rsidP="00090AFD">
      <w:pPr>
        <w:shd w:val="clear" w:color="auto" w:fill="FFFFFF"/>
        <w:spacing w:after="48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sz w:val="24"/>
          <w:szCs w:val="24"/>
          <w:lang w:val="es-CO" w:eastAsia="es-CO"/>
        </w:rPr>
        <w:t>Se trata de los códigos reptiles. Representan las motivaciones profundas y subconscientes que conducen al ser humano a hacer algo.</w:t>
      </w:r>
    </w:p>
    <w:p w:rsidR="00090AFD" w:rsidRPr="00090AFD" w:rsidRDefault="00090AFD" w:rsidP="00090AFD">
      <w:pPr>
        <w:shd w:val="clear" w:color="auto" w:fill="FFFFFF"/>
        <w:spacing w:after="48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noProof/>
          <w:sz w:val="24"/>
          <w:szCs w:val="24"/>
          <w:lang w:val="es-CO" w:eastAsia="es-CO"/>
        </w:rPr>
        <w:drawing>
          <wp:inline distT="0" distB="0" distL="0" distR="0">
            <wp:extent cx="1809750" cy="1209675"/>
            <wp:effectExtent l="0" t="0" r="0" b="9525"/>
            <wp:docPr id="5" name="Imagen 5" descr="https://agustingrau.com/wp-content/uploads/2016/01/ingresos-residuales-viviend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gustingrau.com/wp-content/uploads/2016/01/ingresos-residuales-vivienda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0" cy="1209675"/>
                    </a:xfrm>
                    <a:prstGeom prst="rect">
                      <a:avLst/>
                    </a:prstGeom>
                    <a:noFill/>
                    <a:ln>
                      <a:noFill/>
                    </a:ln>
                  </pic:spPr>
                </pic:pic>
              </a:graphicData>
            </a:graphic>
          </wp:inline>
        </w:drawing>
      </w:r>
    </w:p>
    <w:p w:rsidR="00090AFD" w:rsidRPr="00090AFD" w:rsidRDefault="00090AFD" w:rsidP="00090AFD">
      <w:pPr>
        <w:shd w:val="clear" w:color="auto" w:fill="FFFFFF"/>
        <w:spacing w:after="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sz w:val="24"/>
          <w:szCs w:val="24"/>
          <w:lang w:val="es-CO" w:eastAsia="es-CO"/>
        </w:rPr>
        <w:t>Por ejemplo, en el tema de </w:t>
      </w:r>
      <w:hyperlink r:id="rId11" w:tgtFrame="_blank" w:history="1">
        <w:r w:rsidRPr="00090AFD">
          <w:rPr>
            <w:rFonts w:ascii="Century Gothic" w:eastAsia="Times New Roman" w:hAnsi="Century Gothic" w:cstheme="minorHAnsi"/>
            <w:sz w:val="24"/>
            <w:szCs w:val="24"/>
            <w:u w:val="single"/>
            <w:bdr w:val="none" w:sz="0" w:space="0" w:color="auto" w:frame="1"/>
            <w:lang w:val="es-CO" w:eastAsia="es-CO"/>
          </w:rPr>
          <w:t>inversiones inmobiliarias</w:t>
        </w:r>
      </w:hyperlink>
      <w:r w:rsidRPr="00090AFD">
        <w:rPr>
          <w:rFonts w:ascii="Century Gothic" w:eastAsia="Times New Roman" w:hAnsi="Century Gothic" w:cstheme="minorHAnsi"/>
          <w:sz w:val="24"/>
          <w:szCs w:val="24"/>
          <w:lang w:val="es-CO" w:eastAsia="es-CO"/>
        </w:rPr>
        <w:t>, cuando eres padre de familia y compras un piso tienes una motivación profunda y quizá desconocida, a la vez que por supuesto muchas motivaciones racionales.</w:t>
      </w:r>
    </w:p>
    <w:p w:rsidR="00090AFD" w:rsidRPr="00090AFD" w:rsidRDefault="00090AFD" w:rsidP="00090AFD">
      <w:pPr>
        <w:shd w:val="clear" w:color="auto" w:fill="FFFFFF"/>
        <w:spacing w:after="48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sz w:val="24"/>
          <w:szCs w:val="24"/>
          <w:lang w:val="es-CO" w:eastAsia="es-CO"/>
        </w:rPr>
        <w:t>Las racionales de porqué compras una vivienda y no otra podrían ser:</w:t>
      </w:r>
    </w:p>
    <w:p w:rsidR="00090AFD" w:rsidRPr="00090AFD" w:rsidRDefault="00090AFD" w:rsidP="00090AFD">
      <w:pPr>
        <w:shd w:val="clear" w:color="auto" w:fill="FFFFFF"/>
        <w:spacing w:after="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i/>
          <w:iCs/>
          <w:sz w:val="24"/>
          <w:szCs w:val="24"/>
          <w:bdr w:val="none" w:sz="0" w:space="0" w:color="auto" w:frame="1"/>
          <w:lang w:val="es-CO" w:eastAsia="es-CO"/>
        </w:rPr>
        <w:t>Esta rebajada de precio.</w:t>
      </w:r>
    </w:p>
    <w:p w:rsidR="00090AFD" w:rsidRPr="00090AFD" w:rsidRDefault="00090AFD" w:rsidP="00090AFD">
      <w:pPr>
        <w:shd w:val="clear" w:color="auto" w:fill="FFFFFF"/>
        <w:spacing w:after="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i/>
          <w:iCs/>
          <w:sz w:val="24"/>
          <w:szCs w:val="24"/>
          <w:bdr w:val="none" w:sz="0" w:space="0" w:color="auto" w:frame="1"/>
          <w:lang w:val="es-CO" w:eastAsia="es-CO"/>
        </w:rPr>
        <w:t>Es más grande que la que tenemos.</w:t>
      </w:r>
    </w:p>
    <w:p w:rsidR="00090AFD" w:rsidRPr="00090AFD" w:rsidRDefault="00090AFD" w:rsidP="00090AFD">
      <w:pPr>
        <w:shd w:val="clear" w:color="auto" w:fill="FFFFFF"/>
        <w:spacing w:after="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i/>
          <w:iCs/>
          <w:sz w:val="24"/>
          <w:szCs w:val="24"/>
          <w:bdr w:val="none" w:sz="0" w:space="0" w:color="auto" w:frame="1"/>
          <w:lang w:val="es-CO" w:eastAsia="es-CO"/>
        </w:rPr>
        <w:t>Está muy cerca de mi trabajo.</w:t>
      </w:r>
    </w:p>
    <w:p w:rsidR="00090AFD" w:rsidRPr="00090AFD" w:rsidRDefault="00090AFD" w:rsidP="00090AFD">
      <w:pPr>
        <w:shd w:val="clear" w:color="auto" w:fill="FFFFFF"/>
        <w:spacing w:after="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i/>
          <w:iCs/>
          <w:sz w:val="24"/>
          <w:szCs w:val="24"/>
          <w:bdr w:val="none" w:sz="0" w:space="0" w:color="auto" w:frame="1"/>
          <w:lang w:val="es-CO" w:eastAsia="es-CO"/>
        </w:rPr>
        <w:t>Puedo invertir ahí el dinero que me han dado del despido.</w:t>
      </w:r>
    </w:p>
    <w:p w:rsidR="00090AFD" w:rsidRPr="00090AFD" w:rsidRDefault="00090AFD" w:rsidP="00090AFD">
      <w:pPr>
        <w:shd w:val="clear" w:color="auto" w:fill="FFFFFF"/>
        <w:spacing w:after="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i/>
          <w:iCs/>
          <w:sz w:val="24"/>
          <w:szCs w:val="24"/>
          <w:bdr w:val="none" w:sz="0" w:space="0" w:color="auto" w:frame="1"/>
          <w:lang w:val="es-CO" w:eastAsia="es-CO"/>
        </w:rPr>
        <w:t>Etc.</w:t>
      </w:r>
    </w:p>
    <w:p w:rsidR="00090AFD" w:rsidRPr="00090AFD" w:rsidRDefault="00090AFD" w:rsidP="00090AFD">
      <w:pPr>
        <w:shd w:val="clear" w:color="auto" w:fill="FFFFFF"/>
        <w:spacing w:after="48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sz w:val="24"/>
          <w:szCs w:val="24"/>
          <w:lang w:val="es-CO" w:eastAsia="es-CO"/>
        </w:rPr>
        <w:t>Pero lo que verdaderamente importa cuando compras una vivienda (y no otra) es que la misma satisfaga tu código reptil, que en este caso no es otro que el resguardo y la unión del clan, de la tribu, de la familia.</w:t>
      </w:r>
    </w:p>
    <w:p w:rsidR="00090AFD" w:rsidRPr="00090AFD" w:rsidRDefault="00090AFD" w:rsidP="00090AFD">
      <w:pPr>
        <w:shd w:val="clear" w:color="auto" w:fill="FFFFFF"/>
        <w:spacing w:after="48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sz w:val="24"/>
          <w:szCs w:val="24"/>
          <w:lang w:val="es-CO" w:eastAsia="es-CO"/>
        </w:rPr>
        <w:t>En el fondo de tu ser, en lo más ancestral de tu subconsciente, cuando compras un piso estás buscando cobijo para tu prole, y aquella vivienda que mejor pueda servir a dicha finalidad es la que será adquirida por ti. Luego, eso sí, lo justificarás con la mente.</w:t>
      </w:r>
    </w:p>
    <w:p w:rsidR="00090AFD" w:rsidRPr="00090AFD" w:rsidRDefault="00090AFD" w:rsidP="00090AFD">
      <w:pPr>
        <w:shd w:val="clear" w:color="auto" w:fill="FFFFFF"/>
        <w:spacing w:after="0" w:line="240" w:lineRule="auto"/>
        <w:jc w:val="both"/>
        <w:outlineLvl w:val="2"/>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b/>
          <w:bCs/>
          <w:sz w:val="24"/>
          <w:szCs w:val="24"/>
          <w:bdr w:val="none" w:sz="0" w:space="0" w:color="auto" w:frame="1"/>
          <w:lang w:val="es-CO" w:eastAsia="es-CO"/>
        </w:rPr>
        <w:t xml:space="preserve">Y llegados aquí… ¿no nos vas a decir cuáles son los códigos </w:t>
      </w:r>
      <w:proofErr w:type="spellStart"/>
      <w:r w:rsidRPr="00090AFD">
        <w:rPr>
          <w:rFonts w:ascii="Century Gothic" w:eastAsia="Times New Roman" w:hAnsi="Century Gothic" w:cstheme="minorHAnsi"/>
          <w:b/>
          <w:bCs/>
          <w:sz w:val="24"/>
          <w:szCs w:val="24"/>
          <w:bdr w:val="none" w:sz="0" w:space="0" w:color="auto" w:frame="1"/>
          <w:lang w:val="es-CO" w:eastAsia="es-CO"/>
        </w:rPr>
        <w:t>reptilianos</w:t>
      </w:r>
      <w:proofErr w:type="spellEnd"/>
      <w:r w:rsidRPr="00090AFD">
        <w:rPr>
          <w:rFonts w:ascii="Century Gothic" w:eastAsia="Times New Roman" w:hAnsi="Century Gothic" w:cstheme="minorHAnsi"/>
          <w:b/>
          <w:bCs/>
          <w:sz w:val="24"/>
          <w:szCs w:val="24"/>
          <w:bdr w:val="none" w:sz="0" w:space="0" w:color="auto" w:frame="1"/>
          <w:lang w:val="es-CO" w:eastAsia="es-CO"/>
        </w:rPr>
        <w:t>?</w:t>
      </w:r>
    </w:p>
    <w:p w:rsidR="00090AFD" w:rsidRPr="00090AFD" w:rsidRDefault="00090AFD" w:rsidP="00090AFD">
      <w:pPr>
        <w:shd w:val="clear" w:color="auto" w:fill="FFFFFF"/>
        <w:spacing w:after="48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sz w:val="24"/>
          <w:szCs w:val="24"/>
          <w:lang w:val="es-CO" w:eastAsia="es-CO"/>
        </w:rPr>
        <w:t xml:space="preserve">Claro que sí. Mejor dicho, no te los voy a decir yo, nos los va a decir el amigo </w:t>
      </w:r>
      <w:proofErr w:type="spellStart"/>
      <w:r w:rsidRPr="00090AFD">
        <w:rPr>
          <w:rFonts w:ascii="Century Gothic" w:eastAsia="Times New Roman" w:hAnsi="Century Gothic" w:cstheme="minorHAnsi"/>
          <w:sz w:val="24"/>
          <w:szCs w:val="24"/>
          <w:lang w:val="es-CO" w:eastAsia="es-CO"/>
        </w:rPr>
        <w:t>Klaric</w:t>
      </w:r>
      <w:proofErr w:type="spellEnd"/>
      <w:r w:rsidRPr="00090AFD">
        <w:rPr>
          <w:rFonts w:ascii="Century Gothic" w:eastAsia="Times New Roman" w:hAnsi="Century Gothic" w:cstheme="minorHAnsi"/>
          <w:sz w:val="24"/>
          <w:szCs w:val="24"/>
          <w:lang w:val="es-CO" w:eastAsia="es-CO"/>
        </w:rPr>
        <w:t>.</w:t>
      </w:r>
    </w:p>
    <w:p w:rsidR="00090AFD" w:rsidRPr="00090AFD" w:rsidRDefault="00090AFD" w:rsidP="00090AFD">
      <w:pPr>
        <w:shd w:val="clear" w:color="auto" w:fill="FFFFFF"/>
        <w:spacing w:after="48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sz w:val="24"/>
          <w:szCs w:val="24"/>
          <w:lang w:val="es-CO" w:eastAsia="es-CO"/>
        </w:rPr>
        <w:t xml:space="preserve">Hacemos una pausa, nos serenamos, respiramos, nos postramos ante él :), y con gran reverencia recibimos a los códigos </w:t>
      </w:r>
      <w:proofErr w:type="spellStart"/>
      <w:r w:rsidRPr="00090AFD">
        <w:rPr>
          <w:rFonts w:ascii="Century Gothic" w:eastAsia="Times New Roman" w:hAnsi="Century Gothic" w:cstheme="minorHAnsi"/>
          <w:sz w:val="24"/>
          <w:szCs w:val="24"/>
          <w:lang w:val="es-CO" w:eastAsia="es-CO"/>
        </w:rPr>
        <w:t>reptilianos</w:t>
      </w:r>
      <w:proofErr w:type="spellEnd"/>
      <w:r w:rsidRPr="00090AFD">
        <w:rPr>
          <w:rFonts w:ascii="Century Gothic" w:eastAsia="Times New Roman" w:hAnsi="Century Gothic" w:cstheme="minorHAnsi"/>
          <w:sz w:val="24"/>
          <w:szCs w:val="24"/>
          <w:lang w:val="es-CO" w:eastAsia="es-CO"/>
        </w:rPr>
        <w:t>:</w:t>
      </w:r>
    </w:p>
    <w:p w:rsidR="00090AFD" w:rsidRPr="00090AFD" w:rsidRDefault="00090AFD" w:rsidP="00090AFD">
      <w:pPr>
        <w:shd w:val="clear" w:color="auto" w:fill="FFFFFF"/>
        <w:spacing w:after="48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noProof/>
          <w:sz w:val="24"/>
          <w:szCs w:val="24"/>
          <w:lang w:val="es-CO" w:eastAsia="es-CO"/>
        </w:rPr>
        <w:lastRenderedPageBreak/>
        <w:drawing>
          <wp:inline distT="0" distB="0" distL="0" distR="0">
            <wp:extent cx="3810000" cy="2562225"/>
            <wp:effectExtent l="0" t="0" r="0" b="9525"/>
            <wp:docPr id="4" name="Imagen 4" descr="https://agustingrau.com/wp-content/uploads/2018/02/neuroventas-y-neuromarke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gustingrau.com/wp-content/uploads/2018/02/neuroventas-y-neuromarketin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562225"/>
                    </a:xfrm>
                    <a:prstGeom prst="rect">
                      <a:avLst/>
                    </a:prstGeom>
                    <a:noFill/>
                    <a:ln>
                      <a:noFill/>
                    </a:ln>
                  </pic:spPr>
                </pic:pic>
              </a:graphicData>
            </a:graphic>
          </wp:inline>
        </w:drawing>
      </w:r>
    </w:p>
    <w:p w:rsidR="00090AFD" w:rsidRPr="00090AFD" w:rsidRDefault="00090AFD" w:rsidP="00090AFD">
      <w:pPr>
        <w:shd w:val="clear" w:color="auto" w:fill="FFFFFF"/>
        <w:spacing w:after="48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Segoe UI Symbol"/>
          <w:sz w:val="24"/>
          <w:szCs w:val="24"/>
          <w:lang w:val="es-CO" w:eastAsia="es-CO"/>
        </w:rPr>
        <w:t>♦</w:t>
      </w:r>
      <w:r w:rsidRPr="00090AFD">
        <w:rPr>
          <w:rFonts w:ascii="Century Gothic" w:eastAsia="Times New Roman" w:hAnsi="Century Gothic" w:cstheme="minorHAnsi"/>
          <w:sz w:val="24"/>
          <w:szCs w:val="24"/>
          <w:lang w:val="es-CO" w:eastAsia="es-CO"/>
        </w:rPr>
        <w:t xml:space="preserve"> Rebeld</w:t>
      </w:r>
      <w:r w:rsidRPr="00090AFD">
        <w:rPr>
          <w:rFonts w:ascii="Century Gothic" w:eastAsia="Times New Roman" w:hAnsi="Century Gothic" w:cs="Calibri"/>
          <w:sz w:val="24"/>
          <w:szCs w:val="24"/>
          <w:lang w:val="es-CO" w:eastAsia="es-CO"/>
        </w:rPr>
        <w:t>í</w:t>
      </w:r>
      <w:r w:rsidRPr="00090AFD">
        <w:rPr>
          <w:rFonts w:ascii="Century Gothic" w:eastAsia="Times New Roman" w:hAnsi="Century Gothic" w:cstheme="minorHAnsi"/>
          <w:sz w:val="24"/>
          <w:szCs w:val="24"/>
          <w:lang w:val="es-CO" w:eastAsia="es-CO"/>
        </w:rPr>
        <w:t>a.</w:t>
      </w:r>
    </w:p>
    <w:p w:rsidR="00090AFD" w:rsidRPr="00090AFD" w:rsidRDefault="00090AFD" w:rsidP="00090AFD">
      <w:pPr>
        <w:shd w:val="clear" w:color="auto" w:fill="FFFFFF"/>
        <w:spacing w:after="48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Segoe UI Symbol"/>
          <w:sz w:val="24"/>
          <w:szCs w:val="24"/>
          <w:lang w:val="es-CO" w:eastAsia="es-CO"/>
        </w:rPr>
        <w:t>♦</w:t>
      </w:r>
      <w:r w:rsidRPr="00090AFD">
        <w:rPr>
          <w:rFonts w:ascii="Century Gothic" w:eastAsia="Times New Roman" w:hAnsi="Century Gothic" w:cstheme="minorHAnsi"/>
          <w:sz w:val="24"/>
          <w:szCs w:val="24"/>
          <w:lang w:val="es-CO" w:eastAsia="es-CO"/>
        </w:rPr>
        <w:t xml:space="preserve"> Libertad/Autonom</w:t>
      </w:r>
      <w:r w:rsidRPr="00090AFD">
        <w:rPr>
          <w:rFonts w:ascii="Century Gothic" w:eastAsia="Times New Roman" w:hAnsi="Century Gothic" w:cs="Calibri"/>
          <w:sz w:val="24"/>
          <w:szCs w:val="24"/>
          <w:lang w:val="es-CO" w:eastAsia="es-CO"/>
        </w:rPr>
        <w:t>í</w:t>
      </w:r>
      <w:r w:rsidRPr="00090AFD">
        <w:rPr>
          <w:rFonts w:ascii="Century Gothic" w:eastAsia="Times New Roman" w:hAnsi="Century Gothic" w:cstheme="minorHAnsi"/>
          <w:sz w:val="24"/>
          <w:szCs w:val="24"/>
          <w:lang w:val="es-CO" w:eastAsia="es-CO"/>
        </w:rPr>
        <w:t>a.</w:t>
      </w:r>
    </w:p>
    <w:p w:rsidR="00090AFD" w:rsidRPr="00090AFD" w:rsidRDefault="00090AFD" w:rsidP="00090AFD">
      <w:pPr>
        <w:shd w:val="clear" w:color="auto" w:fill="FFFFFF"/>
        <w:spacing w:after="48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Segoe UI Symbol"/>
          <w:sz w:val="24"/>
          <w:szCs w:val="24"/>
          <w:lang w:val="es-CO" w:eastAsia="es-CO"/>
        </w:rPr>
        <w:t>♦</w:t>
      </w:r>
      <w:r w:rsidRPr="00090AFD">
        <w:rPr>
          <w:rFonts w:ascii="Century Gothic" w:eastAsia="Times New Roman" w:hAnsi="Century Gothic" w:cstheme="minorHAnsi"/>
          <w:sz w:val="24"/>
          <w:szCs w:val="24"/>
          <w:lang w:val="es-CO" w:eastAsia="es-CO"/>
        </w:rPr>
        <w:t xml:space="preserve"> Felicidad.</w:t>
      </w:r>
    </w:p>
    <w:p w:rsidR="00090AFD" w:rsidRPr="00090AFD" w:rsidRDefault="00090AFD" w:rsidP="00090AFD">
      <w:pPr>
        <w:shd w:val="clear" w:color="auto" w:fill="FFFFFF"/>
        <w:spacing w:after="48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Segoe UI Symbol"/>
          <w:sz w:val="24"/>
          <w:szCs w:val="24"/>
          <w:lang w:val="es-CO" w:eastAsia="es-CO"/>
        </w:rPr>
        <w:t>♦</w:t>
      </w:r>
      <w:r w:rsidRPr="00090AFD">
        <w:rPr>
          <w:rFonts w:ascii="Century Gothic" w:eastAsia="Times New Roman" w:hAnsi="Century Gothic" w:cstheme="minorHAnsi"/>
          <w:sz w:val="24"/>
          <w:szCs w:val="24"/>
          <w:lang w:val="es-CO" w:eastAsia="es-CO"/>
        </w:rPr>
        <w:t xml:space="preserve"> Control/Orden.</w:t>
      </w:r>
    </w:p>
    <w:p w:rsidR="00090AFD" w:rsidRPr="00090AFD" w:rsidRDefault="00090AFD" w:rsidP="00090AFD">
      <w:pPr>
        <w:shd w:val="clear" w:color="auto" w:fill="FFFFFF"/>
        <w:spacing w:after="48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Segoe UI Symbol"/>
          <w:sz w:val="24"/>
          <w:szCs w:val="24"/>
          <w:lang w:val="es-CO" w:eastAsia="es-CO"/>
        </w:rPr>
        <w:t>♦</w:t>
      </w:r>
      <w:r w:rsidRPr="00090AFD">
        <w:rPr>
          <w:rFonts w:ascii="Century Gothic" w:eastAsia="Times New Roman" w:hAnsi="Century Gothic" w:cstheme="minorHAnsi"/>
          <w:sz w:val="24"/>
          <w:szCs w:val="24"/>
          <w:lang w:val="es-CO" w:eastAsia="es-CO"/>
        </w:rPr>
        <w:t xml:space="preserve"> Poder/Dominaci</w:t>
      </w:r>
      <w:r w:rsidRPr="00090AFD">
        <w:rPr>
          <w:rFonts w:ascii="Century Gothic" w:eastAsia="Times New Roman" w:hAnsi="Century Gothic" w:cs="Calibri"/>
          <w:sz w:val="24"/>
          <w:szCs w:val="24"/>
          <w:lang w:val="es-CO" w:eastAsia="es-CO"/>
        </w:rPr>
        <w:t>ó</w:t>
      </w:r>
      <w:r w:rsidRPr="00090AFD">
        <w:rPr>
          <w:rFonts w:ascii="Century Gothic" w:eastAsia="Times New Roman" w:hAnsi="Century Gothic" w:cstheme="minorHAnsi"/>
          <w:sz w:val="24"/>
          <w:szCs w:val="24"/>
          <w:lang w:val="es-CO" w:eastAsia="es-CO"/>
        </w:rPr>
        <w:t>n.</w:t>
      </w:r>
    </w:p>
    <w:p w:rsidR="00090AFD" w:rsidRPr="00090AFD" w:rsidRDefault="00090AFD" w:rsidP="00090AFD">
      <w:pPr>
        <w:shd w:val="clear" w:color="auto" w:fill="FFFFFF"/>
        <w:spacing w:after="48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Segoe UI Symbol"/>
          <w:sz w:val="24"/>
          <w:szCs w:val="24"/>
          <w:lang w:val="es-CO" w:eastAsia="es-CO"/>
        </w:rPr>
        <w:t>♦</w:t>
      </w:r>
      <w:r w:rsidRPr="00090AFD">
        <w:rPr>
          <w:rFonts w:ascii="Century Gothic" w:eastAsia="Times New Roman" w:hAnsi="Century Gothic" w:cstheme="minorHAnsi"/>
          <w:sz w:val="24"/>
          <w:szCs w:val="24"/>
          <w:lang w:val="es-CO" w:eastAsia="es-CO"/>
        </w:rPr>
        <w:t xml:space="preserve"> Reproducci</w:t>
      </w:r>
      <w:r w:rsidRPr="00090AFD">
        <w:rPr>
          <w:rFonts w:ascii="Century Gothic" w:eastAsia="Times New Roman" w:hAnsi="Century Gothic" w:cs="Calibri"/>
          <w:sz w:val="24"/>
          <w:szCs w:val="24"/>
          <w:lang w:val="es-CO" w:eastAsia="es-CO"/>
        </w:rPr>
        <w:t>ó</w:t>
      </w:r>
      <w:r w:rsidRPr="00090AFD">
        <w:rPr>
          <w:rFonts w:ascii="Century Gothic" w:eastAsia="Times New Roman" w:hAnsi="Century Gothic" w:cstheme="minorHAnsi"/>
          <w:sz w:val="24"/>
          <w:szCs w:val="24"/>
          <w:lang w:val="es-CO" w:eastAsia="es-CO"/>
        </w:rPr>
        <w:t>n</w:t>
      </w:r>
    </w:p>
    <w:p w:rsidR="00090AFD" w:rsidRPr="00090AFD" w:rsidRDefault="00090AFD" w:rsidP="00090AFD">
      <w:pPr>
        <w:shd w:val="clear" w:color="auto" w:fill="FFFFFF"/>
        <w:spacing w:after="48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Segoe UI Symbol"/>
          <w:sz w:val="24"/>
          <w:szCs w:val="24"/>
          <w:lang w:val="es-CO" w:eastAsia="es-CO"/>
        </w:rPr>
        <w:t>♦</w:t>
      </w:r>
      <w:r w:rsidRPr="00090AFD">
        <w:rPr>
          <w:rFonts w:ascii="Century Gothic" w:eastAsia="Times New Roman" w:hAnsi="Century Gothic" w:cstheme="minorHAnsi"/>
          <w:sz w:val="24"/>
          <w:szCs w:val="24"/>
          <w:lang w:val="es-CO" w:eastAsia="es-CO"/>
        </w:rPr>
        <w:t xml:space="preserve"> Placer/Satisfacci</w:t>
      </w:r>
      <w:r w:rsidRPr="00090AFD">
        <w:rPr>
          <w:rFonts w:ascii="Century Gothic" w:eastAsia="Times New Roman" w:hAnsi="Century Gothic" w:cs="Calibri"/>
          <w:sz w:val="24"/>
          <w:szCs w:val="24"/>
          <w:lang w:val="es-CO" w:eastAsia="es-CO"/>
        </w:rPr>
        <w:t>ó</w:t>
      </w:r>
      <w:r w:rsidRPr="00090AFD">
        <w:rPr>
          <w:rFonts w:ascii="Century Gothic" w:eastAsia="Times New Roman" w:hAnsi="Century Gothic" w:cstheme="minorHAnsi"/>
          <w:sz w:val="24"/>
          <w:szCs w:val="24"/>
          <w:lang w:val="es-CO" w:eastAsia="es-CO"/>
        </w:rPr>
        <w:t>n</w:t>
      </w:r>
    </w:p>
    <w:p w:rsidR="00090AFD" w:rsidRPr="00090AFD" w:rsidRDefault="00090AFD" w:rsidP="00090AFD">
      <w:pPr>
        <w:shd w:val="clear" w:color="auto" w:fill="FFFFFF"/>
        <w:spacing w:after="48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Segoe UI Symbol"/>
          <w:sz w:val="24"/>
          <w:szCs w:val="24"/>
          <w:lang w:val="es-CO" w:eastAsia="es-CO"/>
        </w:rPr>
        <w:t>♦</w:t>
      </w:r>
      <w:r w:rsidRPr="00090AFD">
        <w:rPr>
          <w:rFonts w:ascii="Century Gothic" w:eastAsia="Times New Roman" w:hAnsi="Century Gothic" w:cstheme="minorHAnsi"/>
          <w:sz w:val="24"/>
          <w:szCs w:val="24"/>
          <w:lang w:val="es-CO" w:eastAsia="es-CO"/>
        </w:rPr>
        <w:t xml:space="preserve"> Seguridad/Protecci</w:t>
      </w:r>
      <w:r w:rsidRPr="00090AFD">
        <w:rPr>
          <w:rFonts w:ascii="Century Gothic" w:eastAsia="Times New Roman" w:hAnsi="Century Gothic" w:cs="Calibri"/>
          <w:sz w:val="24"/>
          <w:szCs w:val="24"/>
          <w:lang w:val="es-CO" w:eastAsia="es-CO"/>
        </w:rPr>
        <w:t>ó</w:t>
      </w:r>
      <w:r w:rsidRPr="00090AFD">
        <w:rPr>
          <w:rFonts w:ascii="Century Gothic" w:eastAsia="Times New Roman" w:hAnsi="Century Gothic" w:cstheme="minorHAnsi"/>
          <w:sz w:val="24"/>
          <w:szCs w:val="24"/>
          <w:lang w:val="es-CO" w:eastAsia="es-CO"/>
        </w:rPr>
        <w:t>n</w:t>
      </w:r>
    </w:p>
    <w:p w:rsidR="00090AFD" w:rsidRPr="00090AFD" w:rsidRDefault="00090AFD" w:rsidP="00090AFD">
      <w:pPr>
        <w:shd w:val="clear" w:color="auto" w:fill="FFFFFF"/>
        <w:spacing w:after="48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Segoe UI Symbol"/>
          <w:sz w:val="24"/>
          <w:szCs w:val="24"/>
          <w:lang w:val="es-CO" w:eastAsia="es-CO"/>
        </w:rPr>
        <w:t>♦</w:t>
      </w:r>
      <w:r w:rsidRPr="00090AFD">
        <w:rPr>
          <w:rFonts w:ascii="Century Gothic" w:eastAsia="Times New Roman" w:hAnsi="Century Gothic" w:cstheme="minorHAnsi"/>
          <w:sz w:val="24"/>
          <w:szCs w:val="24"/>
          <w:lang w:val="es-CO" w:eastAsia="es-CO"/>
        </w:rPr>
        <w:t xml:space="preserve"> Trascendencia/Continuidad del gen</w:t>
      </w:r>
    </w:p>
    <w:p w:rsidR="00090AFD" w:rsidRPr="00090AFD" w:rsidRDefault="00090AFD" w:rsidP="00090AFD">
      <w:pPr>
        <w:shd w:val="clear" w:color="auto" w:fill="FFFFFF"/>
        <w:spacing w:after="48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Segoe UI Symbol"/>
          <w:sz w:val="24"/>
          <w:szCs w:val="24"/>
          <w:lang w:val="es-CO" w:eastAsia="es-CO"/>
        </w:rPr>
        <w:t>♦</w:t>
      </w:r>
      <w:r w:rsidRPr="00090AFD">
        <w:rPr>
          <w:rFonts w:ascii="Century Gothic" w:eastAsia="Times New Roman" w:hAnsi="Century Gothic" w:cstheme="minorHAnsi"/>
          <w:sz w:val="24"/>
          <w:szCs w:val="24"/>
          <w:lang w:val="es-CO" w:eastAsia="es-CO"/>
        </w:rPr>
        <w:t xml:space="preserve"> Familia/Herencia/Resguardo/Uni</w:t>
      </w:r>
      <w:r w:rsidRPr="00090AFD">
        <w:rPr>
          <w:rFonts w:ascii="Century Gothic" w:eastAsia="Times New Roman" w:hAnsi="Century Gothic" w:cs="Calibri"/>
          <w:sz w:val="24"/>
          <w:szCs w:val="24"/>
          <w:lang w:val="es-CO" w:eastAsia="es-CO"/>
        </w:rPr>
        <w:t>ó</w:t>
      </w:r>
      <w:r w:rsidRPr="00090AFD">
        <w:rPr>
          <w:rFonts w:ascii="Century Gothic" w:eastAsia="Times New Roman" w:hAnsi="Century Gothic" w:cstheme="minorHAnsi"/>
          <w:sz w:val="24"/>
          <w:szCs w:val="24"/>
          <w:lang w:val="es-CO" w:eastAsia="es-CO"/>
        </w:rPr>
        <w:t>n de la tribu.</w:t>
      </w:r>
    </w:p>
    <w:p w:rsidR="00090AFD" w:rsidRPr="00090AFD" w:rsidRDefault="00090AFD" w:rsidP="00090AFD">
      <w:pPr>
        <w:shd w:val="clear" w:color="auto" w:fill="FFFFFF"/>
        <w:spacing w:after="48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Segoe UI Symbol"/>
          <w:sz w:val="24"/>
          <w:szCs w:val="24"/>
          <w:lang w:val="es-CO" w:eastAsia="es-CO"/>
        </w:rPr>
        <w:t>♦</w:t>
      </w:r>
      <w:r w:rsidRPr="00090AFD">
        <w:rPr>
          <w:rFonts w:ascii="Century Gothic" w:eastAsia="Times New Roman" w:hAnsi="Century Gothic" w:cstheme="minorHAnsi"/>
          <w:sz w:val="24"/>
          <w:szCs w:val="24"/>
          <w:lang w:val="es-CO" w:eastAsia="es-CO"/>
        </w:rPr>
        <w:t xml:space="preserve"> Exploraci</w:t>
      </w:r>
      <w:r w:rsidRPr="00090AFD">
        <w:rPr>
          <w:rFonts w:ascii="Century Gothic" w:eastAsia="Times New Roman" w:hAnsi="Century Gothic" w:cs="Calibri"/>
          <w:sz w:val="24"/>
          <w:szCs w:val="24"/>
          <w:lang w:val="es-CO" w:eastAsia="es-CO"/>
        </w:rPr>
        <w:t>ó</w:t>
      </w:r>
      <w:r w:rsidRPr="00090AFD">
        <w:rPr>
          <w:rFonts w:ascii="Century Gothic" w:eastAsia="Times New Roman" w:hAnsi="Century Gothic" w:cstheme="minorHAnsi"/>
          <w:sz w:val="24"/>
          <w:szCs w:val="24"/>
          <w:lang w:val="es-CO" w:eastAsia="es-CO"/>
        </w:rPr>
        <w:t>n/Descubrimiento/Sentir/Vivir</w:t>
      </w:r>
    </w:p>
    <w:p w:rsidR="00090AFD" w:rsidRPr="00090AFD" w:rsidRDefault="00090AFD" w:rsidP="00090AFD">
      <w:pPr>
        <w:shd w:val="clear" w:color="auto" w:fill="FFFFFF"/>
        <w:spacing w:after="48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Segoe UI Symbol"/>
          <w:sz w:val="24"/>
          <w:szCs w:val="24"/>
          <w:lang w:val="es-CO" w:eastAsia="es-CO"/>
        </w:rPr>
        <w:t>♦</w:t>
      </w:r>
      <w:r w:rsidRPr="00090AFD">
        <w:rPr>
          <w:rFonts w:ascii="Century Gothic" w:eastAsia="Times New Roman" w:hAnsi="Century Gothic" w:cstheme="minorHAnsi"/>
          <w:sz w:val="24"/>
          <w:szCs w:val="24"/>
          <w:lang w:val="es-CO" w:eastAsia="es-CO"/>
        </w:rPr>
        <w:t xml:space="preserve"> Movimiento</w:t>
      </w:r>
    </w:p>
    <w:p w:rsidR="00090AFD" w:rsidRPr="00090AFD" w:rsidRDefault="00090AFD" w:rsidP="00090AFD">
      <w:pPr>
        <w:shd w:val="clear" w:color="auto" w:fill="FFFFFF"/>
        <w:spacing w:after="48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Segoe UI Symbol"/>
          <w:sz w:val="24"/>
          <w:szCs w:val="24"/>
          <w:lang w:val="es-CO" w:eastAsia="es-CO"/>
        </w:rPr>
        <w:lastRenderedPageBreak/>
        <w:t>♦</w:t>
      </w:r>
      <w:r w:rsidRPr="00090AFD">
        <w:rPr>
          <w:rFonts w:ascii="Century Gothic" w:eastAsia="Times New Roman" w:hAnsi="Century Gothic" w:cstheme="minorHAnsi"/>
          <w:sz w:val="24"/>
          <w:szCs w:val="24"/>
          <w:lang w:val="es-CO" w:eastAsia="es-CO"/>
        </w:rPr>
        <w:t xml:space="preserve"> Reto/Logros/Reconocimiento individual</w:t>
      </w:r>
    </w:p>
    <w:p w:rsidR="00090AFD" w:rsidRPr="00090AFD" w:rsidRDefault="00090AFD" w:rsidP="00090AFD">
      <w:pPr>
        <w:shd w:val="clear" w:color="auto" w:fill="FFFFFF"/>
        <w:spacing w:after="48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Segoe UI Symbol"/>
          <w:sz w:val="24"/>
          <w:szCs w:val="24"/>
          <w:lang w:val="es-CO" w:eastAsia="es-CO"/>
        </w:rPr>
        <w:t>♦</w:t>
      </w:r>
      <w:r w:rsidRPr="00090AFD">
        <w:rPr>
          <w:rFonts w:ascii="Century Gothic" w:eastAsia="Times New Roman" w:hAnsi="Century Gothic" w:cstheme="minorHAnsi"/>
          <w:sz w:val="24"/>
          <w:szCs w:val="24"/>
          <w:lang w:val="es-CO" w:eastAsia="es-CO"/>
        </w:rPr>
        <w:t xml:space="preserve"> Pertenencia/Aceptaci</w:t>
      </w:r>
      <w:r w:rsidRPr="00090AFD">
        <w:rPr>
          <w:rFonts w:ascii="Century Gothic" w:eastAsia="Times New Roman" w:hAnsi="Century Gothic" w:cs="Calibri"/>
          <w:sz w:val="24"/>
          <w:szCs w:val="24"/>
          <w:lang w:val="es-CO" w:eastAsia="es-CO"/>
        </w:rPr>
        <w:t>ó</w:t>
      </w:r>
      <w:r w:rsidRPr="00090AFD">
        <w:rPr>
          <w:rFonts w:ascii="Century Gothic" w:eastAsia="Times New Roman" w:hAnsi="Century Gothic" w:cstheme="minorHAnsi"/>
          <w:sz w:val="24"/>
          <w:szCs w:val="24"/>
          <w:lang w:val="es-CO" w:eastAsia="es-CO"/>
        </w:rPr>
        <w:t>n social</w:t>
      </w:r>
    </w:p>
    <w:p w:rsidR="00090AFD" w:rsidRPr="00090AFD" w:rsidRDefault="00090AFD" w:rsidP="00090AFD">
      <w:pPr>
        <w:shd w:val="clear" w:color="auto" w:fill="FFFFFF"/>
        <w:spacing w:after="48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sz w:val="24"/>
          <w:szCs w:val="24"/>
          <w:lang w:val="es-CO" w:eastAsia="es-CO"/>
        </w:rPr>
        <w:t>Cada producto o servicio tiene un código reptil. Búscalo y satisfácelo. Y entonces te lloverán los ingresos.</w:t>
      </w:r>
    </w:p>
    <w:p w:rsidR="00090AFD" w:rsidRPr="00090AFD" w:rsidRDefault="00090AFD" w:rsidP="00090AFD">
      <w:pPr>
        <w:shd w:val="clear" w:color="auto" w:fill="FFFFFF"/>
        <w:spacing w:after="0" w:line="288" w:lineRule="atLeast"/>
        <w:jc w:val="both"/>
        <w:outlineLvl w:val="1"/>
        <w:rPr>
          <w:rFonts w:ascii="Century Gothic" w:eastAsia="Times New Roman" w:hAnsi="Century Gothic" w:cstheme="minorHAnsi"/>
          <w:b/>
          <w:bCs/>
          <w:sz w:val="24"/>
          <w:szCs w:val="24"/>
          <w:bdr w:val="none" w:sz="0" w:space="0" w:color="auto" w:frame="1"/>
          <w:lang w:val="es-CO" w:eastAsia="es-CO"/>
        </w:rPr>
      </w:pPr>
      <w:r w:rsidRPr="00090AFD">
        <w:rPr>
          <w:rFonts w:ascii="Century Gothic" w:eastAsia="Times New Roman" w:hAnsi="Century Gothic" w:cstheme="minorHAnsi"/>
          <w:b/>
          <w:bCs/>
          <w:sz w:val="24"/>
          <w:szCs w:val="24"/>
          <w:bdr w:val="none" w:sz="0" w:space="0" w:color="auto" w:frame="1"/>
          <w:lang w:val="es-CO" w:eastAsia="es-CO"/>
        </w:rPr>
        <w:t xml:space="preserve">15 claves de </w:t>
      </w:r>
      <w:proofErr w:type="spellStart"/>
      <w:r w:rsidRPr="00090AFD">
        <w:rPr>
          <w:rFonts w:ascii="Century Gothic" w:eastAsia="Times New Roman" w:hAnsi="Century Gothic" w:cstheme="minorHAnsi"/>
          <w:b/>
          <w:bCs/>
          <w:sz w:val="24"/>
          <w:szCs w:val="24"/>
          <w:bdr w:val="none" w:sz="0" w:space="0" w:color="auto" w:frame="1"/>
          <w:lang w:val="es-CO" w:eastAsia="es-CO"/>
        </w:rPr>
        <w:t>neuroventas</w:t>
      </w:r>
      <w:proofErr w:type="spellEnd"/>
    </w:p>
    <w:p w:rsidR="00090AFD" w:rsidRPr="00090AFD" w:rsidRDefault="00090AFD" w:rsidP="00090AFD">
      <w:pPr>
        <w:shd w:val="clear" w:color="auto" w:fill="FFFFFF"/>
        <w:spacing w:after="0" w:line="288" w:lineRule="atLeast"/>
        <w:jc w:val="both"/>
        <w:outlineLvl w:val="1"/>
        <w:rPr>
          <w:rFonts w:ascii="Century Gothic" w:eastAsia="Times New Roman" w:hAnsi="Century Gothic" w:cstheme="minorHAnsi"/>
          <w:b/>
          <w:bCs/>
          <w:sz w:val="24"/>
          <w:szCs w:val="24"/>
          <w:lang w:val="es-CO" w:eastAsia="es-CO"/>
        </w:rPr>
      </w:pPr>
    </w:p>
    <w:p w:rsidR="00090AFD" w:rsidRPr="00090AFD" w:rsidRDefault="00090AFD" w:rsidP="00090AFD">
      <w:pPr>
        <w:shd w:val="clear" w:color="auto" w:fill="FFFFFF"/>
        <w:spacing w:after="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sz w:val="24"/>
          <w:szCs w:val="24"/>
          <w:lang w:val="es-CO" w:eastAsia="es-CO"/>
        </w:rPr>
        <w:t>Y para finalizar, y dado lo prometido en el título, vamos con las </w:t>
      </w:r>
      <w:r w:rsidRPr="00090AFD">
        <w:rPr>
          <w:rFonts w:ascii="Century Gothic" w:eastAsia="Times New Roman" w:hAnsi="Century Gothic" w:cstheme="minorHAnsi"/>
          <w:b/>
          <w:bCs/>
          <w:sz w:val="24"/>
          <w:szCs w:val="24"/>
          <w:bdr w:val="none" w:sz="0" w:space="0" w:color="auto" w:frame="1"/>
          <w:lang w:val="es-CO" w:eastAsia="es-CO"/>
        </w:rPr>
        <w:t xml:space="preserve">15 claves de </w:t>
      </w:r>
      <w:proofErr w:type="spellStart"/>
      <w:r w:rsidRPr="00090AFD">
        <w:rPr>
          <w:rFonts w:ascii="Century Gothic" w:eastAsia="Times New Roman" w:hAnsi="Century Gothic" w:cstheme="minorHAnsi"/>
          <w:b/>
          <w:bCs/>
          <w:sz w:val="24"/>
          <w:szCs w:val="24"/>
          <w:bdr w:val="none" w:sz="0" w:space="0" w:color="auto" w:frame="1"/>
          <w:lang w:val="es-CO" w:eastAsia="es-CO"/>
        </w:rPr>
        <w:t>neuroventas</w:t>
      </w:r>
      <w:proofErr w:type="spellEnd"/>
      <w:r w:rsidRPr="00090AFD">
        <w:rPr>
          <w:rFonts w:ascii="Century Gothic" w:eastAsia="Times New Roman" w:hAnsi="Century Gothic" w:cstheme="minorHAnsi"/>
          <w:b/>
          <w:bCs/>
          <w:sz w:val="24"/>
          <w:szCs w:val="24"/>
          <w:bdr w:val="none" w:sz="0" w:space="0" w:color="auto" w:frame="1"/>
          <w:lang w:val="es-CO" w:eastAsia="es-CO"/>
        </w:rPr>
        <w:t>/neuromarketing</w:t>
      </w:r>
      <w:r w:rsidRPr="00090AFD">
        <w:rPr>
          <w:rFonts w:ascii="Century Gothic" w:eastAsia="Times New Roman" w:hAnsi="Century Gothic" w:cstheme="minorHAnsi"/>
          <w:sz w:val="24"/>
          <w:szCs w:val="24"/>
          <w:lang w:val="es-CO" w:eastAsia="es-CO"/>
        </w:rPr>
        <w:t>.</w:t>
      </w:r>
    </w:p>
    <w:p w:rsidR="00090AFD" w:rsidRPr="00090AFD" w:rsidRDefault="00090AFD" w:rsidP="00090AFD">
      <w:pPr>
        <w:shd w:val="clear" w:color="auto" w:fill="FFFFFF"/>
        <w:spacing w:after="48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sz w:val="24"/>
          <w:szCs w:val="24"/>
          <w:lang w:val="es-CO" w:eastAsia="es-CO"/>
        </w:rPr>
        <w:t xml:space="preserve">Aplícalas y estoy seguro </w:t>
      </w:r>
      <w:proofErr w:type="gramStart"/>
      <w:r w:rsidRPr="00090AFD">
        <w:rPr>
          <w:rFonts w:ascii="Century Gothic" w:eastAsia="Times New Roman" w:hAnsi="Century Gothic" w:cstheme="minorHAnsi"/>
          <w:sz w:val="24"/>
          <w:szCs w:val="24"/>
          <w:lang w:val="es-CO" w:eastAsia="es-CO"/>
        </w:rPr>
        <w:t>que</w:t>
      </w:r>
      <w:proofErr w:type="gramEnd"/>
      <w:r w:rsidRPr="00090AFD">
        <w:rPr>
          <w:rFonts w:ascii="Century Gothic" w:eastAsia="Times New Roman" w:hAnsi="Century Gothic" w:cstheme="minorHAnsi"/>
          <w:sz w:val="24"/>
          <w:szCs w:val="24"/>
          <w:lang w:val="es-CO" w:eastAsia="es-CO"/>
        </w:rPr>
        <w:t xml:space="preserve"> las ventas vendrán.</w:t>
      </w:r>
    </w:p>
    <w:p w:rsidR="00090AFD" w:rsidRPr="00090AFD" w:rsidRDefault="00090AFD" w:rsidP="00090AFD">
      <w:pPr>
        <w:shd w:val="clear" w:color="auto" w:fill="FFFFFF"/>
        <w:spacing w:after="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b/>
          <w:bCs/>
          <w:sz w:val="24"/>
          <w:szCs w:val="24"/>
          <w:bdr w:val="none" w:sz="0" w:space="0" w:color="auto" w:frame="1"/>
          <w:lang w:val="es-CO" w:eastAsia="es-CO"/>
        </w:rPr>
        <w:t># 1 Conoce a tu cliente para llegar a su mente.</w:t>
      </w:r>
      <w:r w:rsidRPr="00090AFD">
        <w:rPr>
          <w:rFonts w:ascii="Century Gothic" w:eastAsia="Times New Roman" w:hAnsi="Century Gothic" w:cstheme="minorHAnsi"/>
          <w:sz w:val="24"/>
          <w:szCs w:val="24"/>
          <w:lang w:val="es-CO" w:eastAsia="es-CO"/>
        </w:rPr>
        <w:t> Habla como él, haz sus gestos, muestra empatía…  Sé su espejo, su reflejo.</w:t>
      </w:r>
    </w:p>
    <w:p w:rsidR="00090AFD" w:rsidRDefault="00090AFD" w:rsidP="00090AFD">
      <w:pPr>
        <w:shd w:val="clear" w:color="auto" w:fill="FFFFFF"/>
        <w:spacing w:after="0" w:line="240" w:lineRule="auto"/>
        <w:jc w:val="both"/>
        <w:rPr>
          <w:rFonts w:ascii="Century Gothic" w:eastAsia="Times New Roman" w:hAnsi="Century Gothic" w:cstheme="minorHAnsi"/>
          <w:b/>
          <w:bCs/>
          <w:sz w:val="24"/>
          <w:szCs w:val="24"/>
          <w:bdr w:val="none" w:sz="0" w:space="0" w:color="auto" w:frame="1"/>
          <w:lang w:val="es-CO" w:eastAsia="es-CO"/>
        </w:rPr>
      </w:pPr>
      <w:r w:rsidRPr="00090AFD">
        <w:rPr>
          <w:rFonts w:ascii="Century Gothic" w:eastAsia="Times New Roman" w:hAnsi="Century Gothic" w:cstheme="minorHAnsi"/>
          <w:b/>
          <w:bCs/>
          <w:noProof/>
          <w:sz w:val="24"/>
          <w:szCs w:val="24"/>
          <w:bdr w:val="none" w:sz="0" w:space="0" w:color="auto" w:frame="1"/>
          <w:lang w:val="es-CO" w:eastAsia="es-CO"/>
        </w:rPr>
        <w:drawing>
          <wp:inline distT="0" distB="0" distL="0" distR="0">
            <wp:extent cx="2857500" cy="2590800"/>
            <wp:effectExtent l="0" t="0" r="0" b="0"/>
            <wp:docPr id="3" name="Imagen 3" descr="https://agustingrau.com/wp-content/uploads/2016/05/amor-300x2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gustingrau.com/wp-content/uploads/2016/05/amor-300x27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590800"/>
                    </a:xfrm>
                    <a:prstGeom prst="rect">
                      <a:avLst/>
                    </a:prstGeom>
                    <a:noFill/>
                    <a:ln>
                      <a:noFill/>
                    </a:ln>
                  </pic:spPr>
                </pic:pic>
              </a:graphicData>
            </a:graphic>
          </wp:inline>
        </w:drawing>
      </w:r>
    </w:p>
    <w:p w:rsidR="00090AFD" w:rsidRDefault="00090AFD" w:rsidP="00090AFD">
      <w:pPr>
        <w:shd w:val="clear" w:color="auto" w:fill="FFFFFF"/>
        <w:spacing w:after="0" w:line="240" w:lineRule="auto"/>
        <w:jc w:val="both"/>
        <w:rPr>
          <w:rFonts w:ascii="Century Gothic" w:eastAsia="Times New Roman" w:hAnsi="Century Gothic" w:cstheme="minorHAnsi"/>
          <w:b/>
          <w:bCs/>
          <w:sz w:val="24"/>
          <w:szCs w:val="24"/>
          <w:bdr w:val="none" w:sz="0" w:space="0" w:color="auto" w:frame="1"/>
          <w:lang w:val="es-CO" w:eastAsia="es-CO"/>
        </w:rPr>
      </w:pPr>
    </w:p>
    <w:p w:rsidR="00090AFD" w:rsidRDefault="00090AFD" w:rsidP="00090AFD">
      <w:pPr>
        <w:shd w:val="clear" w:color="auto" w:fill="FFFFFF"/>
        <w:spacing w:after="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b/>
          <w:bCs/>
          <w:sz w:val="24"/>
          <w:szCs w:val="24"/>
          <w:bdr w:val="none" w:sz="0" w:space="0" w:color="auto" w:frame="1"/>
          <w:lang w:val="es-CO" w:eastAsia="es-CO"/>
        </w:rPr>
        <w:t># 2 No expliques tanto y haz sentir más.</w:t>
      </w:r>
      <w:r w:rsidRPr="00090AFD">
        <w:rPr>
          <w:rFonts w:ascii="Century Gothic" w:eastAsia="Times New Roman" w:hAnsi="Century Gothic" w:cstheme="minorHAnsi"/>
          <w:sz w:val="24"/>
          <w:szCs w:val="24"/>
          <w:lang w:val="es-CO" w:eastAsia="es-CO"/>
        </w:rPr>
        <w:t> No hables mucho, escucha más.</w:t>
      </w:r>
    </w:p>
    <w:p w:rsidR="00090AFD" w:rsidRPr="00090AFD" w:rsidRDefault="00090AFD" w:rsidP="00090AFD">
      <w:pPr>
        <w:shd w:val="clear" w:color="auto" w:fill="FFFFFF"/>
        <w:spacing w:after="0" w:line="240" w:lineRule="auto"/>
        <w:jc w:val="both"/>
        <w:rPr>
          <w:rFonts w:ascii="Century Gothic" w:eastAsia="Times New Roman" w:hAnsi="Century Gothic" w:cstheme="minorHAnsi"/>
          <w:sz w:val="24"/>
          <w:szCs w:val="24"/>
          <w:lang w:val="es-CO" w:eastAsia="es-CO"/>
        </w:rPr>
      </w:pPr>
    </w:p>
    <w:p w:rsidR="00090AFD" w:rsidRDefault="00090AFD" w:rsidP="00090AFD">
      <w:pPr>
        <w:shd w:val="clear" w:color="auto" w:fill="FFFFFF"/>
        <w:spacing w:after="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b/>
          <w:bCs/>
          <w:sz w:val="24"/>
          <w:szCs w:val="24"/>
          <w:bdr w:val="none" w:sz="0" w:space="0" w:color="auto" w:frame="1"/>
          <w:lang w:val="es-CO" w:eastAsia="es-CO"/>
        </w:rPr>
        <w:t># 3 Busca y provoca emociones.</w:t>
      </w:r>
      <w:r w:rsidRPr="00090AFD">
        <w:rPr>
          <w:rFonts w:ascii="Century Gothic" w:eastAsia="Times New Roman" w:hAnsi="Century Gothic" w:cstheme="minorHAnsi"/>
          <w:sz w:val="24"/>
          <w:szCs w:val="24"/>
          <w:lang w:val="es-CO" w:eastAsia="es-CO"/>
        </w:rPr>
        <w:t> Transmítelas, hazlas sentir, demuéstralas tú también. No somos palabras, somos pura emoción, practica el </w:t>
      </w:r>
      <w:hyperlink r:id="rId14" w:tgtFrame="_blank" w:history="1">
        <w:r w:rsidRPr="00090AFD">
          <w:rPr>
            <w:rFonts w:ascii="Century Gothic" w:eastAsia="Times New Roman" w:hAnsi="Century Gothic" w:cstheme="minorHAnsi"/>
            <w:sz w:val="24"/>
            <w:szCs w:val="24"/>
            <w:u w:val="single"/>
            <w:bdr w:val="none" w:sz="0" w:space="0" w:color="auto" w:frame="1"/>
            <w:lang w:val="es-CO" w:eastAsia="es-CO"/>
          </w:rPr>
          <w:t>marketing experiencial</w:t>
        </w:r>
      </w:hyperlink>
      <w:r w:rsidRPr="00090AFD">
        <w:rPr>
          <w:rFonts w:ascii="Century Gothic" w:eastAsia="Times New Roman" w:hAnsi="Century Gothic" w:cstheme="minorHAnsi"/>
          <w:sz w:val="24"/>
          <w:szCs w:val="24"/>
          <w:lang w:val="es-CO" w:eastAsia="es-CO"/>
        </w:rPr>
        <w:t>.</w:t>
      </w:r>
    </w:p>
    <w:p w:rsidR="00090AFD" w:rsidRPr="00090AFD" w:rsidRDefault="00090AFD" w:rsidP="00090AFD">
      <w:pPr>
        <w:shd w:val="clear" w:color="auto" w:fill="FFFFFF"/>
        <w:spacing w:after="0" w:line="240" w:lineRule="auto"/>
        <w:jc w:val="both"/>
        <w:rPr>
          <w:rFonts w:ascii="Century Gothic" w:eastAsia="Times New Roman" w:hAnsi="Century Gothic" w:cstheme="minorHAnsi"/>
          <w:sz w:val="24"/>
          <w:szCs w:val="24"/>
          <w:lang w:val="es-CO" w:eastAsia="es-CO"/>
        </w:rPr>
      </w:pPr>
    </w:p>
    <w:p w:rsidR="00090AFD" w:rsidRDefault="00090AFD" w:rsidP="00090AFD">
      <w:pPr>
        <w:shd w:val="clear" w:color="auto" w:fill="FFFFFF"/>
        <w:spacing w:after="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b/>
          <w:bCs/>
          <w:sz w:val="24"/>
          <w:szCs w:val="24"/>
          <w:bdr w:val="none" w:sz="0" w:space="0" w:color="auto" w:frame="1"/>
          <w:lang w:val="es-CO" w:eastAsia="es-CO"/>
        </w:rPr>
        <w:t xml:space="preserve"># 4 Busca el valor simbólico de lo que </w:t>
      </w:r>
      <w:proofErr w:type="spellStart"/>
      <w:proofErr w:type="gramStart"/>
      <w:r w:rsidRPr="00090AFD">
        <w:rPr>
          <w:rFonts w:ascii="Century Gothic" w:eastAsia="Times New Roman" w:hAnsi="Century Gothic" w:cstheme="minorHAnsi"/>
          <w:b/>
          <w:bCs/>
          <w:sz w:val="24"/>
          <w:szCs w:val="24"/>
          <w:bdr w:val="none" w:sz="0" w:space="0" w:color="auto" w:frame="1"/>
          <w:lang w:val="es-CO" w:eastAsia="es-CO"/>
        </w:rPr>
        <w:t>vendes.</w:t>
      </w:r>
      <w:r w:rsidRPr="00090AFD">
        <w:rPr>
          <w:rFonts w:ascii="Century Gothic" w:eastAsia="Times New Roman" w:hAnsi="Century Gothic" w:cstheme="minorHAnsi"/>
          <w:sz w:val="24"/>
          <w:szCs w:val="24"/>
          <w:lang w:val="es-CO" w:eastAsia="es-CO"/>
        </w:rPr>
        <w:t>Si</w:t>
      </w:r>
      <w:proofErr w:type="spellEnd"/>
      <w:proofErr w:type="gramEnd"/>
      <w:r w:rsidRPr="00090AFD">
        <w:rPr>
          <w:rFonts w:ascii="Century Gothic" w:eastAsia="Times New Roman" w:hAnsi="Century Gothic" w:cstheme="minorHAnsi"/>
          <w:sz w:val="24"/>
          <w:szCs w:val="24"/>
          <w:lang w:val="es-CO" w:eastAsia="es-CO"/>
        </w:rPr>
        <w:t xml:space="preserve"> vendes un curso de crecimiento personal, no estás vendiendo crecimiento personal, estás vendiendo felicidad,, por ejemplo.</w:t>
      </w:r>
    </w:p>
    <w:p w:rsidR="00090AFD" w:rsidRPr="00090AFD" w:rsidRDefault="00090AFD" w:rsidP="00090AFD">
      <w:pPr>
        <w:shd w:val="clear" w:color="auto" w:fill="FFFFFF"/>
        <w:spacing w:after="0" w:line="240" w:lineRule="auto"/>
        <w:jc w:val="both"/>
        <w:rPr>
          <w:rFonts w:ascii="Century Gothic" w:eastAsia="Times New Roman" w:hAnsi="Century Gothic" w:cstheme="minorHAnsi"/>
          <w:sz w:val="24"/>
          <w:szCs w:val="24"/>
          <w:lang w:val="es-CO" w:eastAsia="es-CO"/>
        </w:rPr>
      </w:pPr>
    </w:p>
    <w:p w:rsidR="00090AFD" w:rsidRDefault="00090AFD" w:rsidP="00090AFD">
      <w:pPr>
        <w:shd w:val="clear" w:color="auto" w:fill="FFFFFF"/>
        <w:spacing w:after="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b/>
          <w:bCs/>
          <w:sz w:val="24"/>
          <w:szCs w:val="24"/>
          <w:bdr w:val="none" w:sz="0" w:space="0" w:color="auto" w:frame="1"/>
          <w:lang w:val="es-CO" w:eastAsia="es-CO"/>
        </w:rPr>
        <w:t># 5 Llama la atención.</w:t>
      </w:r>
      <w:r w:rsidRPr="00090AFD">
        <w:rPr>
          <w:rFonts w:ascii="Century Gothic" w:eastAsia="Times New Roman" w:hAnsi="Century Gothic" w:cstheme="minorHAnsi"/>
          <w:sz w:val="24"/>
          <w:szCs w:val="24"/>
          <w:lang w:val="es-CO" w:eastAsia="es-CO"/>
        </w:rPr>
        <w:t xml:space="preserve"> Presenta lo novedoso, pero tampoco te pases: hazlo a partir de lo que ya se conoce. La gente teme a las revoluciones, aunque tampoco quiere confirmar lo que ya existe.  La clave es dar un nuevo enfoque a las cosas para provocar curiosidad. Partir de lo existente </w:t>
      </w:r>
      <w:r w:rsidRPr="00090AFD">
        <w:rPr>
          <w:rFonts w:ascii="Century Gothic" w:eastAsia="Times New Roman" w:hAnsi="Century Gothic" w:cstheme="minorHAnsi"/>
          <w:sz w:val="24"/>
          <w:szCs w:val="24"/>
          <w:lang w:val="es-CO" w:eastAsia="es-CO"/>
        </w:rPr>
        <w:lastRenderedPageBreak/>
        <w:t>para presentar lo nuevo. Esa es la clave: partir de lo conocido para llegar a la novedad.</w:t>
      </w:r>
    </w:p>
    <w:p w:rsidR="00090AFD" w:rsidRPr="00090AFD" w:rsidRDefault="00090AFD" w:rsidP="00090AFD">
      <w:pPr>
        <w:shd w:val="clear" w:color="auto" w:fill="FFFFFF"/>
        <w:spacing w:after="0" w:line="240" w:lineRule="auto"/>
        <w:jc w:val="both"/>
        <w:rPr>
          <w:rFonts w:ascii="Century Gothic" w:eastAsia="Times New Roman" w:hAnsi="Century Gothic" w:cstheme="minorHAnsi"/>
          <w:sz w:val="24"/>
          <w:szCs w:val="24"/>
          <w:lang w:val="es-CO" w:eastAsia="es-CO"/>
        </w:rPr>
      </w:pPr>
    </w:p>
    <w:p w:rsidR="00090AFD" w:rsidRDefault="00090AFD" w:rsidP="00090AFD">
      <w:pPr>
        <w:shd w:val="clear" w:color="auto" w:fill="FFFFFF"/>
        <w:spacing w:after="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b/>
          <w:bCs/>
          <w:sz w:val="24"/>
          <w:szCs w:val="24"/>
          <w:bdr w:val="none" w:sz="0" w:space="0" w:color="auto" w:frame="1"/>
          <w:lang w:val="es-CO" w:eastAsia="es-CO"/>
        </w:rPr>
        <w:t># 6 Comprende al cliente.</w:t>
      </w:r>
      <w:r w:rsidRPr="00090AFD">
        <w:rPr>
          <w:rFonts w:ascii="Century Gothic" w:eastAsia="Times New Roman" w:hAnsi="Century Gothic" w:cstheme="minorHAnsi"/>
          <w:sz w:val="24"/>
          <w:szCs w:val="24"/>
          <w:lang w:val="es-CO" w:eastAsia="es-CO"/>
        </w:rPr>
        <w:t> Hazle sentir comprendido. Aunque el cliente no se entere de nada, no se lo digas, no le recrimines, no le eches la culpa (aunque pueda ser responsable de porqué está donde está).</w:t>
      </w:r>
    </w:p>
    <w:p w:rsidR="00090AFD" w:rsidRPr="00090AFD" w:rsidRDefault="00090AFD" w:rsidP="00090AFD">
      <w:pPr>
        <w:shd w:val="clear" w:color="auto" w:fill="FFFFFF"/>
        <w:spacing w:after="0" w:line="240" w:lineRule="auto"/>
        <w:jc w:val="both"/>
        <w:rPr>
          <w:rFonts w:ascii="Century Gothic" w:eastAsia="Times New Roman" w:hAnsi="Century Gothic" w:cstheme="minorHAnsi"/>
          <w:sz w:val="24"/>
          <w:szCs w:val="24"/>
          <w:lang w:val="es-CO" w:eastAsia="es-CO"/>
        </w:rPr>
      </w:pPr>
    </w:p>
    <w:p w:rsidR="00090AFD" w:rsidRDefault="00090AFD" w:rsidP="00090AFD">
      <w:pPr>
        <w:shd w:val="clear" w:color="auto" w:fill="FFFFFF"/>
        <w:spacing w:after="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b/>
          <w:bCs/>
          <w:sz w:val="24"/>
          <w:szCs w:val="24"/>
          <w:bdr w:val="none" w:sz="0" w:space="0" w:color="auto" w:frame="1"/>
          <w:lang w:val="es-CO" w:eastAsia="es-CO"/>
        </w:rPr>
        <w:t># 7 Enseña a la gente.</w:t>
      </w:r>
      <w:r w:rsidRPr="00090AFD">
        <w:rPr>
          <w:rFonts w:ascii="Century Gothic" w:eastAsia="Times New Roman" w:hAnsi="Century Gothic" w:cstheme="minorHAnsi"/>
          <w:sz w:val="24"/>
          <w:szCs w:val="24"/>
          <w:lang w:val="es-CO" w:eastAsia="es-CO"/>
        </w:rPr>
        <w:t> La gente quiere que le hagas partícipe de tu sabiduría. Diles: ven, voy a enseñarte lo que sé, voy a mostrarte lo que tengo… El otro eres tú. Vender es amar.</w:t>
      </w:r>
    </w:p>
    <w:p w:rsidR="00090AFD" w:rsidRPr="00090AFD" w:rsidRDefault="00090AFD" w:rsidP="00090AFD">
      <w:pPr>
        <w:shd w:val="clear" w:color="auto" w:fill="FFFFFF"/>
        <w:spacing w:after="0" w:line="240" w:lineRule="auto"/>
        <w:jc w:val="both"/>
        <w:rPr>
          <w:rFonts w:ascii="Century Gothic" w:eastAsia="Times New Roman" w:hAnsi="Century Gothic" w:cstheme="minorHAnsi"/>
          <w:sz w:val="24"/>
          <w:szCs w:val="24"/>
          <w:lang w:val="es-CO" w:eastAsia="es-CO"/>
        </w:rPr>
      </w:pPr>
    </w:p>
    <w:p w:rsidR="00090AFD" w:rsidRPr="00090AFD" w:rsidRDefault="00090AFD" w:rsidP="00090AFD">
      <w:pPr>
        <w:shd w:val="clear" w:color="auto" w:fill="F0F0F0"/>
        <w:spacing w:after="75" w:line="486" w:lineRule="atLeast"/>
        <w:jc w:val="both"/>
        <w:textAlignment w:val="center"/>
        <w:rPr>
          <w:rFonts w:ascii="Century Gothic" w:eastAsia="Times New Roman" w:hAnsi="Century Gothic" w:cstheme="minorHAnsi"/>
          <w:spacing w:val="24"/>
          <w:sz w:val="24"/>
          <w:szCs w:val="24"/>
          <w:lang w:val="es-CO" w:eastAsia="es-CO"/>
        </w:rPr>
      </w:pPr>
      <w:r w:rsidRPr="00090AFD">
        <w:rPr>
          <w:rFonts w:ascii="Century Gothic" w:eastAsia="Times New Roman" w:hAnsi="Century Gothic" w:cstheme="minorHAnsi"/>
          <w:spacing w:val="24"/>
          <w:sz w:val="24"/>
          <w:szCs w:val="24"/>
          <w:bdr w:val="none" w:sz="0" w:space="0" w:color="auto" w:frame="1"/>
          <w:lang w:val="es-CO" w:eastAsia="es-CO"/>
        </w:rPr>
        <w:t>El otro eres tú. Vender es amar</w:t>
      </w:r>
      <w:r w:rsidRPr="00090AFD">
        <w:rPr>
          <w:rFonts w:ascii="Century Gothic" w:eastAsia="Times New Roman" w:hAnsi="Century Gothic" w:cstheme="minorHAnsi"/>
          <w:spacing w:val="12"/>
          <w:sz w:val="24"/>
          <w:szCs w:val="24"/>
          <w:bdr w:val="none" w:sz="0" w:space="0" w:color="auto" w:frame="1"/>
          <w:lang w:val="es-CO" w:eastAsia="es-CO"/>
        </w:rPr>
        <w:t>- ¡Compártelo!          </w:t>
      </w:r>
    </w:p>
    <w:p w:rsidR="00090AFD" w:rsidRDefault="00090AFD" w:rsidP="00090AFD">
      <w:pPr>
        <w:shd w:val="clear" w:color="auto" w:fill="FFFFFF"/>
        <w:spacing w:after="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b/>
          <w:bCs/>
          <w:sz w:val="24"/>
          <w:szCs w:val="24"/>
          <w:bdr w:val="none" w:sz="0" w:space="0" w:color="auto" w:frame="1"/>
          <w:lang w:val="es-CO" w:eastAsia="es-CO"/>
        </w:rPr>
        <w:t># 8 Por supuesto, el poder de la sonrisa.</w:t>
      </w:r>
      <w:r w:rsidRPr="00090AFD">
        <w:rPr>
          <w:rFonts w:ascii="Century Gothic" w:eastAsia="Times New Roman" w:hAnsi="Century Gothic" w:cstheme="minorHAnsi"/>
          <w:sz w:val="24"/>
          <w:szCs w:val="24"/>
          <w:lang w:val="es-CO" w:eastAsia="es-CO"/>
        </w:rPr>
        <w:t> Deberíamos ir con una pinza en cada extremo de la boca.</w:t>
      </w:r>
    </w:p>
    <w:p w:rsidR="00090AFD" w:rsidRPr="00090AFD" w:rsidRDefault="00090AFD" w:rsidP="00090AFD">
      <w:pPr>
        <w:shd w:val="clear" w:color="auto" w:fill="FFFFFF"/>
        <w:spacing w:after="0" w:line="240" w:lineRule="auto"/>
        <w:jc w:val="both"/>
        <w:rPr>
          <w:rFonts w:ascii="Century Gothic" w:eastAsia="Times New Roman" w:hAnsi="Century Gothic" w:cstheme="minorHAnsi"/>
          <w:sz w:val="24"/>
          <w:szCs w:val="24"/>
          <w:lang w:val="es-CO" w:eastAsia="es-CO"/>
        </w:rPr>
      </w:pPr>
    </w:p>
    <w:p w:rsidR="00090AFD" w:rsidRPr="00090AFD" w:rsidRDefault="00090AFD" w:rsidP="00090AFD">
      <w:pPr>
        <w:shd w:val="clear" w:color="auto" w:fill="FFFFFF"/>
        <w:spacing w:after="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b/>
          <w:bCs/>
          <w:sz w:val="24"/>
          <w:szCs w:val="24"/>
          <w:bdr w:val="none" w:sz="0" w:space="0" w:color="auto" w:frame="1"/>
          <w:lang w:val="es-CO" w:eastAsia="es-CO"/>
        </w:rPr>
        <w:t># 9 Y relacionado con ello, el buen humor, la alegría, la cordialidad, la buena vibración.</w:t>
      </w:r>
      <w:r w:rsidRPr="00090AFD">
        <w:rPr>
          <w:rFonts w:ascii="Century Gothic" w:eastAsia="Times New Roman" w:hAnsi="Century Gothic" w:cstheme="minorHAnsi"/>
          <w:sz w:val="24"/>
          <w:szCs w:val="24"/>
          <w:lang w:val="es-CO" w:eastAsia="es-CO"/>
        </w:rPr>
        <w:t> Uno de los grandes motivos de la gente para comprarte es que le caigas bien, así de simple.</w:t>
      </w:r>
    </w:p>
    <w:p w:rsidR="00090AFD" w:rsidRPr="00090AFD" w:rsidRDefault="00090AFD" w:rsidP="00090AFD">
      <w:pPr>
        <w:shd w:val="clear" w:color="auto" w:fill="FFFFFF"/>
        <w:spacing w:after="48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noProof/>
          <w:sz w:val="24"/>
          <w:szCs w:val="24"/>
          <w:lang w:val="es-CO" w:eastAsia="es-CO"/>
        </w:rPr>
        <w:drawing>
          <wp:inline distT="0" distB="0" distL="0" distR="0">
            <wp:extent cx="2857500" cy="1905000"/>
            <wp:effectExtent l="0" t="0" r="0" b="0"/>
            <wp:docPr id="2" name="Imagen 2" descr="https://agustingrau.com/wp-content/uploads/2016/06/shutterstock_207352753_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gustingrau.com/wp-content/uploads/2016/06/shutterstock_207352753_op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090AFD" w:rsidRDefault="00090AFD" w:rsidP="00090AFD">
      <w:pPr>
        <w:shd w:val="clear" w:color="auto" w:fill="FFFFFF"/>
        <w:spacing w:after="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b/>
          <w:bCs/>
          <w:sz w:val="24"/>
          <w:szCs w:val="24"/>
          <w:bdr w:val="none" w:sz="0" w:space="0" w:color="auto" w:frame="1"/>
          <w:lang w:val="es-CO" w:eastAsia="es-CO"/>
        </w:rPr>
        <w:t># 10 Elimina distracciones y barreras.</w:t>
      </w:r>
      <w:r w:rsidRPr="00090AFD">
        <w:rPr>
          <w:rFonts w:ascii="Century Gothic" w:eastAsia="Times New Roman" w:hAnsi="Century Gothic" w:cstheme="minorHAnsi"/>
          <w:sz w:val="24"/>
          <w:szCs w:val="24"/>
          <w:lang w:val="es-CO" w:eastAsia="es-CO"/>
        </w:rPr>
        <w:t> Preferible no usar gafas, no fumar, no comer chicle.</w:t>
      </w:r>
    </w:p>
    <w:p w:rsidR="00090AFD" w:rsidRPr="00090AFD" w:rsidRDefault="00090AFD" w:rsidP="00090AFD">
      <w:pPr>
        <w:shd w:val="clear" w:color="auto" w:fill="FFFFFF"/>
        <w:spacing w:after="0" w:line="240" w:lineRule="auto"/>
        <w:jc w:val="both"/>
        <w:rPr>
          <w:rFonts w:ascii="Century Gothic" w:eastAsia="Times New Roman" w:hAnsi="Century Gothic" w:cstheme="minorHAnsi"/>
          <w:sz w:val="24"/>
          <w:szCs w:val="24"/>
          <w:lang w:val="es-CO" w:eastAsia="es-CO"/>
        </w:rPr>
      </w:pPr>
    </w:p>
    <w:p w:rsidR="00090AFD" w:rsidRDefault="00090AFD" w:rsidP="00090AFD">
      <w:pPr>
        <w:shd w:val="clear" w:color="auto" w:fill="FFFFFF"/>
        <w:spacing w:after="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b/>
          <w:bCs/>
          <w:sz w:val="24"/>
          <w:szCs w:val="24"/>
          <w:bdr w:val="none" w:sz="0" w:space="0" w:color="auto" w:frame="1"/>
          <w:lang w:val="es-CO" w:eastAsia="es-CO"/>
        </w:rPr>
        <w:t># 11 Háblale de tú a la gente.</w:t>
      </w:r>
      <w:r w:rsidRPr="00090AFD">
        <w:rPr>
          <w:rFonts w:ascii="Century Gothic" w:eastAsia="Times New Roman" w:hAnsi="Century Gothic" w:cstheme="minorHAnsi"/>
          <w:sz w:val="24"/>
          <w:szCs w:val="24"/>
          <w:lang w:val="es-CO" w:eastAsia="es-CO"/>
        </w:rPr>
        <w:t> Olvida el usted, el vosotros, el nosotros…</w:t>
      </w:r>
    </w:p>
    <w:p w:rsidR="00090AFD" w:rsidRPr="00090AFD" w:rsidRDefault="00090AFD" w:rsidP="00090AFD">
      <w:pPr>
        <w:shd w:val="clear" w:color="auto" w:fill="FFFFFF"/>
        <w:spacing w:after="0" w:line="240" w:lineRule="auto"/>
        <w:jc w:val="both"/>
        <w:rPr>
          <w:rFonts w:ascii="Century Gothic" w:eastAsia="Times New Roman" w:hAnsi="Century Gothic" w:cstheme="minorHAnsi"/>
          <w:sz w:val="24"/>
          <w:szCs w:val="24"/>
          <w:lang w:val="es-CO" w:eastAsia="es-CO"/>
        </w:rPr>
      </w:pPr>
    </w:p>
    <w:p w:rsidR="00090AFD" w:rsidRDefault="00090AFD" w:rsidP="00090AFD">
      <w:pPr>
        <w:shd w:val="clear" w:color="auto" w:fill="FFFFFF"/>
        <w:spacing w:after="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b/>
          <w:bCs/>
          <w:sz w:val="24"/>
          <w:szCs w:val="24"/>
          <w:bdr w:val="none" w:sz="0" w:space="0" w:color="auto" w:frame="1"/>
          <w:lang w:val="es-CO" w:eastAsia="es-CO"/>
        </w:rPr>
        <w:t># 12 Utiliza verbos de acción.</w:t>
      </w:r>
      <w:r w:rsidRPr="00090AFD">
        <w:rPr>
          <w:rFonts w:ascii="Century Gothic" w:eastAsia="Times New Roman" w:hAnsi="Century Gothic" w:cstheme="minorHAnsi"/>
          <w:sz w:val="24"/>
          <w:szCs w:val="24"/>
          <w:lang w:val="es-CO" w:eastAsia="es-CO"/>
        </w:rPr>
        <w:t> Recordar, alcanzar, disfrutar, conquistar, controlar, transformar, dominar, lograr, poder, proteger, entretener…. En este pequeño listado tienes infinidad de claves.</w:t>
      </w:r>
    </w:p>
    <w:p w:rsidR="00090AFD" w:rsidRPr="00090AFD" w:rsidRDefault="00090AFD" w:rsidP="00090AFD">
      <w:pPr>
        <w:shd w:val="clear" w:color="auto" w:fill="FFFFFF"/>
        <w:spacing w:after="0" w:line="240" w:lineRule="auto"/>
        <w:jc w:val="both"/>
        <w:rPr>
          <w:rFonts w:ascii="Century Gothic" w:eastAsia="Times New Roman" w:hAnsi="Century Gothic" w:cstheme="minorHAnsi"/>
          <w:sz w:val="24"/>
          <w:szCs w:val="24"/>
          <w:lang w:val="es-CO" w:eastAsia="es-CO"/>
        </w:rPr>
      </w:pPr>
    </w:p>
    <w:p w:rsidR="00090AFD" w:rsidRDefault="00090AFD" w:rsidP="00090AFD">
      <w:pPr>
        <w:shd w:val="clear" w:color="auto" w:fill="FFFFFF"/>
        <w:spacing w:after="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b/>
          <w:bCs/>
          <w:sz w:val="24"/>
          <w:szCs w:val="24"/>
          <w:bdr w:val="none" w:sz="0" w:space="0" w:color="auto" w:frame="1"/>
          <w:lang w:val="es-CO" w:eastAsia="es-CO"/>
        </w:rPr>
        <w:t># 13 Usa el nombre de la persona.</w:t>
      </w:r>
      <w:r w:rsidRPr="00090AFD">
        <w:rPr>
          <w:rFonts w:ascii="Century Gothic" w:eastAsia="Times New Roman" w:hAnsi="Century Gothic" w:cstheme="minorHAnsi"/>
          <w:sz w:val="24"/>
          <w:szCs w:val="24"/>
          <w:lang w:val="es-CO" w:eastAsia="es-CO"/>
        </w:rPr>
        <w:t> No hay sonido más bonito que ese.</w:t>
      </w:r>
    </w:p>
    <w:p w:rsidR="00090AFD" w:rsidRPr="00090AFD" w:rsidRDefault="00090AFD" w:rsidP="00090AFD">
      <w:pPr>
        <w:shd w:val="clear" w:color="auto" w:fill="FFFFFF"/>
        <w:spacing w:after="0" w:line="240" w:lineRule="auto"/>
        <w:jc w:val="both"/>
        <w:rPr>
          <w:rFonts w:ascii="Century Gothic" w:eastAsia="Times New Roman" w:hAnsi="Century Gothic" w:cstheme="minorHAnsi"/>
          <w:sz w:val="24"/>
          <w:szCs w:val="24"/>
          <w:lang w:val="es-CO" w:eastAsia="es-CO"/>
        </w:rPr>
      </w:pPr>
    </w:p>
    <w:p w:rsidR="00090AFD" w:rsidRPr="00090AFD" w:rsidRDefault="00090AFD" w:rsidP="00090AFD">
      <w:pPr>
        <w:shd w:val="clear" w:color="auto" w:fill="FFFFFF"/>
        <w:spacing w:after="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b/>
          <w:bCs/>
          <w:sz w:val="24"/>
          <w:szCs w:val="24"/>
          <w:bdr w:val="none" w:sz="0" w:space="0" w:color="auto" w:frame="1"/>
          <w:lang w:val="es-CO" w:eastAsia="es-CO"/>
        </w:rPr>
        <w:t># 14 Vende sin vender.</w:t>
      </w:r>
      <w:r w:rsidRPr="00090AFD">
        <w:rPr>
          <w:rFonts w:ascii="Century Gothic" w:eastAsia="Times New Roman" w:hAnsi="Century Gothic" w:cstheme="minorHAnsi"/>
          <w:sz w:val="24"/>
          <w:szCs w:val="24"/>
          <w:lang w:val="es-CO" w:eastAsia="es-CO"/>
        </w:rPr>
        <w:t> No vas a vender, vas a compartir, a mostrar, a ayudar… aunque la consecuencia sea comprar.</w:t>
      </w:r>
    </w:p>
    <w:p w:rsidR="00090AFD" w:rsidRPr="00090AFD" w:rsidRDefault="00090AFD" w:rsidP="00090AFD">
      <w:pPr>
        <w:shd w:val="clear" w:color="auto" w:fill="FFFFFF"/>
        <w:spacing w:after="0" w:line="240" w:lineRule="auto"/>
        <w:jc w:val="both"/>
        <w:rPr>
          <w:rFonts w:ascii="Century Gothic" w:eastAsia="Times New Roman" w:hAnsi="Century Gothic" w:cstheme="minorHAnsi"/>
          <w:b/>
          <w:bCs/>
          <w:sz w:val="24"/>
          <w:szCs w:val="24"/>
          <w:bdr w:val="none" w:sz="0" w:space="0" w:color="auto" w:frame="1"/>
          <w:lang w:val="es-CO" w:eastAsia="es-CO"/>
        </w:rPr>
      </w:pPr>
      <w:r w:rsidRPr="00090AFD">
        <w:rPr>
          <w:rFonts w:ascii="Century Gothic" w:eastAsia="Times New Roman" w:hAnsi="Century Gothic" w:cstheme="minorHAnsi"/>
          <w:b/>
          <w:bCs/>
          <w:noProof/>
          <w:sz w:val="24"/>
          <w:szCs w:val="24"/>
          <w:bdr w:val="none" w:sz="0" w:space="0" w:color="auto" w:frame="1"/>
          <w:lang w:val="es-CO" w:eastAsia="es-CO"/>
        </w:rPr>
        <w:lastRenderedPageBreak/>
        <w:drawing>
          <wp:inline distT="0" distB="0" distL="0" distR="0">
            <wp:extent cx="2857500" cy="1905000"/>
            <wp:effectExtent l="0" t="0" r="0" b="0"/>
            <wp:docPr id="1" name="Imagen 1" descr="https://agustingrau.com/wp-content/uploads/2017/06/bored-300x2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gustingrau.com/wp-content/uploads/2017/06/bored-300x200.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090AFD" w:rsidRPr="00090AFD" w:rsidRDefault="00090AFD" w:rsidP="00090AFD">
      <w:pPr>
        <w:shd w:val="clear" w:color="auto" w:fill="FFFFFF"/>
        <w:spacing w:after="0" w:line="240" w:lineRule="auto"/>
        <w:jc w:val="both"/>
        <w:rPr>
          <w:rFonts w:ascii="Century Gothic" w:eastAsia="Times New Roman" w:hAnsi="Century Gothic" w:cstheme="minorHAnsi"/>
          <w:b/>
          <w:bCs/>
          <w:sz w:val="24"/>
          <w:szCs w:val="24"/>
          <w:bdr w:val="none" w:sz="0" w:space="0" w:color="auto" w:frame="1"/>
          <w:lang w:val="es-CO" w:eastAsia="es-CO"/>
        </w:rPr>
      </w:pPr>
    </w:p>
    <w:p w:rsidR="00090AFD" w:rsidRDefault="00090AFD" w:rsidP="00090AFD">
      <w:pPr>
        <w:shd w:val="clear" w:color="auto" w:fill="FFFFFF"/>
        <w:spacing w:after="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b/>
          <w:bCs/>
          <w:sz w:val="24"/>
          <w:szCs w:val="24"/>
          <w:bdr w:val="none" w:sz="0" w:space="0" w:color="auto" w:frame="1"/>
          <w:lang w:val="es-CO" w:eastAsia="es-CO"/>
        </w:rPr>
        <w:t># 15 Utiliza anécdotas, ejemplos, paradojas…</w:t>
      </w:r>
      <w:r w:rsidRPr="00090AFD">
        <w:rPr>
          <w:rFonts w:ascii="Century Gothic" w:eastAsia="Times New Roman" w:hAnsi="Century Gothic" w:cstheme="minorHAnsi"/>
          <w:sz w:val="24"/>
          <w:szCs w:val="24"/>
          <w:lang w:val="es-CO" w:eastAsia="es-CO"/>
        </w:rPr>
        <w:t xml:space="preserve">No seas un plasta ni un muermo. Que se lo pasen bien contigo. Utiliza el </w:t>
      </w:r>
      <w:proofErr w:type="spellStart"/>
      <w:r w:rsidRPr="00090AFD">
        <w:rPr>
          <w:rFonts w:ascii="Century Gothic" w:eastAsia="Times New Roman" w:hAnsi="Century Gothic" w:cstheme="minorHAnsi"/>
          <w:sz w:val="24"/>
          <w:szCs w:val="24"/>
          <w:lang w:val="es-CO" w:eastAsia="es-CO"/>
        </w:rPr>
        <w:t>storytelling</w:t>
      </w:r>
      <w:proofErr w:type="spellEnd"/>
      <w:r w:rsidRPr="00090AFD">
        <w:rPr>
          <w:rFonts w:ascii="Century Gothic" w:eastAsia="Times New Roman" w:hAnsi="Century Gothic" w:cstheme="minorHAnsi"/>
          <w:sz w:val="24"/>
          <w:szCs w:val="24"/>
          <w:lang w:val="es-CO" w:eastAsia="es-CO"/>
        </w:rPr>
        <w:t>, el poder de las historias…</w:t>
      </w:r>
    </w:p>
    <w:p w:rsidR="00090AFD" w:rsidRPr="00090AFD" w:rsidRDefault="00090AFD" w:rsidP="00090AFD">
      <w:pPr>
        <w:shd w:val="clear" w:color="auto" w:fill="FFFFFF"/>
        <w:spacing w:after="0" w:line="240" w:lineRule="auto"/>
        <w:jc w:val="both"/>
        <w:rPr>
          <w:rFonts w:ascii="Century Gothic" w:eastAsia="Times New Roman" w:hAnsi="Century Gothic" w:cstheme="minorHAnsi"/>
          <w:sz w:val="24"/>
          <w:szCs w:val="24"/>
          <w:lang w:val="es-CO" w:eastAsia="es-CO"/>
        </w:rPr>
      </w:pPr>
    </w:p>
    <w:p w:rsidR="00090AFD" w:rsidRDefault="00090AFD" w:rsidP="00090AFD">
      <w:pPr>
        <w:shd w:val="clear" w:color="auto" w:fill="FFFFFF"/>
        <w:spacing w:after="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b/>
          <w:bCs/>
          <w:sz w:val="24"/>
          <w:szCs w:val="24"/>
          <w:bdr w:val="none" w:sz="0" w:space="0" w:color="auto" w:frame="1"/>
          <w:lang w:val="es-CO" w:eastAsia="es-CO"/>
        </w:rPr>
        <w:t xml:space="preserve"># 16 Importancia del principio y el </w:t>
      </w:r>
      <w:proofErr w:type="spellStart"/>
      <w:proofErr w:type="gramStart"/>
      <w:r w:rsidRPr="00090AFD">
        <w:rPr>
          <w:rFonts w:ascii="Century Gothic" w:eastAsia="Times New Roman" w:hAnsi="Century Gothic" w:cstheme="minorHAnsi"/>
          <w:b/>
          <w:bCs/>
          <w:sz w:val="24"/>
          <w:szCs w:val="24"/>
          <w:bdr w:val="none" w:sz="0" w:space="0" w:color="auto" w:frame="1"/>
          <w:lang w:val="es-CO" w:eastAsia="es-CO"/>
        </w:rPr>
        <w:t>final.</w:t>
      </w:r>
      <w:r w:rsidRPr="00090AFD">
        <w:rPr>
          <w:rFonts w:ascii="Century Gothic" w:eastAsia="Times New Roman" w:hAnsi="Century Gothic" w:cstheme="minorHAnsi"/>
          <w:sz w:val="24"/>
          <w:szCs w:val="24"/>
          <w:lang w:val="es-CO" w:eastAsia="es-CO"/>
        </w:rPr>
        <w:t>Empieza</w:t>
      </w:r>
      <w:proofErr w:type="spellEnd"/>
      <w:proofErr w:type="gramEnd"/>
      <w:r w:rsidRPr="00090AFD">
        <w:rPr>
          <w:rFonts w:ascii="Century Gothic" w:eastAsia="Times New Roman" w:hAnsi="Century Gothic" w:cstheme="minorHAnsi"/>
          <w:sz w:val="24"/>
          <w:szCs w:val="24"/>
          <w:lang w:val="es-CO" w:eastAsia="es-CO"/>
        </w:rPr>
        <w:t xml:space="preserve"> fuerte, relájate y acaba fuerte.</w:t>
      </w:r>
    </w:p>
    <w:p w:rsidR="00090AFD" w:rsidRPr="00090AFD" w:rsidRDefault="00090AFD" w:rsidP="00090AFD">
      <w:pPr>
        <w:shd w:val="clear" w:color="auto" w:fill="FFFFFF"/>
        <w:spacing w:after="0" w:line="240" w:lineRule="auto"/>
        <w:jc w:val="both"/>
        <w:rPr>
          <w:rFonts w:ascii="Century Gothic" w:eastAsia="Times New Roman" w:hAnsi="Century Gothic" w:cstheme="minorHAnsi"/>
          <w:sz w:val="24"/>
          <w:szCs w:val="24"/>
          <w:lang w:val="es-CO" w:eastAsia="es-CO"/>
        </w:rPr>
      </w:pPr>
      <w:bookmarkStart w:id="0" w:name="_GoBack"/>
      <w:bookmarkEnd w:id="0"/>
    </w:p>
    <w:p w:rsidR="00090AFD" w:rsidRPr="00090AFD" w:rsidRDefault="00090AFD" w:rsidP="00090AFD">
      <w:pPr>
        <w:shd w:val="clear" w:color="auto" w:fill="FFFFFF"/>
        <w:spacing w:after="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b/>
          <w:bCs/>
          <w:sz w:val="24"/>
          <w:szCs w:val="24"/>
          <w:bdr w:val="none" w:sz="0" w:space="0" w:color="auto" w:frame="1"/>
          <w:lang w:val="es-CO" w:eastAsia="es-CO"/>
        </w:rPr>
        <w:t># 17 Genera expectativas.</w:t>
      </w:r>
      <w:r w:rsidRPr="00090AFD">
        <w:rPr>
          <w:rFonts w:ascii="Century Gothic" w:eastAsia="Times New Roman" w:hAnsi="Century Gothic" w:cstheme="minorHAnsi"/>
          <w:sz w:val="24"/>
          <w:szCs w:val="24"/>
          <w:lang w:val="es-CO" w:eastAsia="es-CO"/>
        </w:rPr>
        <w:t xml:space="preserve"> Haz que la gente se imagine cosas, no se lo digas todo. Que no decaiga la emoción, que quede un poquito de suspense… </w:t>
      </w:r>
      <w:proofErr w:type="spellStart"/>
      <w:r w:rsidRPr="00090AFD">
        <w:rPr>
          <w:rFonts w:ascii="Century Gothic" w:eastAsia="Times New Roman" w:hAnsi="Century Gothic" w:cstheme="minorHAnsi"/>
          <w:sz w:val="24"/>
          <w:szCs w:val="24"/>
          <w:lang w:val="es-CO" w:eastAsia="es-CO"/>
        </w:rPr>
        <w:t>Mmmm</w:t>
      </w:r>
      <w:proofErr w:type="spellEnd"/>
      <w:r w:rsidRPr="00090AFD">
        <w:rPr>
          <w:rFonts w:ascii="Century Gothic" w:eastAsia="Times New Roman" w:hAnsi="Century Gothic" w:cstheme="minorHAnsi"/>
          <w:sz w:val="24"/>
          <w:szCs w:val="24"/>
          <w:lang w:val="es-CO" w:eastAsia="es-CO"/>
        </w:rPr>
        <w:t>… que ganas tengo de probar esto para ver cómo me siento.</w:t>
      </w:r>
    </w:p>
    <w:p w:rsidR="00090AFD" w:rsidRPr="00090AFD" w:rsidRDefault="00090AFD" w:rsidP="00090AFD">
      <w:pPr>
        <w:shd w:val="clear" w:color="auto" w:fill="FFFFFF"/>
        <w:spacing w:after="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sz w:val="24"/>
          <w:szCs w:val="24"/>
          <w:lang w:val="es-CO" w:eastAsia="es-CO"/>
        </w:rPr>
        <w:t>Creo firmemente que el conocimiento y la práctica de todo lo expuesto en este artículo puede llevarte al </w:t>
      </w:r>
      <w:hyperlink r:id="rId17" w:history="1">
        <w:r w:rsidRPr="00090AFD">
          <w:rPr>
            <w:rFonts w:ascii="Century Gothic" w:eastAsia="Times New Roman" w:hAnsi="Century Gothic" w:cstheme="minorHAnsi"/>
            <w:sz w:val="24"/>
            <w:szCs w:val="24"/>
            <w:u w:val="single"/>
            <w:bdr w:val="none" w:sz="0" w:space="0" w:color="auto" w:frame="1"/>
            <w:lang w:val="es-CO" w:eastAsia="es-CO"/>
          </w:rPr>
          <w:t>éxito</w:t>
        </w:r>
      </w:hyperlink>
      <w:r w:rsidRPr="00090AFD">
        <w:rPr>
          <w:rFonts w:ascii="Century Gothic" w:eastAsia="Times New Roman" w:hAnsi="Century Gothic" w:cstheme="minorHAnsi"/>
          <w:sz w:val="24"/>
          <w:szCs w:val="24"/>
          <w:lang w:val="es-CO" w:eastAsia="es-CO"/>
        </w:rPr>
        <w:t> en tus ventas. A fin de cuentas, todos vendemos, nos pasamos el día vendiendo, aunque no seamos conscientes. Pero de eso hablaremos otro día…</w:t>
      </w:r>
    </w:p>
    <w:p w:rsidR="00090AFD" w:rsidRPr="00090AFD" w:rsidRDefault="00090AFD" w:rsidP="00090AFD">
      <w:pPr>
        <w:shd w:val="clear" w:color="auto" w:fill="FFFFFF"/>
        <w:spacing w:after="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sz w:val="24"/>
          <w:szCs w:val="24"/>
          <w:lang w:val="es-CO" w:eastAsia="es-CO"/>
        </w:rPr>
        <w:t>Si quieres profundizar más en esta materia, te recomiendo </w:t>
      </w:r>
      <w:hyperlink r:id="rId18" w:tgtFrame="_blank" w:history="1">
        <w:r w:rsidRPr="00090AFD">
          <w:rPr>
            <w:rFonts w:ascii="Century Gothic" w:eastAsia="Times New Roman" w:hAnsi="Century Gothic" w:cstheme="minorHAnsi"/>
            <w:sz w:val="24"/>
            <w:szCs w:val="24"/>
            <w:u w:val="single"/>
            <w:bdr w:val="none" w:sz="0" w:space="0" w:color="auto" w:frame="1"/>
            <w:lang w:val="es-CO" w:eastAsia="es-CO"/>
          </w:rPr>
          <w:t>este artículo del cerebro reptil</w:t>
        </w:r>
      </w:hyperlink>
      <w:r w:rsidRPr="00090AFD">
        <w:rPr>
          <w:rFonts w:ascii="Century Gothic" w:eastAsia="Times New Roman" w:hAnsi="Century Gothic" w:cstheme="minorHAnsi"/>
          <w:sz w:val="24"/>
          <w:szCs w:val="24"/>
          <w:lang w:val="es-CO" w:eastAsia="es-CO"/>
        </w:rPr>
        <w:t>.</w:t>
      </w:r>
    </w:p>
    <w:p w:rsidR="00090AFD" w:rsidRPr="00090AFD" w:rsidRDefault="00090AFD" w:rsidP="00090AFD">
      <w:pPr>
        <w:shd w:val="clear" w:color="auto" w:fill="FFFFFF"/>
        <w:spacing w:after="480" w:line="240" w:lineRule="auto"/>
        <w:jc w:val="both"/>
        <w:rPr>
          <w:rFonts w:ascii="Century Gothic" w:eastAsia="Times New Roman" w:hAnsi="Century Gothic" w:cstheme="minorHAnsi"/>
          <w:sz w:val="24"/>
          <w:szCs w:val="24"/>
          <w:lang w:val="es-CO" w:eastAsia="es-CO"/>
        </w:rPr>
      </w:pPr>
      <w:r w:rsidRPr="00090AFD">
        <w:rPr>
          <w:rFonts w:ascii="Century Gothic" w:eastAsia="Times New Roman" w:hAnsi="Century Gothic" w:cstheme="minorHAnsi"/>
          <w:sz w:val="24"/>
          <w:szCs w:val="24"/>
          <w:lang w:val="es-CO" w:eastAsia="es-CO"/>
        </w:rPr>
        <w:t>Y por favor, ¿me compartes? Gracias!</w:t>
      </w:r>
    </w:p>
    <w:p w:rsidR="00341738" w:rsidRPr="00090AFD" w:rsidRDefault="00090AFD" w:rsidP="00090AFD">
      <w:pPr>
        <w:jc w:val="both"/>
        <w:rPr>
          <w:rFonts w:ascii="Century Gothic" w:hAnsi="Century Gothic" w:cstheme="minorHAnsi"/>
          <w:sz w:val="24"/>
          <w:szCs w:val="24"/>
        </w:rPr>
      </w:pPr>
    </w:p>
    <w:sectPr w:rsidR="00341738" w:rsidRPr="00090A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AFD"/>
    <w:rsid w:val="00090AFD"/>
    <w:rsid w:val="00867D87"/>
    <w:rsid w:val="00C1308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D0322"/>
  <w15:chartTrackingRefBased/>
  <w15:docId w15:val="{BEEB5404-BF3A-4C0B-86FD-8C4739A08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090AFD"/>
    <w:pPr>
      <w:spacing w:before="100" w:beforeAutospacing="1" w:after="100" w:afterAutospacing="1" w:line="240" w:lineRule="auto"/>
      <w:outlineLvl w:val="0"/>
    </w:pPr>
    <w:rPr>
      <w:rFonts w:ascii="Times New Roman" w:eastAsia="Times New Roman" w:hAnsi="Times New Roman" w:cs="Times New Roman"/>
      <w:b/>
      <w:bCs/>
      <w:kern w:val="36"/>
      <w:sz w:val="48"/>
      <w:szCs w:val="48"/>
      <w:lang w:val="es-CO" w:eastAsia="es-CO"/>
    </w:rPr>
  </w:style>
  <w:style w:type="paragraph" w:styleId="Ttulo2">
    <w:name w:val="heading 2"/>
    <w:basedOn w:val="Normal"/>
    <w:link w:val="Ttulo2Car"/>
    <w:uiPriority w:val="9"/>
    <w:qFormat/>
    <w:rsid w:val="00090AFD"/>
    <w:pPr>
      <w:spacing w:before="100" w:beforeAutospacing="1" w:after="100" w:afterAutospacing="1" w:line="240" w:lineRule="auto"/>
      <w:outlineLvl w:val="1"/>
    </w:pPr>
    <w:rPr>
      <w:rFonts w:ascii="Times New Roman" w:eastAsia="Times New Roman" w:hAnsi="Times New Roman" w:cs="Times New Roman"/>
      <w:b/>
      <w:bCs/>
      <w:sz w:val="36"/>
      <w:szCs w:val="36"/>
      <w:lang w:val="es-CO" w:eastAsia="es-CO"/>
    </w:rPr>
  </w:style>
  <w:style w:type="paragraph" w:styleId="Ttulo3">
    <w:name w:val="heading 3"/>
    <w:basedOn w:val="Normal"/>
    <w:link w:val="Ttulo3Car"/>
    <w:uiPriority w:val="9"/>
    <w:qFormat/>
    <w:rsid w:val="00090AFD"/>
    <w:pPr>
      <w:spacing w:before="100" w:beforeAutospacing="1" w:after="100" w:afterAutospacing="1" w:line="240" w:lineRule="auto"/>
      <w:outlineLvl w:val="2"/>
    </w:pPr>
    <w:rPr>
      <w:rFonts w:ascii="Times New Roman" w:eastAsia="Times New Roman" w:hAnsi="Times New Roman" w:cs="Times New Roman"/>
      <w:b/>
      <w:bCs/>
      <w:sz w:val="27"/>
      <w:szCs w:val="27"/>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0AFD"/>
    <w:rPr>
      <w:rFonts w:ascii="Times New Roman" w:eastAsia="Times New Roman" w:hAnsi="Times New Roman" w:cs="Times New Roman"/>
      <w:b/>
      <w:bCs/>
      <w:kern w:val="36"/>
      <w:sz w:val="48"/>
      <w:szCs w:val="48"/>
      <w:lang w:val="es-CO" w:eastAsia="es-CO"/>
    </w:rPr>
  </w:style>
  <w:style w:type="character" w:customStyle="1" w:styleId="Ttulo2Car">
    <w:name w:val="Título 2 Car"/>
    <w:basedOn w:val="Fuentedeprrafopredeter"/>
    <w:link w:val="Ttulo2"/>
    <w:uiPriority w:val="9"/>
    <w:rsid w:val="00090AFD"/>
    <w:rPr>
      <w:rFonts w:ascii="Times New Roman" w:eastAsia="Times New Roman" w:hAnsi="Times New Roman" w:cs="Times New Roman"/>
      <w:b/>
      <w:bCs/>
      <w:sz w:val="36"/>
      <w:szCs w:val="36"/>
      <w:lang w:val="es-CO" w:eastAsia="es-CO"/>
    </w:rPr>
  </w:style>
  <w:style w:type="character" w:customStyle="1" w:styleId="Ttulo3Car">
    <w:name w:val="Título 3 Car"/>
    <w:basedOn w:val="Fuentedeprrafopredeter"/>
    <w:link w:val="Ttulo3"/>
    <w:uiPriority w:val="9"/>
    <w:rsid w:val="00090AFD"/>
    <w:rPr>
      <w:rFonts w:ascii="Times New Roman" w:eastAsia="Times New Roman" w:hAnsi="Times New Roman" w:cs="Times New Roman"/>
      <w:b/>
      <w:bCs/>
      <w:sz w:val="27"/>
      <w:szCs w:val="27"/>
      <w:lang w:val="es-CO" w:eastAsia="es-CO"/>
    </w:rPr>
  </w:style>
  <w:style w:type="character" w:styleId="Hipervnculo">
    <w:name w:val="Hyperlink"/>
    <w:basedOn w:val="Fuentedeprrafopredeter"/>
    <w:uiPriority w:val="99"/>
    <w:unhideWhenUsed/>
    <w:rsid w:val="00090AFD"/>
    <w:rPr>
      <w:color w:val="0000FF"/>
      <w:u w:val="single"/>
    </w:rPr>
  </w:style>
  <w:style w:type="paragraph" w:styleId="NormalWeb">
    <w:name w:val="Normal (Web)"/>
    <w:basedOn w:val="Normal"/>
    <w:uiPriority w:val="99"/>
    <w:semiHidden/>
    <w:unhideWhenUsed/>
    <w:rsid w:val="00090AFD"/>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Textoennegrita">
    <w:name w:val="Strong"/>
    <w:basedOn w:val="Fuentedeprrafopredeter"/>
    <w:uiPriority w:val="22"/>
    <w:qFormat/>
    <w:rsid w:val="00090AFD"/>
    <w:rPr>
      <w:b/>
      <w:bCs/>
    </w:rPr>
  </w:style>
  <w:style w:type="character" w:styleId="nfasis">
    <w:name w:val="Emphasis"/>
    <w:basedOn w:val="Fuentedeprrafopredeter"/>
    <w:uiPriority w:val="20"/>
    <w:qFormat/>
    <w:rsid w:val="00090AFD"/>
    <w:rPr>
      <w:i/>
      <w:iCs/>
    </w:rPr>
  </w:style>
  <w:style w:type="character" w:customStyle="1" w:styleId="piopialobmodgris-frase">
    <w:name w:val="piopialobmodgris-frase"/>
    <w:basedOn w:val="Fuentedeprrafopredeter"/>
    <w:rsid w:val="00090AFD"/>
  </w:style>
  <w:style w:type="character" w:customStyle="1" w:styleId="piopialobmodgris-link">
    <w:name w:val="piopialobmodgris-link"/>
    <w:basedOn w:val="Fuentedeprrafopredeter"/>
    <w:rsid w:val="00090AFD"/>
  </w:style>
  <w:style w:type="character" w:styleId="Mencinsinresolver">
    <w:name w:val="Unresolved Mention"/>
    <w:basedOn w:val="Fuentedeprrafopredeter"/>
    <w:uiPriority w:val="99"/>
    <w:semiHidden/>
    <w:unhideWhenUsed/>
    <w:rsid w:val="00090AF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559305">
      <w:bodyDiv w:val="1"/>
      <w:marLeft w:val="0"/>
      <w:marRight w:val="0"/>
      <w:marTop w:val="0"/>
      <w:marBottom w:val="0"/>
      <w:divBdr>
        <w:top w:val="none" w:sz="0" w:space="0" w:color="auto"/>
        <w:left w:val="none" w:sz="0" w:space="0" w:color="auto"/>
        <w:bottom w:val="none" w:sz="0" w:space="0" w:color="auto"/>
        <w:right w:val="none" w:sz="0" w:space="0" w:color="auto"/>
      </w:divBdr>
      <w:divsChild>
        <w:div w:id="2041320837">
          <w:marLeft w:val="0"/>
          <w:marRight w:val="0"/>
          <w:marTop w:val="480"/>
          <w:marBottom w:val="0"/>
          <w:divBdr>
            <w:top w:val="none" w:sz="0" w:space="0" w:color="auto"/>
            <w:left w:val="none" w:sz="0" w:space="0" w:color="auto"/>
            <w:bottom w:val="none" w:sz="0" w:space="0" w:color="auto"/>
            <w:right w:val="none" w:sz="0" w:space="0" w:color="auto"/>
          </w:divBdr>
          <w:divsChild>
            <w:div w:id="1378820904">
              <w:marLeft w:val="0"/>
              <w:marRight w:val="0"/>
              <w:marTop w:val="75"/>
              <w:marBottom w:val="75"/>
              <w:divBdr>
                <w:top w:val="single" w:sz="6" w:space="11" w:color="54595F"/>
                <w:left w:val="single" w:sz="6" w:space="23" w:color="54595F"/>
                <w:bottom w:val="single" w:sz="6" w:space="8" w:color="54595F"/>
                <w:right w:val="single" w:sz="6" w:space="8" w:color="54595F"/>
              </w:divBdr>
              <w:divsChild>
                <w:div w:id="261031642">
                  <w:marLeft w:val="0"/>
                  <w:marRight w:val="0"/>
                  <w:marTop w:val="0"/>
                  <w:marBottom w:val="0"/>
                  <w:divBdr>
                    <w:top w:val="none" w:sz="0" w:space="0" w:color="auto"/>
                    <w:left w:val="none" w:sz="0" w:space="0" w:color="auto"/>
                    <w:bottom w:val="none" w:sz="0" w:space="0" w:color="auto"/>
                    <w:right w:val="none" w:sz="0" w:space="0" w:color="auto"/>
                  </w:divBdr>
                </w:div>
              </w:divsChild>
            </w:div>
            <w:div w:id="505093872">
              <w:marLeft w:val="0"/>
              <w:marRight w:val="0"/>
              <w:marTop w:val="75"/>
              <w:marBottom w:val="75"/>
              <w:divBdr>
                <w:top w:val="single" w:sz="6" w:space="11" w:color="54595F"/>
                <w:left w:val="single" w:sz="6" w:space="23" w:color="54595F"/>
                <w:bottom w:val="single" w:sz="6" w:space="8" w:color="54595F"/>
                <w:right w:val="single" w:sz="6" w:space="8" w:color="54595F"/>
              </w:divBdr>
              <w:divsChild>
                <w:div w:id="110811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hyperlink" Target="https://agustingrau.com/cerebro-reptil/" TargetMode="External"/><Relationship Id="rId3" Type="http://schemas.openxmlformats.org/officeDocument/2006/relationships/webSettings" Target="webSettings.xml"/><Relationship Id="rId7" Type="http://schemas.openxmlformats.org/officeDocument/2006/relationships/hyperlink" Target="https://goo.gl/C5ypA9" TargetMode="External"/><Relationship Id="rId12" Type="http://schemas.openxmlformats.org/officeDocument/2006/relationships/image" Target="media/image4.jpeg"/><Relationship Id="rId17" Type="http://schemas.openxmlformats.org/officeDocument/2006/relationships/hyperlink" Target="https://agustingrau.com/el-primer-paso-para-el-exito/" TargetMode="External"/><Relationship Id="rId2" Type="http://schemas.openxmlformats.org/officeDocument/2006/relationships/settings" Target="settings.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agustingrau.com/inversiones-inmobiliarias/" TargetMode="External"/><Relationship Id="rId5" Type="http://schemas.openxmlformats.org/officeDocument/2006/relationships/hyperlink" Target="https://www.amazon.es/V%C3%A9ndele-mente-gente-J%C3%BCrgen-Klaric-ebook/dp/B0794HC9FW/ref=sr_1_2?ie=UTF8&amp;qid=1518574651&amp;sr=8-2&amp;keywords=klaric" TargetMode="External"/><Relationship Id="rId15" Type="http://schemas.openxmlformats.org/officeDocument/2006/relationships/image" Target="media/image6.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hyperlink" Target="https://agustingrau.com/neuroventas/" TargetMode="External"/><Relationship Id="rId9" Type="http://schemas.openxmlformats.org/officeDocument/2006/relationships/hyperlink" Target="https://agustingrau.com/como-hacer-dinero-3-soluciones/" TargetMode="External"/><Relationship Id="rId14" Type="http://schemas.openxmlformats.org/officeDocument/2006/relationships/hyperlink" Target="https://agustingrau.com/marketing-experienci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1282</Words>
  <Characters>7056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Saldarriaga Ortiz</dc:creator>
  <cp:keywords/>
  <dc:description/>
  <cp:lastModifiedBy>Maria Saldarriaga Ortiz</cp:lastModifiedBy>
  <cp:revision>1</cp:revision>
  <dcterms:created xsi:type="dcterms:W3CDTF">2018-07-24T16:20:00Z</dcterms:created>
  <dcterms:modified xsi:type="dcterms:W3CDTF">2018-07-24T16:22:00Z</dcterms:modified>
</cp:coreProperties>
</file>