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9B9F" w14:textId="02BF39A5" w:rsidR="00097023" w:rsidRDefault="00643DE4" w:rsidP="00D97D73">
      <w:pPr>
        <w:jc w:val="center"/>
        <w:rPr>
          <w:rFonts w:ascii="Arial" w:hAnsi="Arial" w:cs="Arial"/>
          <w:b/>
          <w:color w:val="000000" w:themeColor="text1"/>
          <w:lang w:val="de-AT"/>
        </w:rPr>
      </w:pPr>
      <w:r w:rsidRPr="00643DE4">
        <w:rPr>
          <w:rFonts w:ascii="Arial" w:hAnsi="Arial" w:cs="Arial"/>
          <w:b/>
          <w:color w:val="000000" w:themeColor="text1"/>
          <w:lang w:val="de-AT"/>
        </w:rPr>
        <w:t xml:space="preserve">Manual </w:t>
      </w:r>
    </w:p>
    <w:p w14:paraId="7D131693" w14:textId="77777777" w:rsidR="00643DE4" w:rsidRPr="00643DE4" w:rsidRDefault="00643DE4" w:rsidP="00D97D73">
      <w:pPr>
        <w:jc w:val="center"/>
        <w:rPr>
          <w:rFonts w:ascii="Arial" w:hAnsi="Arial" w:cs="Arial"/>
          <w:b/>
          <w:color w:val="000000" w:themeColor="text1"/>
          <w:lang w:val="de-AT"/>
        </w:rPr>
      </w:pPr>
    </w:p>
    <w:p w14:paraId="6790765D" w14:textId="1327465A" w:rsidR="00684622" w:rsidRPr="00643DE4" w:rsidRDefault="0099557E" w:rsidP="00D97D73">
      <w:pPr>
        <w:jc w:val="center"/>
        <w:rPr>
          <w:rFonts w:ascii="Arial" w:hAnsi="Arial" w:cs="Arial"/>
          <w:b/>
          <w:color w:val="0070C0"/>
          <w:sz w:val="96"/>
          <w:szCs w:val="96"/>
          <w:lang w:val="de-AT"/>
        </w:rPr>
      </w:pPr>
      <w:r w:rsidRPr="00643DE4">
        <w:rPr>
          <w:rFonts w:ascii="Arial" w:hAnsi="Arial" w:cs="Arial"/>
          <w:b/>
          <w:color w:val="0070C0"/>
          <w:sz w:val="96"/>
          <w:szCs w:val="96"/>
          <w:lang w:val="de-AT"/>
        </w:rPr>
        <w:t>Bait</w:t>
      </w:r>
      <w:r w:rsidR="00097023" w:rsidRPr="00643DE4">
        <w:rPr>
          <w:rFonts w:ascii="Arial" w:hAnsi="Arial" w:cs="Arial"/>
          <w:b/>
          <w:color w:val="0070C0"/>
          <w:sz w:val="96"/>
          <w:szCs w:val="96"/>
          <w:lang w:val="de-AT"/>
        </w:rPr>
        <w:t>-</w:t>
      </w:r>
      <w:r w:rsidRPr="00643DE4">
        <w:rPr>
          <w:rFonts w:ascii="Arial" w:hAnsi="Arial" w:cs="Arial"/>
          <w:b/>
          <w:color w:val="0070C0"/>
          <w:sz w:val="96"/>
          <w:szCs w:val="96"/>
          <w:lang w:val="de-AT"/>
        </w:rPr>
        <w:t>ER</w:t>
      </w:r>
    </w:p>
    <w:p w14:paraId="083E83A9" w14:textId="77777777" w:rsidR="00097023" w:rsidRDefault="00097023" w:rsidP="00D97D73">
      <w:pPr>
        <w:jc w:val="center"/>
        <w:rPr>
          <w:rFonts w:ascii="Arial" w:hAnsi="Arial" w:cs="Arial"/>
        </w:rPr>
      </w:pPr>
    </w:p>
    <w:p w14:paraId="779F1401" w14:textId="77777777" w:rsidR="00097023" w:rsidRDefault="00097023" w:rsidP="00D97D73">
      <w:pPr>
        <w:jc w:val="center"/>
        <w:rPr>
          <w:rFonts w:ascii="Arial" w:hAnsi="Arial" w:cs="Arial"/>
        </w:rPr>
      </w:pPr>
      <w:r w:rsidRPr="00097023">
        <w:rPr>
          <w:rFonts w:ascii="Arial" w:hAnsi="Arial" w:cs="Arial"/>
        </w:rPr>
        <w:t xml:space="preserve">a Bayesian method to detect targets of selection in </w:t>
      </w:r>
    </w:p>
    <w:p w14:paraId="5174A940" w14:textId="0D7FF4BF" w:rsidR="0099557E" w:rsidRDefault="00097023" w:rsidP="00D97D73">
      <w:pPr>
        <w:jc w:val="center"/>
        <w:rPr>
          <w:rFonts w:ascii="Arial" w:hAnsi="Arial" w:cs="Arial"/>
        </w:rPr>
      </w:pPr>
      <w:r w:rsidRPr="00097023">
        <w:rPr>
          <w:rFonts w:ascii="Arial" w:hAnsi="Arial" w:cs="Arial"/>
        </w:rPr>
        <w:t>Evolve-and-</w:t>
      </w:r>
      <w:proofErr w:type="spellStart"/>
      <w:r w:rsidRPr="00097023">
        <w:rPr>
          <w:rFonts w:ascii="Arial" w:hAnsi="Arial" w:cs="Arial"/>
        </w:rPr>
        <w:t>Reseq</w:t>
      </w:r>
      <w:bookmarkStart w:id="0" w:name="_GoBack"/>
      <w:bookmarkEnd w:id="0"/>
      <w:r w:rsidRPr="00097023">
        <w:rPr>
          <w:rFonts w:ascii="Arial" w:hAnsi="Arial" w:cs="Arial"/>
        </w:rPr>
        <w:t>uence</w:t>
      </w:r>
      <w:proofErr w:type="spellEnd"/>
      <w:r w:rsidRPr="00097023">
        <w:rPr>
          <w:rFonts w:ascii="Arial" w:hAnsi="Arial" w:cs="Arial"/>
        </w:rPr>
        <w:t xml:space="preserve"> experiments</w:t>
      </w:r>
    </w:p>
    <w:p w14:paraId="00DD0DA5" w14:textId="3B6126A4" w:rsidR="00097023" w:rsidRDefault="00097023" w:rsidP="00D97D73">
      <w:pPr>
        <w:jc w:val="center"/>
        <w:rPr>
          <w:rFonts w:ascii="Arial" w:hAnsi="Arial" w:cs="Arial"/>
        </w:rPr>
      </w:pPr>
    </w:p>
    <w:p w14:paraId="72F83AEE" w14:textId="6C2349B8" w:rsidR="00C7021E" w:rsidRDefault="00C7021E" w:rsidP="00D97D73">
      <w:pPr>
        <w:rPr>
          <w:rFonts w:ascii="Arial" w:hAnsi="Arial" w:cs="Arial"/>
        </w:rPr>
      </w:pPr>
    </w:p>
    <w:p w14:paraId="0F4C5BC1" w14:textId="7F68A4D8" w:rsidR="00D01106" w:rsidRDefault="00D01106" w:rsidP="00D97D73">
      <w:pPr>
        <w:rPr>
          <w:rFonts w:ascii="Arial" w:hAnsi="Arial" w:cs="Arial"/>
        </w:rPr>
      </w:pPr>
    </w:p>
    <w:p w14:paraId="6C88F956" w14:textId="5DD256A5" w:rsidR="00D01106" w:rsidRDefault="00D01106" w:rsidP="00D97D73">
      <w:pPr>
        <w:rPr>
          <w:rFonts w:ascii="Arial" w:hAnsi="Arial" w:cs="Arial"/>
        </w:rPr>
      </w:pPr>
    </w:p>
    <w:p w14:paraId="6952E243" w14:textId="77777777" w:rsidR="00D01106" w:rsidRDefault="00D01106" w:rsidP="00D97D73">
      <w:pPr>
        <w:rPr>
          <w:rFonts w:ascii="Arial" w:hAnsi="Arial" w:cs="Arial"/>
        </w:rPr>
      </w:pPr>
    </w:p>
    <w:p w14:paraId="6AFDA66B" w14:textId="77777777" w:rsidR="00D01106" w:rsidRPr="00D01106" w:rsidRDefault="00097023" w:rsidP="00D97D73">
      <w:pPr>
        <w:jc w:val="center"/>
        <w:rPr>
          <w:rFonts w:ascii="Arial" w:hAnsi="Arial" w:cs="Arial"/>
          <w:b/>
        </w:rPr>
      </w:pPr>
      <w:r w:rsidRPr="00D01106">
        <w:rPr>
          <w:rFonts w:ascii="Arial" w:hAnsi="Arial" w:cs="Arial"/>
          <w:b/>
        </w:rPr>
        <w:t xml:space="preserve">Version </w:t>
      </w:r>
    </w:p>
    <w:p w14:paraId="1257E8CF" w14:textId="233ED583" w:rsidR="0099557E" w:rsidRPr="00C7021E" w:rsidRDefault="00097023" w:rsidP="00D97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0.0</w:t>
      </w:r>
      <w:r w:rsidR="00D01106">
        <w:rPr>
          <w:rFonts w:ascii="Arial" w:hAnsi="Arial" w:cs="Arial"/>
        </w:rPr>
        <w:t xml:space="preserve"> (</w:t>
      </w:r>
      <w:r w:rsidR="0099557E" w:rsidRPr="00C7021E">
        <w:rPr>
          <w:rFonts w:ascii="Arial" w:hAnsi="Arial" w:cs="Arial"/>
        </w:rPr>
        <w:t>December 2019</w:t>
      </w:r>
      <w:r w:rsidR="00D01106">
        <w:rPr>
          <w:rFonts w:ascii="Arial" w:hAnsi="Arial" w:cs="Arial"/>
        </w:rPr>
        <w:t>)</w:t>
      </w:r>
    </w:p>
    <w:p w14:paraId="62CF1DCC" w14:textId="3C91B877" w:rsidR="00C7021E" w:rsidRDefault="00C7021E" w:rsidP="00D97D73">
      <w:pPr>
        <w:rPr>
          <w:rFonts w:ascii="Arial" w:hAnsi="Arial" w:cs="Arial"/>
        </w:rPr>
      </w:pPr>
    </w:p>
    <w:p w14:paraId="3D5E77B6" w14:textId="77777777" w:rsidR="00D01106" w:rsidRPr="00097023" w:rsidRDefault="00D01106" w:rsidP="00D97D73">
      <w:pPr>
        <w:rPr>
          <w:rFonts w:ascii="Arial" w:hAnsi="Arial" w:cs="Arial"/>
        </w:rPr>
      </w:pPr>
    </w:p>
    <w:p w14:paraId="13F9D77D" w14:textId="29330BD8" w:rsidR="00C7021E" w:rsidRPr="00D01106" w:rsidRDefault="00C7021E" w:rsidP="00D97D73">
      <w:pPr>
        <w:jc w:val="center"/>
        <w:rPr>
          <w:rFonts w:ascii="Arial" w:hAnsi="Arial" w:cs="Arial"/>
          <w:b/>
        </w:rPr>
      </w:pPr>
      <w:r w:rsidRPr="00097023">
        <w:rPr>
          <w:rFonts w:ascii="Arial" w:hAnsi="Arial" w:cs="Arial"/>
          <w:b/>
        </w:rPr>
        <w:t>Citation</w:t>
      </w:r>
    </w:p>
    <w:p w14:paraId="2FBAEE22" w14:textId="090F40BB" w:rsidR="00C7021E" w:rsidRPr="00C7021E" w:rsidRDefault="00D01106" w:rsidP="00D97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soonish</w:t>
      </w:r>
    </w:p>
    <w:p w14:paraId="5EE16E8C" w14:textId="2339615D" w:rsidR="00C7021E" w:rsidRPr="00C7021E" w:rsidRDefault="00C7021E" w:rsidP="00D97D73">
      <w:pPr>
        <w:jc w:val="center"/>
        <w:rPr>
          <w:rFonts w:ascii="Arial" w:hAnsi="Arial" w:cs="Arial"/>
        </w:rPr>
      </w:pPr>
    </w:p>
    <w:p w14:paraId="5568AC3E" w14:textId="7ACD6FC5" w:rsidR="00D01106" w:rsidRDefault="00D01106" w:rsidP="00D97D73">
      <w:pPr>
        <w:rPr>
          <w:rFonts w:ascii="Arial" w:hAnsi="Arial" w:cs="Arial"/>
        </w:rPr>
      </w:pPr>
    </w:p>
    <w:p w14:paraId="64D713CE" w14:textId="77777777" w:rsidR="00D01106" w:rsidRDefault="00D01106" w:rsidP="00D97D7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and bug reporting</w:t>
      </w:r>
    </w:p>
    <w:p w14:paraId="2A1FC152" w14:textId="0E0EA59C" w:rsidR="00D01106" w:rsidRDefault="00D01106" w:rsidP="00D97D73">
      <w:pPr>
        <w:jc w:val="center"/>
      </w:pPr>
      <w:r>
        <w:rPr>
          <w:rFonts w:ascii="Helvetica" w:hAnsi="Helvetica"/>
          <w:color w:val="24292E"/>
          <w:shd w:val="clear" w:color="auto" w:fill="FFFFFF"/>
        </w:rPr>
        <w:t>You can contact Rui Borges (</w:t>
      </w:r>
      <w:hyperlink r:id="rId6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ruiborges23@gmail.com</w:t>
        </w:r>
      </w:hyperlink>
      <w:r>
        <w:rPr>
          <w:rFonts w:ascii="Helvetica" w:hAnsi="Helvetica"/>
          <w:color w:val="24292E"/>
          <w:shd w:val="clear" w:color="auto" w:fill="FFFFFF"/>
        </w:rPr>
        <w:t xml:space="preserve">) or Carolina </w:t>
      </w:r>
      <w:proofErr w:type="spellStart"/>
      <w:r>
        <w:rPr>
          <w:rFonts w:ascii="Helvetica" w:hAnsi="Helvetica"/>
          <w:color w:val="24292E"/>
          <w:shd w:val="clear" w:color="auto" w:fill="FFFFFF"/>
        </w:rPr>
        <w:t>Barata</w:t>
      </w:r>
      <w:proofErr w:type="spellEnd"/>
      <w:r>
        <w:rPr>
          <w:rFonts w:ascii="Helvetica" w:hAnsi="Helvetica"/>
          <w:color w:val="24292E"/>
          <w:shd w:val="clear" w:color="auto" w:fill="FFFFFF"/>
        </w:rPr>
        <w:t xml:space="preserve"> (</w:t>
      </w:r>
      <w:hyperlink r:id="rId7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cdcbrb@st-andrews.ac.uk</w:t>
        </w:r>
      </w:hyperlink>
      <w:r>
        <w:rPr>
          <w:rFonts w:ascii="Helvetica" w:hAnsi="Helvetica"/>
          <w:color w:val="24292E"/>
          <w:shd w:val="clear" w:color="auto" w:fill="FFFFFF"/>
        </w:rPr>
        <w:t>) if you have any questions regarding the model/code/output.</w:t>
      </w:r>
    </w:p>
    <w:p w14:paraId="3645C4FD" w14:textId="2DA2F175" w:rsidR="00D01106" w:rsidRPr="00D01106" w:rsidRDefault="00D01106" w:rsidP="00D97D73">
      <w:pPr>
        <w:rPr>
          <w:rFonts w:ascii="Arial" w:hAnsi="Arial" w:cs="Arial"/>
          <w:b/>
        </w:rPr>
      </w:pPr>
    </w:p>
    <w:p w14:paraId="5F15DD49" w14:textId="77777777" w:rsidR="00D01106" w:rsidRPr="00C7021E" w:rsidRDefault="00D01106" w:rsidP="00D97D73">
      <w:pPr>
        <w:rPr>
          <w:rFonts w:ascii="Arial" w:hAnsi="Arial" w:cs="Arial"/>
        </w:rPr>
      </w:pPr>
    </w:p>
    <w:p w14:paraId="5BA5062A" w14:textId="30277C28" w:rsidR="00C7021E" w:rsidRPr="0045252C" w:rsidRDefault="00C7021E" w:rsidP="00D97D73">
      <w:pPr>
        <w:jc w:val="center"/>
        <w:rPr>
          <w:rFonts w:ascii="Arial" w:hAnsi="Arial" w:cs="Arial"/>
          <w:b/>
        </w:rPr>
      </w:pPr>
      <w:r w:rsidRPr="00C7021E">
        <w:rPr>
          <w:rFonts w:ascii="Arial" w:hAnsi="Arial" w:cs="Arial"/>
          <w:b/>
        </w:rPr>
        <w:t>License</w:t>
      </w:r>
    </w:p>
    <w:p w14:paraId="2AB7845D" w14:textId="3E75A2ED" w:rsidR="00C7021E" w:rsidRPr="00C7021E" w:rsidRDefault="00C7021E" w:rsidP="00D97D73">
      <w:pPr>
        <w:jc w:val="center"/>
        <w:rPr>
          <w:rFonts w:ascii="Arial" w:hAnsi="Arial" w:cs="Arial"/>
        </w:rPr>
      </w:pPr>
      <w:r w:rsidRPr="00C7021E">
        <w:rPr>
          <w:rFonts w:ascii="Arial" w:hAnsi="Arial" w:cs="Arial"/>
        </w:rPr>
        <w:t>This program is free software: you can redistribute it and/or modify it under the terms of the GNU General Public License as published by the Free Software.</w:t>
      </w:r>
      <w:r w:rsidR="00097023">
        <w:rPr>
          <w:rFonts w:ascii="Arial" w:hAnsi="Arial" w:cs="Arial"/>
        </w:rPr>
        <w:t xml:space="preserve"> </w:t>
      </w:r>
      <w:r w:rsidRPr="00C7021E">
        <w:rPr>
          <w:rFonts w:ascii="Arial" w:hAnsi="Arial" w:cs="Arial"/>
        </w:rPr>
        <w:t>See the GNU General Public License (http://www.gnu.org/licenses/) for more details.</w:t>
      </w:r>
    </w:p>
    <w:p w14:paraId="6B9E429C" w14:textId="614D952D" w:rsidR="00C7021E" w:rsidRDefault="00C7021E" w:rsidP="00D97D73">
      <w:pPr>
        <w:jc w:val="center"/>
        <w:rPr>
          <w:rFonts w:ascii="Arial" w:hAnsi="Arial" w:cs="Arial"/>
        </w:rPr>
      </w:pPr>
    </w:p>
    <w:p w14:paraId="7860D4AF" w14:textId="35CC28A6" w:rsidR="00097023" w:rsidRDefault="00097023" w:rsidP="00D97D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03182" w14:textId="16AA51E9" w:rsidR="00097023" w:rsidRDefault="00097023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Download and compile Bait-ER</w:t>
      </w:r>
      <w:r w:rsidR="00D01106">
        <w:rPr>
          <w:rFonts w:ascii="Arial" w:hAnsi="Arial" w:cs="Arial"/>
          <w:b/>
        </w:rPr>
        <w:t xml:space="preserve"> on Linux</w:t>
      </w:r>
    </w:p>
    <w:p w14:paraId="47B41189" w14:textId="4DFE6D21" w:rsidR="00D01106" w:rsidRDefault="00D01106" w:rsidP="00D97D73">
      <w:pPr>
        <w:rPr>
          <w:rFonts w:ascii="Arial" w:hAnsi="Arial" w:cs="Arial"/>
          <w:b/>
        </w:rPr>
      </w:pPr>
    </w:p>
    <w:p w14:paraId="31BA3E83" w14:textId="708833E1" w:rsidR="00D01106" w:rsidRPr="001B59BE" w:rsidRDefault="00D01106" w:rsidP="00D97D73">
      <w:pPr>
        <w:rPr>
          <w:rFonts w:ascii="Arial" w:hAnsi="Arial" w:cs="Arial"/>
        </w:rPr>
      </w:pPr>
      <w:r w:rsidRPr="001B59BE">
        <w:rPr>
          <w:rFonts w:ascii="Arial" w:hAnsi="Arial" w:cs="Arial"/>
        </w:rPr>
        <w:t xml:space="preserve">First of all, we need to download all the necessary files to compile and run Bait-ER. These are in our </w:t>
      </w:r>
      <w:r w:rsidR="001B59BE" w:rsidRPr="001B59BE">
        <w:rPr>
          <w:rFonts w:ascii="Arial" w:hAnsi="Arial" w:cs="Arial"/>
        </w:rPr>
        <w:t>GitHub</w:t>
      </w:r>
      <w:r w:rsidRPr="001B59BE">
        <w:rPr>
          <w:rFonts w:ascii="Arial" w:hAnsi="Arial" w:cs="Arial"/>
        </w:rPr>
        <w:t xml:space="preserve"> branch</w:t>
      </w:r>
      <w:r w:rsidR="0045252C">
        <w:rPr>
          <w:rFonts w:ascii="Arial" w:hAnsi="Arial" w:cs="Arial"/>
        </w:rPr>
        <w:t xml:space="preserve"> at</w:t>
      </w:r>
      <w:r w:rsidRPr="001B59BE">
        <w:rPr>
          <w:rFonts w:ascii="Arial" w:hAnsi="Arial" w:cs="Arial"/>
        </w:rPr>
        <w:t xml:space="preserve"> </w:t>
      </w:r>
      <w:hyperlink r:id="rId8" w:history="1">
        <w:r w:rsidRPr="001B59BE">
          <w:rPr>
            <w:rStyle w:val="Hyperlink"/>
            <w:rFonts w:ascii="Arial" w:hAnsi="Arial" w:cs="Arial"/>
          </w:rPr>
          <w:t>https://github.com/mrborges23/Bait-ER</w:t>
        </w:r>
      </w:hyperlink>
      <w:r w:rsidRPr="001B59BE">
        <w:rPr>
          <w:rFonts w:ascii="Arial" w:hAnsi="Arial" w:cs="Arial"/>
        </w:rPr>
        <w:t xml:space="preserve">. You can </w:t>
      </w:r>
      <w:r w:rsidR="001B59BE" w:rsidRPr="001B59BE">
        <w:rPr>
          <w:rFonts w:ascii="Arial" w:hAnsi="Arial" w:cs="Arial"/>
        </w:rPr>
        <w:t>download</w:t>
      </w:r>
      <w:r w:rsidRPr="001B59BE">
        <w:rPr>
          <w:rFonts w:ascii="Arial" w:hAnsi="Arial" w:cs="Arial"/>
        </w:rPr>
        <w:t xml:space="preserve"> these files manually of by pulling it directly from </w:t>
      </w:r>
      <w:r w:rsidR="001B59BE" w:rsidRPr="001B59BE">
        <w:rPr>
          <w:rFonts w:ascii="Arial" w:hAnsi="Arial" w:cs="Arial"/>
        </w:rPr>
        <w:t>GitHub</w:t>
      </w:r>
      <w:r w:rsidRPr="001B59BE">
        <w:rPr>
          <w:rFonts w:ascii="Arial" w:hAnsi="Arial" w:cs="Arial"/>
        </w:rPr>
        <w:t xml:space="preserve"> using the </w:t>
      </w:r>
      <w:r w:rsidR="001B59BE" w:rsidRPr="001B59BE">
        <w:rPr>
          <w:rFonts w:ascii="Arial" w:hAnsi="Arial" w:cs="Arial"/>
        </w:rPr>
        <w:t>terminal</w:t>
      </w:r>
      <w:r w:rsidRPr="001B59BE">
        <w:rPr>
          <w:rFonts w:ascii="Arial" w:hAnsi="Arial" w:cs="Arial"/>
        </w:rPr>
        <w:t>:</w:t>
      </w:r>
    </w:p>
    <w:p w14:paraId="13FED837" w14:textId="073D65C3" w:rsidR="00D01106" w:rsidRPr="001B59BE" w:rsidRDefault="00D01106" w:rsidP="00D97D73">
      <w:pPr>
        <w:rPr>
          <w:rFonts w:ascii="Arial" w:hAnsi="Arial" w:cs="Arial"/>
        </w:rPr>
      </w:pPr>
    </w:p>
    <w:p w14:paraId="59759EAA" w14:textId="0F31BF0E" w:rsidR="00D01106" w:rsidRPr="001B59BE" w:rsidRDefault="00D01106" w:rsidP="00D97D73">
      <w:pPr>
        <w:shd w:val="clear" w:color="auto" w:fill="F2F2F2" w:themeFill="background1" w:themeFillShade="F2"/>
        <w:rPr>
          <w:rFonts w:ascii="Consolas" w:hAnsi="Consolas" w:cs="Consolas"/>
          <w:color w:val="0070C0"/>
        </w:rPr>
      </w:pPr>
      <w:r w:rsidRPr="001B59BE">
        <w:rPr>
          <w:rFonts w:ascii="Consolas" w:eastAsiaTheme="minorHAnsi" w:hAnsi="Consolas" w:cs="Consolas"/>
          <w:color w:val="0070C0"/>
        </w:rPr>
        <w:t>git clone https://github.com/mrborges23/Bait-ER.git Bait-ER</w:t>
      </w:r>
    </w:p>
    <w:p w14:paraId="298139D5" w14:textId="5D947978" w:rsidR="00D01106" w:rsidRPr="001B59BE" w:rsidRDefault="00D01106" w:rsidP="00D97D73">
      <w:pPr>
        <w:rPr>
          <w:rFonts w:ascii="Arial" w:hAnsi="Arial" w:cs="Arial"/>
        </w:rPr>
      </w:pPr>
    </w:p>
    <w:p w14:paraId="1C809636" w14:textId="06059C75" w:rsidR="00D01106" w:rsidRPr="001B59BE" w:rsidRDefault="00D01106" w:rsidP="00D97D73">
      <w:pPr>
        <w:rPr>
          <w:rFonts w:ascii="Helvetica" w:hAnsi="Helvetica"/>
          <w:color w:val="24292E"/>
        </w:rPr>
      </w:pPr>
      <w:r w:rsidRPr="001B59BE">
        <w:rPr>
          <w:rFonts w:ascii="Arial" w:hAnsi="Arial" w:cs="Arial"/>
        </w:rPr>
        <w:t xml:space="preserve">Before compiling Bait-ER we need to make sure that some packages are installed in your machine. </w:t>
      </w:r>
      <w:r w:rsidRPr="001B59BE">
        <w:rPr>
          <w:rFonts w:ascii="Helvetica" w:hAnsi="Helvetica"/>
          <w:color w:val="24292E"/>
        </w:rPr>
        <w:t>Bait-ER</w:t>
      </w:r>
      <w:r w:rsidRPr="00D01106">
        <w:rPr>
          <w:rFonts w:ascii="Helvetica" w:hAnsi="Helvetica"/>
          <w:color w:val="24292E"/>
        </w:rPr>
        <w:t xml:space="preserve"> uses armadillo, </w:t>
      </w:r>
      <w:r w:rsidR="001B59BE" w:rsidRPr="001B59BE">
        <w:rPr>
          <w:rFonts w:ascii="Helvetica" w:hAnsi="Helvetica"/>
          <w:color w:val="24292E"/>
        </w:rPr>
        <w:t>which requires</w:t>
      </w:r>
      <w:r w:rsidRPr="001B59BE">
        <w:rPr>
          <w:rFonts w:ascii="Helvetica" w:hAnsi="Helvetica"/>
          <w:color w:val="24292E"/>
        </w:rPr>
        <w:t xml:space="preserve"> packages</w:t>
      </w:r>
      <w:r w:rsidR="001B59BE" w:rsidRPr="001B59BE">
        <w:rPr>
          <w:rFonts w:ascii="Helvetica" w:hAnsi="Helvetica"/>
          <w:color w:val="24292E"/>
        </w:rPr>
        <w:t xml:space="preserve"> like </w:t>
      </w:r>
      <w:r w:rsidRPr="00D01106">
        <w:rPr>
          <w:rFonts w:ascii="Helvetica" w:hAnsi="Helvetica"/>
          <w:color w:val="24292E"/>
        </w:rPr>
        <w:t>LAPACK, Boost and BLAS</w:t>
      </w:r>
      <w:r w:rsidR="001B59BE" w:rsidRPr="001B59BE">
        <w:rPr>
          <w:rFonts w:ascii="Helvetica" w:hAnsi="Helvetica"/>
          <w:color w:val="24292E"/>
        </w:rPr>
        <w:t xml:space="preserve">. </w:t>
      </w:r>
      <w:r w:rsidRPr="001B59BE">
        <w:rPr>
          <w:rFonts w:ascii="Helvetica" w:hAnsi="Helvetica"/>
          <w:color w:val="24292E"/>
        </w:rPr>
        <w:t>In</w:t>
      </w:r>
      <w:r w:rsidRPr="00D01106">
        <w:rPr>
          <w:rFonts w:ascii="Helvetica" w:hAnsi="Helvetica"/>
          <w:color w:val="24292E"/>
        </w:rPr>
        <w:t xml:space="preserve"> </w:t>
      </w:r>
      <w:r w:rsidRPr="001B59BE">
        <w:rPr>
          <w:rFonts w:ascii="Helvetica" w:hAnsi="Helvetica"/>
          <w:color w:val="24292E"/>
        </w:rPr>
        <w:t>U</w:t>
      </w:r>
      <w:r w:rsidRPr="00D01106">
        <w:rPr>
          <w:rFonts w:ascii="Helvetica" w:hAnsi="Helvetica"/>
          <w:color w:val="24292E"/>
        </w:rPr>
        <w:t>buntu</w:t>
      </w:r>
      <w:r w:rsidRPr="001B59BE">
        <w:rPr>
          <w:rFonts w:ascii="Helvetica" w:hAnsi="Helvetica"/>
          <w:color w:val="24292E"/>
        </w:rPr>
        <w:t>,</w:t>
      </w:r>
      <w:r w:rsidRPr="00D01106">
        <w:rPr>
          <w:rFonts w:ascii="Helvetica" w:hAnsi="Helvetica"/>
          <w:color w:val="24292E"/>
        </w:rPr>
        <w:t xml:space="preserve"> you can </w:t>
      </w:r>
      <w:r w:rsidRPr="001B59BE">
        <w:rPr>
          <w:rFonts w:ascii="Helvetica" w:hAnsi="Helvetica"/>
          <w:color w:val="24292E"/>
        </w:rPr>
        <w:t xml:space="preserve">simply </w:t>
      </w:r>
      <w:r w:rsidRPr="00D01106">
        <w:rPr>
          <w:rFonts w:ascii="Helvetica" w:hAnsi="Helvetica"/>
          <w:color w:val="24292E"/>
        </w:rPr>
        <w:t>run the following commands.</w:t>
      </w:r>
    </w:p>
    <w:p w14:paraId="204FD553" w14:textId="77777777" w:rsidR="001B59BE" w:rsidRPr="00D01106" w:rsidRDefault="001B59BE" w:rsidP="00D97D73">
      <w:pPr>
        <w:rPr>
          <w:rFonts w:ascii="Helvetica" w:hAnsi="Helvetica"/>
          <w:color w:val="24292E"/>
        </w:rPr>
      </w:pPr>
    </w:p>
    <w:p w14:paraId="486D82C8" w14:textId="77777777" w:rsidR="00D01106" w:rsidRPr="001B59BE" w:rsidRDefault="00D01106" w:rsidP="00D97D7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bdr w:val="none" w:sz="0" w:space="0" w:color="auto" w:frame="1"/>
        </w:rPr>
      </w:pP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sudo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apt-get install 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liblapack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>-dev</w:t>
      </w:r>
    </w:p>
    <w:p w14:paraId="2C3F1BEF" w14:textId="77777777" w:rsidR="00D01106" w:rsidRPr="001B59BE" w:rsidRDefault="00D01106" w:rsidP="00D97D7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bdr w:val="none" w:sz="0" w:space="0" w:color="auto" w:frame="1"/>
        </w:rPr>
      </w:pP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sudo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apt-get install 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libblas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>-dev</w:t>
      </w:r>
    </w:p>
    <w:p w14:paraId="0C1F5B2C" w14:textId="77777777" w:rsidR="00D01106" w:rsidRPr="001B59BE" w:rsidRDefault="00D01106" w:rsidP="00D97D7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bdr w:val="none" w:sz="0" w:space="0" w:color="auto" w:frame="1"/>
        </w:rPr>
      </w:pP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sudo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apt-get install 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libboost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>-dev</w:t>
      </w:r>
    </w:p>
    <w:p w14:paraId="7DB8FA80" w14:textId="3C6EF337" w:rsidR="001B59BE" w:rsidRPr="001B59BE" w:rsidRDefault="00D01106" w:rsidP="00D97D7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bdr w:val="none" w:sz="0" w:space="0" w:color="auto" w:frame="1"/>
        </w:rPr>
      </w:pP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sudo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apt-get install 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libarmadillo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>-dev</w:t>
      </w:r>
    </w:p>
    <w:p w14:paraId="21B597DB" w14:textId="77777777" w:rsidR="001B59BE" w:rsidRPr="001B59BE" w:rsidRDefault="001B59BE" w:rsidP="00D97D73">
      <w:pPr>
        <w:shd w:val="clear" w:color="auto" w:fill="FFFFFF"/>
        <w:rPr>
          <w:rFonts w:ascii="Helvetica" w:hAnsi="Helvetica"/>
          <w:color w:val="24292E"/>
        </w:rPr>
      </w:pPr>
    </w:p>
    <w:p w14:paraId="3A5534D0" w14:textId="761552B2" w:rsidR="001B59BE" w:rsidRDefault="001B59BE" w:rsidP="00D97D73">
      <w:pPr>
        <w:shd w:val="clear" w:color="auto" w:fill="FFFFFF"/>
        <w:rPr>
          <w:rFonts w:ascii="Helvetica" w:hAnsi="Helvetica"/>
          <w:color w:val="24292E"/>
        </w:rPr>
      </w:pPr>
      <w:r w:rsidRPr="001B59BE">
        <w:rPr>
          <w:rFonts w:ascii="Helvetica" w:hAnsi="Helvetica"/>
          <w:color w:val="24292E"/>
        </w:rPr>
        <w:t>You can the type the following command to compile Bait-ER:</w:t>
      </w:r>
    </w:p>
    <w:p w14:paraId="2B127F69" w14:textId="77777777" w:rsidR="00D97D73" w:rsidRPr="001B59BE" w:rsidRDefault="00D97D73" w:rsidP="00D97D73">
      <w:pPr>
        <w:shd w:val="clear" w:color="auto" w:fill="FFFFFF"/>
        <w:rPr>
          <w:rFonts w:ascii="Helvetica" w:hAnsi="Helvetica"/>
          <w:color w:val="24292E"/>
        </w:rPr>
      </w:pPr>
    </w:p>
    <w:p w14:paraId="2AA1E965" w14:textId="196E23D8" w:rsidR="00D01106" w:rsidRPr="001B59BE" w:rsidRDefault="00D01106" w:rsidP="00D97D7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bdr w:val="none" w:sz="0" w:space="0" w:color="auto" w:frame="1"/>
        </w:rPr>
      </w:pPr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g++ main.cpp -o </w:t>
      </w:r>
      <w:r w:rsidR="001B59BE">
        <w:rPr>
          <w:rFonts w:ascii="Consolas" w:hAnsi="Consolas" w:cs="Consolas"/>
          <w:color w:val="0070C0"/>
          <w:bdr w:val="none" w:sz="0" w:space="0" w:color="auto" w:frame="1"/>
        </w:rPr>
        <w:t>baiter</w:t>
      </w:r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-O2 -std=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c++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>14 -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llapack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-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lblas</w:t>
      </w:r>
      <w:proofErr w:type="spellEnd"/>
      <w:r w:rsidRPr="001B59BE">
        <w:rPr>
          <w:rFonts w:ascii="Consolas" w:hAnsi="Consolas" w:cs="Consolas"/>
          <w:color w:val="0070C0"/>
          <w:bdr w:val="none" w:sz="0" w:space="0" w:color="auto" w:frame="1"/>
        </w:rPr>
        <w:t xml:space="preserve"> -</w:t>
      </w:r>
      <w:proofErr w:type="spellStart"/>
      <w:r w:rsidRPr="001B59BE">
        <w:rPr>
          <w:rFonts w:ascii="Consolas" w:hAnsi="Consolas" w:cs="Consolas"/>
          <w:color w:val="0070C0"/>
          <w:bdr w:val="none" w:sz="0" w:space="0" w:color="auto" w:frame="1"/>
        </w:rPr>
        <w:t>larmadillo</w:t>
      </w:r>
      <w:proofErr w:type="spellEnd"/>
    </w:p>
    <w:p w14:paraId="0BF92117" w14:textId="77777777" w:rsidR="00D01106" w:rsidRPr="001B59BE" w:rsidRDefault="00D01106" w:rsidP="00D97D73">
      <w:pPr>
        <w:shd w:val="clear" w:color="auto" w:fill="FFFFFF"/>
        <w:rPr>
          <w:rFonts w:ascii="Helvetica" w:hAnsi="Helvetica"/>
          <w:color w:val="24292E"/>
        </w:rPr>
      </w:pPr>
    </w:p>
    <w:p w14:paraId="505F18BE" w14:textId="5C7450B5" w:rsidR="001B59BE" w:rsidRPr="001B59BE" w:rsidRDefault="00D01106" w:rsidP="00D97D73">
      <w:pPr>
        <w:shd w:val="clear" w:color="auto" w:fill="FFFFFF"/>
        <w:rPr>
          <w:rFonts w:ascii="Helvetica" w:hAnsi="Helvetica"/>
          <w:color w:val="24292E"/>
        </w:rPr>
      </w:pPr>
      <w:r w:rsidRPr="00D01106">
        <w:rPr>
          <w:rFonts w:ascii="Helvetica" w:hAnsi="Helvetica"/>
          <w:color w:val="24292E"/>
        </w:rPr>
        <w:t>You may get the error that some libraries (e.g. </w:t>
      </w:r>
      <w:r w:rsidRPr="001B59BE">
        <w:rPr>
          <w:rFonts w:ascii="Consolas" w:hAnsi="Consolas" w:cs="Consolas"/>
          <w:color w:val="24292E"/>
          <w:sz w:val="20"/>
          <w:szCs w:val="20"/>
        </w:rPr>
        <w:t>libhdf5.so</w:t>
      </w:r>
      <w:r w:rsidRPr="00D01106">
        <w:rPr>
          <w:rFonts w:ascii="Helvetica" w:hAnsi="Helvetica"/>
          <w:color w:val="24292E"/>
        </w:rPr>
        <w:t xml:space="preserve">) could not be found by the compiler. </w:t>
      </w:r>
      <w:r w:rsidR="001B59BE" w:rsidRPr="001B59BE">
        <w:rPr>
          <w:rFonts w:ascii="Helvetica" w:hAnsi="Helvetica"/>
          <w:color w:val="24292E"/>
        </w:rPr>
        <w:t xml:space="preserve">You can solve this </w:t>
      </w:r>
      <w:r w:rsidRPr="001B59BE">
        <w:rPr>
          <w:rFonts w:ascii="Helvetica" w:hAnsi="Helvetica"/>
          <w:color w:val="24292E"/>
        </w:rPr>
        <w:t>problem</w:t>
      </w:r>
      <w:r w:rsidRPr="00D01106">
        <w:rPr>
          <w:rFonts w:ascii="Helvetica" w:hAnsi="Helvetica"/>
          <w:color w:val="24292E"/>
        </w:rPr>
        <w:t xml:space="preserve"> by finding the location of the file missing and adding </w:t>
      </w:r>
      <w:r w:rsidR="001B59BE">
        <w:rPr>
          <w:rFonts w:ascii="Helvetica" w:hAnsi="Helvetica"/>
          <w:color w:val="24292E"/>
        </w:rPr>
        <w:t>its path</w:t>
      </w:r>
      <w:r w:rsidRPr="00D01106">
        <w:rPr>
          <w:rFonts w:ascii="Helvetica" w:hAnsi="Helvetica"/>
          <w:color w:val="24292E"/>
        </w:rPr>
        <w:t xml:space="preserve"> to the </w:t>
      </w:r>
      <w:r w:rsidRPr="001B59BE">
        <w:rPr>
          <w:rFonts w:ascii="Consolas" w:hAnsi="Consolas" w:cs="Consolas"/>
          <w:color w:val="24292E"/>
          <w:sz w:val="20"/>
          <w:szCs w:val="20"/>
        </w:rPr>
        <w:t>$LD_LIBRARY_PATH</w:t>
      </w:r>
      <w:r w:rsidRPr="00D01106">
        <w:rPr>
          <w:rFonts w:ascii="Helvetica" w:hAnsi="Helvetica"/>
          <w:color w:val="24292E"/>
        </w:rPr>
        <w:t> path.</w:t>
      </w:r>
      <w:r w:rsidR="001B59BE" w:rsidRPr="001B59BE">
        <w:rPr>
          <w:rFonts w:ascii="Helvetica" w:hAnsi="Helvetica"/>
          <w:color w:val="24292E"/>
        </w:rPr>
        <w:t xml:space="preserve"> Some example:</w:t>
      </w:r>
    </w:p>
    <w:p w14:paraId="12A7FFC2" w14:textId="520B64AE" w:rsidR="001B59BE" w:rsidRPr="001B59BE" w:rsidRDefault="001B59BE" w:rsidP="00D97D73">
      <w:pPr>
        <w:shd w:val="clear" w:color="auto" w:fill="FFFFFF"/>
        <w:rPr>
          <w:rFonts w:ascii="Helvetica" w:hAnsi="Helvetica"/>
          <w:color w:val="24292E"/>
        </w:rPr>
      </w:pPr>
    </w:p>
    <w:p w14:paraId="1A2251B0" w14:textId="18236691" w:rsidR="001B59BE" w:rsidRPr="001B59BE" w:rsidRDefault="001B59BE" w:rsidP="00D97D73">
      <w:pPr>
        <w:shd w:val="clear" w:color="auto" w:fill="F2F2F2" w:themeFill="background1" w:themeFillShade="F2"/>
        <w:rPr>
          <w:rFonts w:ascii="Consolas" w:hAnsi="Consolas" w:cs="Consolas"/>
          <w:color w:val="0070C0"/>
        </w:rPr>
      </w:pPr>
      <w:r w:rsidRPr="001B59BE">
        <w:rPr>
          <w:rFonts w:ascii="Consolas" w:hAnsi="Consolas" w:cs="Consolas"/>
          <w:color w:val="0070C0"/>
        </w:rPr>
        <w:t>locate libhdf5.so</w:t>
      </w:r>
    </w:p>
    <w:p w14:paraId="4E44CF36" w14:textId="61AF3ED8" w:rsidR="001B59BE" w:rsidRPr="00D01106" w:rsidRDefault="001B59BE" w:rsidP="00D97D73">
      <w:pPr>
        <w:shd w:val="clear" w:color="auto" w:fill="F2F2F2" w:themeFill="background1" w:themeFillShade="F2"/>
        <w:rPr>
          <w:rFonts w:ascii="Consolas" w:hAnsi="Consolas" w:cs="Consolas"/>
          <w:color w:val="0070C0"/>
        </w:rPr>
      </w:pPr>
      <w:r w:rsidRPr="001B59BE">
        <w:rPr>
          <w:rFonts w:ascii="Consolas" w:hAnsi="Consolas" w:cs="Consolas"/>
          <w:color w:val="0070C0"/>
        </w:rPr>
        <w:t>export LD_LIBRARY_PATH=$</w:t>
      </w:r>
      <w:proofErr w:type="spellStart"/>
      <w:r w:rsidRPr="001B59BE">
        <w:rPr>
          <w:rFonts w:ascii="Consolas" w:hAnsi="Consolas" w:cs="Consolas"/>
          <w:color w:val="0070C0"/>
        </w:rPr>
        <w:t>LD_LIBRARY_</w:t>
      </w:r>
      <w:proofErr w:type="gramStart"/>
      <w:r w:rsidRPr="001B59BE">
        <w:rPr>
          <w:rFonts w:ascii="Consolas" w:hAnsi="Consolas" w:cs="Consolas"/>
          <w:color w:val="0070C0"/>
        </w:rPr>
        <w:t>PATH:path</w:t>
      </w:r>
      <w:proofErr w:type="spellEnd"/>
      <w:proofErr w:type="gramEnd"/>
      <w:r w:rsidRPr="001B59BE">
        <w:rPr>
          <w:rFonts w:ascii="Consolas" w:hAnsi="Consolas" w:cs="Consolas"/>
          <w:color w:val="0070C0"/>
        </w:rPr>
        <w:t>/to/missing/file</w:t>
      </w:r>
    </w:p>
    <w:p w14:paraId="576D7EC6" w14:textId="75492012" w:rsidR="00D01106" w:rsidRDefault="00D01106" w:rsidP="00D97D73">
      <w:pPr>
        <w:rPr>
          <w:rFonts w:ascii="Arial" w:hAnsi="Arial" w:cs="Arial"/>
        </w:rPr>
      </w:pPr>
    </w:p>
    <w:p w14:paraId="11603719" w14:textId="728ED7EA" w:rsidR="001B59BE" w:rsidRDefault="001B59BE" w:rsidP="00D97D73">
      <w:pPr>
        <w:rPr>
          <w:rFonts w:ascii="Arial" w:hAnsi="Arial" w:cs="Arial"/>
        </w:rPr>
      </w:pPr>
      <w:r>
        <w:rPr>
          <w:rFonts w:ascii="Arial" w:hAnsi="Arial" w:cs="Arial"/>
        </w:rPr>
        <w:t>If the compilation proce</w:t>
      </w:r>
      <w:r w:rsidR="00D97D73">
        <w:rPr>
          <w:rFonts w:ascii="Arial" w:hAnsi="Arial" w:cs="Arial"/>
        </w:rPr>
        <w:t>e</w:t>
      </w:r>
      <w:r>
        <w:rPr>
          <w:rFonts w:ascii="Arial" w:hAnsi="Arial" w:cs="Arial"/>
        </w:rPr>
        <w:t>d</w:t>
      </w:r>
      <w:r w:rsidR="00D97D73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without errors, you are now able to run Bait-ER.</w:t>
      </w:r>
    </w:p>
    <w:p w14:paraId="35B9C0BB" w14:textId="080D7329" w:rsidR="001B59BE" w:rsidRDefault="001B59BE" w:rsidP="00D97D73">
      <w:pPr>
        <w:rPr>
          <w:rFonts w:ascii="Arial" w:hAnsi="Arial" w:cs="Arial"/>
        </w:rPr>
      </w:pPr>
    </w:p>
    <w:p w14:paraId="07079F00" w14:textId="77777777" w:rsidR="00F43DA6" w:rsidRDefault="00F43DA6" w:rsidP="00D97D73">
      <w:pPr>
        <w:rPr>
          <w:rFonts w:ascii="Arial" w:hAnsi="Arial" w:cs="Arial"/>
        </w:rPr>
      </w:pPr>
    </w:p>
    <w:p w14:paraId="32755744" w14:textId="04896556" w:rsidR="001B59BE" w:rsidRDefault="00F43DA6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1B59BE" w:rsidRPr="001B59BE">
        <w:rPr>
          <w:rFonts w:ascii="Arial" w:hAnsi="Arial" w:cs="Arial"/>
          <w:b/>
        </w:rPr>
        <w:t>nput file</w:t>
      </w:r>
    </w:p>
    <w:p w14:paraId="26013417" w14:textId="77777777" w:rsidR="00A450E7" w:rsidRPr="00F43DA6" w:rsidRDefault="00A450E7" w:rsidP="00D97D73">
      <w:pPr>
        <w:rPr>
          <w:rFonts w:ascii="Arial" w:hAnsi="Arial" w:cs="Arial"/>
          <w:b/>
        </w:rPr>
      </w:pPr>
    </w:p>
    <w:p w14:paraId="553BE58A" w14:textId="5F1D35EE" w:rsidR="00D97D73" w:rsidRDefault="001B59BE" w:rsidP="00D97D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input file of Bait-ER is a sync file. It </w:t>
      </w:r>
      <w:r w:rsidR="003A16F6">
        <w:rPr>
          <w:rFonts w:ascii="Arial" w:hAnsi="Arial" w:cs="Arial"/>
        </w:rPr>
        <w:t xml:space="preserve">may include </w:t>
      </w:r>
      <w:proofErr w:type="gramStart"/>
      <w:r w:rsidR="003A16F6">
        <w:rPr>
          <w:rFonts w:ascii="Arial" w:hAnsi="Arial" w:cs="Arial"/>
        </w:rPr>
        <w:t>an</w:t>
      </w:r>
      <w:proofErr w:type="gramEnd"/>
      <w:r w:rsidR="003A16F6">
        <w:rPr>
          <w:rFonts w:ascii="Arial" w:hAnsi="Arial" w:cs="Arial"/>
        </w:rPr>
        <w:t xml:space="preserve"> header line, but this is options. </w:t>
      </w:r>
      <w:r w:rsidR="00D97D73">
        <w:rPr>
          <w:rFonts w:ascii="Arial" w:hAnsi="Arial" w:cs="Arial"/>
        </w:rPr>
        <w:t xml:space="preserve">A example for the first five loci in the example.txt sync file </w:t>
      </w:r>
      <w:proofErr w:type="gramStart"/>
      <w:r w:rsidR="00D97D73">
        <w:rPr>
          <w:rFonts w:ascii="Arial" w:hAnsi="Arial" w:cs="Arial"/>
        </w:rPr>
        <w:t>are:~</w:t>
      </w:r>
      <w:proofErr w:type="gramEnd"/>
    </w:p>
    <w:p w14:paraId="7EAADEC6" w14:textId="7C3140AC" w:rsidR="00D97D73" w:rsidRDefault="00D97D73" w:rsidP="00D97D73">
      <w:pPr>
        <w:rPr>
          <w:rFonts w:ascii="Arial" w:hAnsi="Arial" w:cs="Arial"/>
        </w:rPr>
      </w:pPr>
    </w:p>
    <w:p w14:paraId="088AF24F" w14:textId="77777777" w:rsidR="00D97D73" w:rsidRDefault="00D97D73" w:rsidP="00D97D73">
      <w:pPr>
        <w:rPr>
          <w:rFonts w:ascii="Arial" w:hAnsi="Arial" w:cs="Arial"/>
        </w:rPr>
      </w:pPr>
    </w:p>
    <w:p w14:paraId="70177367" w14:textId="77777777" w:rsidR="00D97D73" w:rsidRDefault="00D97D73" w:rsidP="00D97D73">
      <w:pPr>
        <w:rPr>
          <w:rFonts w:ascii="Arial" w:hAnsi="Arial" w:cs="Arial"/>
        </w:rPr>
      </w:pPr>
    </w:p>
    <w:p w14:paraId="7DE91DCA" w14:textId="75E1BCDD" w:rsidR="001B59BE" w:rsidRDefault="003A16F6" w:rsidP="00D97D73">
      <w:pPr>
        <w:rPr>
          <w:rFonts w:ascii="Arial" w:hAnsi="Arial" w:cs="Arial"/>
        </w:rPr>
      </w:pPr>
      <w:r>
        <w:rPr>
          <w:rFonts w:ascii="Arial" w:hAnsi="Arial" w:cs="Arial"/>
        </w:rPr>
        <w:t>The order of the column</w:t>
      </w:r>
      <w:r w:rsidR="00D97D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can also change</w:t>
      </w:r>
      <w:r w:rsidR="00D97D73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the control file permits to change the way the counts in the sync file are read.</w:t>
      </w:r>
    </w:p>
    <w:p w14:paraId="0075D7A3" w14:textId="77777777" w:rsidR="001B59BE" w:rsidRPr="001B59BE" w:rsidRDefault="001B59BE" w:rsidP="00D97D73">
      <w:pPr>
        <w:rPr>
          <w:rFonts w:ascii="Arial" w:hAnsi="Arial" w:cs="Arial"/>
        </w:rPr>
      </w:pPr>
    </w:p>
    <w:p w14:paraId="027B06AD" w14:textId="084C0AE2" w:rsidR="001B59BE" w:rsidRDefault="00F43DA6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C</w:t>
      </w:r>
      <w:r w:rsidR="001B59BE">
        <w:rPr>
          <w:rFonts w:ascii="Arial" w:hAnsi="Arial" w:cs="Arial"/>
          <w:b/>
        </w:rPr>
        <w:t>ontrol</w:t>
      </w:r>
      <w:r w:rsidR="001B59BE" w:rsidRPr="001B59BE">
        <w:rPr>
          <w:rFonts w:ascii="Arial" w:hAnsi="Arial" w:cs="Arial"/>
          <w:b/>
        </w:rPr>
        <w:t xml:space="preserve"> file</w:t>
      </w:r>
    </w:p>
    <w:p w14:paraId="684A46C2" w14:textId="77777777" w:rsidR="00A450E7" w:rsidRPr="001B59BE" w:rsidRDefault="00A450E7" w:rsidP="00D97D73">
      <w:pPr>
        <w:rPr>
          <w:rFonts w:ascii="Arial" w:hAnsi="Arial" w:cs="Arial"/>
          <w:b/>
        </w:rPr>
      </w:pPr>
    </w:p>
    <w:p w14:paraId="7CBA7F8D" w14:textId="2EE29652" w:rsidR="00F43DA6" w:rsidRDefault="00F43DA6" w:rsidP="00D97D73">
      <w:pPr>
        <w:rPr>
          <w:rFonts w:ascii="Arial" w:hAnsi="Arial" w:cs="Arial"/>
        </w:rPr>
      </w:pPr>
      <w:r>
        <w:rPr>
          <w:rFonts w:ascii="Arial" w:hAnsi="Arial" w:cs="Arial"/>
        </w:rPr>
        <w:t>The control file includes all the necessary parameter to run Bait-ER. The following list describes them:</w:t>
      </w:r>
    </w:p>
    <w:p w14:paraId="6851A77B" w14:textId="1F9308BB" w:rsidR="00F43DA6" w:rsidRDefault="00F43DA6" w:rsidP="00D97D7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43DA6" w14:paraId="1937047C" w14:textId="77777777" w:rsidTr="00F43DA6">
        <w:tc>
          <w:tcPr>
            <w:tcW w:w="3003" w:type="dxa"/>
          </w:tcPr>
          <w:p w14:paraId="175DC696" w14:textId="0CAAB005" w:rsidR="00F43DA6" w:rsidRPr="00DB344F" w:rsidRDefault="00F43DA6" w:rsidP="00D97D73">
            <w:pPr>
              <w:rPr>
                <w:rFonts w:ascii="Arial" w:hAnsi="Arial" w:cs="Arial"/>
                <w:b/>
                <w:bCs/>
              </w:rPr>
            </w:pPr>
            <w:r w:rsidRPr="00DB344F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3003" w:type="dxa"/>
          </w:tcPr>
          <w:p w14:paraId="03981C0C" w14:textId="07B5086E" w:rsidR="00F43DA6" w:rsidRPr="00DB344F" w:rsidRDefault="00F43DA6" w:rsidP="00D97D73">
            <w:pPr>
              <w:rPr>
                <w:rFonts w:ascii="Arial" w:hAnsi="Arial" w:cs="Arial"/>
                <w:b/>
                <w:bCs/>
              </w:rPr>
            </w:pPr>
            <w:r w:rsidRPr="00DB344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7D78AAA2" w14:textId="497B2FA8" w:rsidR="00F43DA6" w:rsidRPr="00DB344F" w:rsidRDefault="00F43DA6" w:rsidP="00D97D73">
            <w:pPr>
              <w:rPr>
                <w:rFonts w:ascii="Arial" w:hAnsi="Arial" w:cs="Arial"/>
                <w:b/>
                <w:bCs/>
              </w:rPr>
            </w:pPr>
            <w:r w:rsidRPr="00DB344F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F43DA6" w14:paraId="45F263C4" w14:textId="77777777" w:rsidTr="00F43DA6">
        <w:tc>
          <w:tcPr>
            <w:tcW w:w="3003" w:type="dxa"/>
          </w:tcPr>
          <w:p w14:paraId="6EB3D7CB" w14:textId="444A7968" w:rsidR="00F43DA6" w:rsidRPr="0045252C" w:rsidRDefault="00F43DA6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 w:rsidRPr="0045252C">
              <w:rPr>
                <w:rFonts w:ascii="Consolas" w:hAnsi="Consolas" w:cs="Consolas"/>
                <w:color w:val="0070C0"/>
              </w:rPr>
              <w:t>Sync_file</w:t>
            </w:r>
            <w:proofErr w:type="spellEnd"/>
          </w:p>
        </w:tc>
        <w:tc>
          <w:tcPr>
            <w:tcW w:w="3003" w:type="dxa"/>
          </w:tcPr>
          <w:p w14:paraId="046A8348" w14:textId="778C4E67" w:rsidR="00F43DA6" w:rsidRDefault="00F43DA6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name of the sync file that we want to </w:t>
            </w:r>
            <w:r w:rsidR="00DB344F">
              <w:rPr>
                <w:rFonts w:ascii="Arial" w:hAnsi="Arial" w:cs="Arial"/>
              </w:rPr>
              <w:t>analyze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04" w:type="dxa"/>
          </w:tcPr>
          <w:p w14:paraId="053B1071" w14:textId="77777777" w:rsidR="00F43DA6" w:rsidRDefault="00F43DA6" w:rsidP="00D97D73">
            <w:pPr>
              <w:rPr>
                <w:rFonts w:ascii="Arial" w:hAnsi="Arial" w:cs="Arial"/>
              </w:rPr>
            </w:pPr>
          </w:p>
        </w:tc>
      </w:tr>
      <w:tr w:rsidR="00F43DA6" w14:paraId="69F2644B" w14:textId="77777777" w:rsidTr="00F43DA6">
        <w:tc>
          <w:tcPr>
            <w:tcW w:w="3003" w:type="dxa"/>
          </w:tcPr>
          <w:p w14:paraId="7EEA3030" w14:textId="28A92F05" w:rsidR="00F43DA6" w:rsidRP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>Header</w:t>
            </w:r>
          </w:p>
        </w:tc>
        <w:tc>
          <w:tcPr>
            <w:tcW w:w="3003" w:type="dxa"/>
          </w:tcPr>
          <w:p w14:paraId="7947A768" w14:textId="30475736" w:rsidR="00F43DA6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parameter indicates whether the sync file has (value 1) or has not (value 0) a header.</w:t>
            </w:r>
          </w:p>
        </w:tc>
        <w:tc>
          <w:tcPr>
            <w:tcW w:w="3004" w:type="dxa"/>
          </w:tcPr>
          <w:p w14:paraId="4CEE384B" w14:textId="77777777" w:rsidR="00F43DA6" w:rsidRDefault="00F43DA6" w:rsidP="00D97D73">
            <w:pPr>
              <w:rPr>
                <w:rFonts w:ascii="Arial" w:hAnsi="Arial" w:cs="Arial"/>
              </w:rPr>
            </w:pPr>
          </w:p>
        </w:tc>
      </w:tr>
      <w:tr w:rsidR="0045252C" w14:paraId="77CDB49B" w14:textId="77777777" w:rsidTr="00F43DA6">
        <w:tc>
          <w:tcPr>
            <w:tcW w:w="3003" w:type="dxa"/>
          </w:tcPr>
          <w:p w14:paraId="5B763BC6" w14:textId="2710C521" w:rsid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Columns_order</w:t>
            </w:r>
            <w:proofErr w:type="spellEnd"/>
          </w:p>
        </w:tc>
        <w:tc>
          <w:tcPr>
            <w:tcW w:w="3003" w:type="dxa"/>
          </w:tcPr>
          <w:p w14:paraId="61E00EC4" w14:textId="02952615" w:rsidR="0045252C" w:rsidRDefault="00DB344F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way columns are organized in the sync file. C</w:t>
            </w:r>
            <w:r w:rsidR="0045252C">
              <w:rPr>
                <w:rFonts w:ascii="Arial" w:hAnsi="Arial" w:cs="Arial"/>
              </w:rPr>
              <w:t xml:space="preserve">olumns </w:t>
            </w:r>
            <w:r>
              <w:rPr>
                <w:rFonts w:ascii="Arial" w:hAnsi="Arial" w:cs="Arial"/>
              </w:rPr>
              <w:t xml:space="preserve">can be </w:t>
            </w:r>
            <w:r w:rsidR="0045252C">
              <w:rPr>
                <w:rFonts w:ascii="Arial" w:hAnsi="Arial" w:cs="Arial"/>
              </w:rPr>
              <w:t>organized in time point vs. replicate (</w:t>
            </w:r>
            <w:r>
              <w:rPr>
                <w:rFonts w:ascii="Arial" w:hAnsi="Arial" w:cs="Arial"/>
              </w:rPr>
              <w:t>value</w:t>
            </w:r>
            <w:r w:rsidR="0045252C">
              <w:rPr>
                <w:rFonts w:ascii="Arial" w:hAnsi="Arial" w:cs="Arial"/>
              </w:rPr>
              <w:t xml:space="preserve"> 0) or replicate vs. time point (</w:t>
            </w:r>
            <w:r>
              <w:rPr>
                <w:rFonts w:ascii="Arial" w:hAnsi="Arial" w:cs="Arial"/>
              </w:rPr>
              <w:t>value</w:t>
            </w:r>
            <w:r w:rsidR="0045252C">
              <w:rPr>
                <w:rFonts w:ascii="Arial" w:hAnsi="Arial" w:cs="Arial"/>
              </w:rPr>
              <w:t xml:space="preserve"> 1). </w:t>
            </w:r>
          </w:p>
        </w:tc>
        <w:tc>
          <w:tcPr>
            <w:tcW w:w="3004" w:type="dxa"/>
          </w:tcPr>
          <w:p w14:paraId="6BA36E5C" w14:textId="6819E434" w:rsidR="0045252C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Example.</w:t>
            </w:r>
            <w:r w:rsidR="004525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Consider that </w:t>
            </w:r>
            <w:r w:rsidR="0045252C">
              <w:rPr>
                <w:rFonts w:ascii="Arial" w:hAnsi="Arial" w:cs="Arial"/>
              </w:rPr>
              <w:t>we have an experimental design with two time points and two replicates</w:t>
            </w:r>
            <w:r>
              <w:rPr>
                <w:rFonts w:ascii="Arial" w:hAnsi="Arial" w:cs="Arial"/>
              </w:rPr>
              <w:t xml:space="preserve">.  In order 0, we expect the columns to dispose like this: T1R1, T1R2, T2R1 and T2R2. In order 1 we expect the columns to be dispose like this: T1R1, T2R1, T1R2 and T2R2. </w:t>
            </w:r>
          </w:p>
        </w:tc>
      </w:tr>
      <w:tr w:rsidR="0045252C" w14:paraId="49771639" w14:textId="77777777" w:rsidTr="00F43DA6">
        <w:tc>
          <w:tcPr>
            <w:tcW w:w="3003" w:type="dxa"/>
          </w:tcPr>
          <w:p w14:paraId="67AC5425" w14:textId="09EFA35C" w:rsid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N_replicates</w:t>
            </w:r>
            <w:proofErr w:type="spellEnd"/>
          </w:p>
        </w:tc>
        <w:tc>
          <w:tcPr>
            <w:tcW w:w="3003" w:type="dxa"/>
          </w:tcPr>
          <w:p w14:paraId="5924F45E" w14:textId="620429CD" w:rsidR="0045252C" w:rsidRDefault="00DB344F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</w:t>
            </w:r>
            <w:r w:rsidR="007F2512">
              <w:rPr>
                <w:rFonts w:ascii="Arial" w:hAnsi="Arial" w:cs="Arial"/>
              </w:rPr>
              <w:t>umber of replicates</w:t>
            </w:r>
          </w:p>
        </w:tc>
        <w:tc>
          <w:tcPr>
            <w:tcW w:w="3004" w:type="dxa"/>
          </w:tcPr>
          <w:p w14:paraId="79BFADAF" w14:textId="77777777" w:rsidR="0045252C" w:rsidRDefault="0045252C" w:rsidP="00D97D73">
            <w:pPr>
              <w:rPr>
                <w:rFonts w:ascii="Arial" w:hAnsi="Arial" w:cs="Arial"/>
              </w:rPr>
            </w:pPr>
          </w:p>
        </w:tc>
      </w:tr>
      <w:tr w:rsidR="0045252C" w14:paraId="6E22687A" w14:textId="77777777" w:rsidTr="00F43DA6">
        <w:tc>
          <w:tcPr>
            <w:tcW w:w="3003" w:type="dxa"/>
          </w:tcPr>
          <w:p w14:paraId="6CAE828E" w14:textId="2F5212A4" w:rsid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Time_points</w:t>
            </w:r>
            <w:proofErr w:type="spellEnd"/>
          </w:p>
        </w:tc>
        <w:tc>
          <w:tcPr>
            <w:tcW w:w="3003" w:type="dxa"/>
          </w:tcPr>
          <w:p w14:paraId="7DD37AE4" w14:textId="4B443596" w:rsidR="0045252C" w:rsidRDefault="0045252C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vector of time points</w:t>
            </w:r>
            <w:r w:rsidR="00DB344F">
              <w:rPr>
                <w:rFonts w:ascii="Arial" w:hAnsi="Arial" w:cs="Arial"/>
              </w:rPr>
              <w:t>. Their</w:t>
            </w:r>
            <w:r>
              <w:rPr>
                <w:rFonts w:ascii="Arial" w:hAnsi="Arial" w:cs="Arial"/>
              </w:rPr>
              <w:t xml:space="preserve"> values should be separated by commas</w:t>
            </w:r>
            <w:r w:rsidR="00DB344F">
              <w:rPr>
                <w:rFonts w:ascii="Arial" w:hAnsi="Arial" w:cs="Arial"/>
              </w:rPr>
              <w:t>.</w:t>
            </w:r>
          </w:p>
        </w:tc>
        <w:tc>
          <w:tcPr>
            <w:tcW w:w="3004" w:type="dxa"/>
          </w:tcPr>
          <w:p w14:paraId="351E8007" w14:textId="3B23756D" w:rsidR="0045252C" w:rsidRDefault="0045252C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 careful </w:t>
            </w:r>
            <w:r w:rsidR="00DB344F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not introducing any space or other character after or before the comma</w:t>
            </w:r>
          </w:p>
        </w:tc>
      </w:tr>
      <w:tr w:rsidR="0045252C" w14:paraId="04299563" w14:textId="77777777" w:rsidTr="00F43DA6">
        <w:tc>
          <w:tcPr>
            <w:tcW w:w="3003" w:type="dxa"/>
          </w:tcPr>
          <w:p w14:paraId="3BFA29B9" w14:textId="2F84B74E" w:rsid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N_loci</w:t>
            </w:r>
            <w:proofErr w:type="spellEnd"/>
          </w:p>
        </w:tc>
        <w:tc>
          <w:tcPr>
            <w:tcW w:w="3003" w:type="dxa"/>
          </w:tcPr>
          <w:p w14:paraId="071F6DB6" w14:textId="02DA3FA7" w:rsidR="0045252C" w:rsidRDefault="00DB344F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</w:t>
            </w:r>
            <w:r w:rsidR="007F2512">
              <w:rPr>
                <w:rFonts w:ascii="Arial" w:hAnsi="Arial" w:cs="Arial"/>
              </w:rPr>
              <w:t>umber of loci</w:t>
            </w:r>
            <w:r>
              <w:rPr>
                <w:rFonts w:ascii="Arial" w:hAnsi="Arial" w:cs="Arial"/>
              </w:rPr>
              <w:t xml:space="preserve"> in the sync file.</w:t>
            </w:r>
          </w:p>
        </w:tc>
        <w:tc>
          <w:tcPr>
            <w:tcW w:w="3004" w:type="dxa"/>
          </w:tcPr>
          <w:p w14:paraId="5BC087E0" w14:textId="77777777" w:rsidR="0045252C" w:rsidRDefault="0045252C" w:rsidP="00D97D73">
            <w:pPr>
              <w:rPr>
                <w:rFonts w:ascii="Arial" w:hAnsi="Arial" w:cs="Arial"/>
              </w:rPr>
            </w:pPr>
          </w:p>
        </w:tc>
      </w:tr>
      <w:tr w:rsidR="0045252C" w14:paraId="6D39B485" w14:textId="77777777" w:rsidTr="00F43DA6">
        <w:tc>
          <w:tcPr>
            <w:tcW w:w="3003" w:type="dxa"/>
          </w:tcPr>
          <w:p w14:paraId="12FE834A" w14:textId="3C5C8E83" w:rsidR="0045252C" w:rsidRP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Population_size</w:t>
            </w:r>
            <w:proofErr w:type="spellEnd"/>
          </w:p>
        </w:tc>
        <w:tc>
          <w:tcPr>
            <w:tcW w:w="3003" w:type="dxa"/>
          </w:tcPr>
          <w:p w14:paraId="48FF72E4" w14:textId="7CCAF2F4" w:rsidR="0045252C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effective population </w:t>
            </w:r>
            <w:proofErr w:type="gramStart"/>
            <w:r>
              <w:rPr>
                <w:rFonts w:ascii="Arial" w:hAnsi="Arial" w:cs="Arial"/>
              </w:rPr>
              <w:t>size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04" w:type="dxa"/>
          </w:tcPr>
          <w:p w14:paraId="0AE779D6" w14:textId="3FD24648" w:rsidR="0045252C" w:rsidRDefault="00DB344F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estimated by other methods: e.g. Agnes paper here.</w:t>
            </w:r>
          </w:p>
        </w:tc>
      </w:tr>
      <w:tr w:rsidR="0045252C" w14:paraId="0E2EC229" w14:textId="77777777" w:rsidTr="00F43DA6">
        <w:tc>
          <w:tcPr>
            <w:tcW w:w="3003" w:type="dxa"/>
          </w:tcPr>
          <w:p w14:paraId="59CF51D8" w14:textId="67473E27" w:rsidR="0045252C" w:rsidRP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Prior_parameters</w:t>
            </w:r>
            <w:proofErr w:type="spellEnd"/>
          </w:p>
        </w:tc>
        <w:tc>
          <w:tcPr>
            <w:tcW w:w="3003" w:type="dxa"/>
          </w:tcPr>
          <w:p w14:paraId="0183AB4E" w14:textId="7028A14C" w:rsidR="0045252C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prior parameters alpha and beta of a gamma distribution. These are the parameters of the gamma distribution that models the distribution sigma. </w:t>
            </w:r>
          </w:p>
        </w:tc>
        <w:tc>
          <w:tcPr>
            <w:tcW w:w="3004" w:type="dxa"/>
          </w:tcPr>
          <w:p w14:paraId="334F8F07" w14:textId="53939CE8" w:rsidR="0045252C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These parameter</w:t>
            </w:r>
            <w:r w:rsidR="00DB344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should be small enough. Simulations conducted by us showed that values smaller or equal than 0.001 are unlike t</w:t>
            </w:r>
            <w:r w:rsidR="00DB344F"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overdominate</w:t>
            </w:r>
            <w:proofErr w:type="spellEnd"/>
            <w:r>
              <w:rPr>
                <w:rFonts w:ascii="Arial" w:hAnsi="Arial" w:cs="Arial"/>
              </w:rPr>
              <w:t xml:space="preserve"> the posterior for the generality of E&amp;R experimental designs.</w:t>
            </w:r>
          </w:p>
        </w:tc>
      </w:tr>
      <w:tr w:rsidR="0045252C" w14:paraId="39345EDE" w14:textId="77777777" w:rsidTr="00F43DA6">
        <w:tc>
          <w:tcPr>
            <w:tcW w:w="3003" w:type="dxa"/>
          </w:tcPr>
          <w:p w14:paraId="09B0F52A" w14:textId="34D8B5C2" w:rsidR="0045252C" w:rsidRPr="0045252C" w:rsidRDefault="0045252C" w:rsidP="00D97D73">
            <w:pPr>
              <w:rPr>
                <w:rFonts w:ascii="Consolas" w:hAnsi="Consolas" w:cs="Consolas"/>
                <w:color w:val="0070C0"/>
              </w:rPr>
            </w:pPr>
            <w:proofErr w:type="spellStart"/>
            <w:r>
              <w:rPr>
                <w:rFonts w:ascii="Consolas" w:hAnsi="Consolas" w:cs="Consolas"/>
                <w:color w:val="0070C0"/>
              </w:rPr>
              <w:t>Output_file</w:t>
            </w:r>
            <w:proofErr w:type="spellEnd"/>
          </w:p>
        </w:tc>
        <w:tc>
          <w:tcPr>
            <w:tcW w:w="3003" w:type="dxa"/>
          </w:tcPr>
          <w:p w14:paraId="64B9F3D1" w14:textId="3C4020E1" w:rsidR="0045252C" w:rsidRDefault="007F2512" w:rsidP="00D97D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name of the output file. </w:t>
            </w:r>
          </w:p>
        </w:tc>
        <w:tc>
          <w:tcPr>
            <w:tcW w:w="3004" w:type="dxa"/>
          </w:tcPr>
          <w:p w14:paraId="4CCB9588" w14:textId="60F75236" w:rsidR="0045252C" w:rsidRDefault="0045252C" w:rsidP="00D97D73">
            <w:pPr>
              <w:rPr>
                <w:rFonts w:ascii="Arial" w:hAnsi="Arial" w:cs="Arial"/>
              </w:rPr>
            </w:pPr>
          </w:p>
        </w:tc>
      </w:tr>
    </w:tbl>
    <w:p w14:paraId="66C2A8C0" w14:textId="77777777" w:rsidR="00F43DA6" w:rsidRPr="001B59BE" w:rsidRDefault="00F43DA6" w:rsidP="00D97D73">
      <w:pPr>
        <w:rPr>
          <w:rFonts w:ascii="Arial" w:hAnsi="Arial" w:cs="Arial"/>
        </w:rPr>
      </w:pPr>
    </w:p>
    <w:p w14:paraId="088C7358" w14:textId="60591988" w:rsidR="001B59BE" w:rsidRPr="001B59BE" w:rsidRDefault="001B59BE" w:rsidP="00D97D73">
      <w:pPr>
        <w:rPr>
          <w:rFonts w:ascii="Arial" w:hAnsi="Arial" w:cs="Arial"/>
          <w:b/>
        </w:rPr>
      </w:pPr>
    </w:p>
    <w:p w14:paraId="2ABE1070" w14:textId="77777777" w:rsidR="00D97D73" w:rsidRDefault="00D97D73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Running Bait-ER</w:t>
      </w:r>
    </w:p>
    <w:p w14:paraId="3BFFAFBB" w14:textId="77777777" w:rsidR="00D97D73" w:rsidRDefault="00D97D73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Once you have your sync and control file, </w:t>
      </w:r>
      <w:proofErr w:type="spellStart"/>
      <w:r>
        <w:rPr>
          <w:rFonts w:ascii="Arial" w:hAnsi="Arial" w:cs="Arial"/>
          <w:b/>
        </w:rPr>
        <w:t>onling</w:t>
      </w:r>
      <w:proofErr w:type="spellEnd"/>
      <w:r>
        <w:rPr>
          <w:rFonts w:ascii="Arial" w:hAnsi="Arial" w:cs="Arial"/>
          <w:b/>
        </w:rPr>
        <w:t xml:space="preserve"> with the baiter executable, in the same folder you can now open the </w:t>
      </w:r>
      <w:proofErr w:type="spellStart"/>
      <w:r>
        <w:rPr>
          <w:rFonts w:ascii="Arial" w:hAnsi="Arial" w:cs="Arial"/>
          <w:b/>
        </w:rPr>
        <w:t>termal</w:t>
      </w:r>
      <w:proofErr w:type="spellEnd"/>
      <w:r>
        <w:rPr>
          <w:rFonts w:ascii="Arial" w:hAnsi="Arial" w:cs="Arial"/>
          <w:b/>
        </w:rPr>
        <w:t xml:space="preserve"> and run the baiter executable:</w:t>
      </w:r>
    </w:p>
    <w:p w14:paraId="3073091A" w14:textId="77777777" w:rsidR="00D97D73" w:rsidRDefault="00D97D73" w:rsidP="00D97D73">
      <w:pPr>
        <w:rPr>
          <w:rFonts w:ascii="Arial" w:hAnsi="Arial" w:cs="Arial"/>
          <w:b/>
        </w:rPr>
      </w:pPr>
    </w:p>
    <w:p w14:paraId="29194F3D" w14:textId="77777777" w:rsidR="00D97D73" w:rsidRDefault="00D97D73" w:rsidP="00D97D7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./</w:t>
      </w:r>
      <w:proofErr w:type="gramEnd"/>
      <w:r>
        <w:rPr>
          <w:rFonts w:ascii="Arial" w:hAnsi="Arial" w:cs="Arial"/>
          <w:b/>
        </w:rPr>
        <w:t xml:space="preserve">baiter </w:t>
      </w:r>
    </w:p>
    <w:p w14:paraId="18F63570" w14:textId="77777777" w:rsidR="00D97D73" w:rsidRDefault="00D97D73" w:rsidP="00D97D73">
      <w:pPr>
        <w:rPr>
          <w:rFonts w:ascii="Arial" w:hAnsi="Arial" w:cs="Arial"/>
          <w:b/>
        </w:rPr>
      </w:pPr>
    </w:p>
    <w:p w14:paraId="152A7739" w14:textId="77777777" w:rsidR="00D97D73" w:rsidRDefault="00D97D73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Bait-ER will </w:t>
      </w:r>
      <w:proofErr w:type="spellStart"/>
      <w:r>
        <w:rPr>
          <w:rFonts w:ascii="Arial" w:hAnsi="Arial" w:cs="Arial"/>
          <w:b/>
        </w:rPr>
        <w:t>immediatly</w:t>
      </w:r>
      <w:proofErr w:type="spellEnd"/>
      <w:r>
        <w:rPr>
          <w:rFonts w:ascii="Arial" w:hAnsi="Arial" w:cs="Arial"/>
          <w:b/>
        </w:rPr>
        <w:t xml:space="preserve"> output some information. Confirm that this information conforms your control file. If not, check whether your control file is correctly filled. </w:t>
      </w:r>
    </w:p>
    <w:p w14:paraId="58F59FF9" w14:textId="77777777" w:rsidR="00D97D73" w:rsidRDefault="00D97D73" w:rsidP="00D97D73">
      <w:pPr>
        <w:rPr>
          <w:rFonts w:ascii="Arial" w:hAnsi="Arial" w:cs="Arial"/>
          <w:b/>
        </w:rPr>
      </w:pPr>
    </w:p>
    <w:p w14:paraId="5D973376" w14:textId="5C07CBC9" w:rsidR="003A16F6" w:rsidRDefault="00D97D73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will be printer periodically, so you know how long Bait-ER will take to finish the analyses. However, the output file is updated constantly. </w:t>
      </w:r>
      <w:r w:rsidR="00643DE4">
        <w:rPr>
          <w:rFonts w:ascii="Arial" w:hAnsi="Arial" w:cs="Arial"/>
          <w:b/>
        </w:rPr>
        <w:t xml:space="preserve">If for some reason, your runs are stopped, you can always start by the last site that was printed to the update file.  </w:t>
      </w:r>
      <w:r w:rsidR="003A16F6">
        <w:rPr>
          <w:rFonts w:ascii="Arial" w:hAnsi="Arial" w:cs="Arial"/>
          <w:b/>
        </w:rPr>
        <w:br w:type="page"/>
      </w:r>
    </w:p>
    <w:p w14:paraId="7E922028" w14:textId="1268E7F4" w:rsidR="00D01106" w:rsidRDefault="00A450E7" w:rsidP="00D97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Output file</w:t>
      </w:r>
    </w:p>
    <w:p w14:paraId="4B7E0C1A" w14:textId="1CB628E2" w:rsidR="00A450E7" w:rsidRDefault="00A450E7" w:rsidP="00D97D73">
      <w:pPr>
        <w:rPr>
          <w:rFonts w:ascii="Arial" w:hAnsi="Arial" w:cs="Arial"/>
        </w:rPr>
      </w:pPr>
      <w:r w:rsidRPr="00A450E7">
        <w:rPr>
          <w:rFonts w:ascii="Arial" w:hAnsi="Arial" w:cs="Arial"/>
        </w:rPr>
        <w:t xml:space="preserve">The output file has information about the </w:t>
      </w:r>
      <w:r w:rsidR="00DB344F">
        <w:rPr>
          <w:rFonts w:ascii="Arial" w:hAnsi="Arial" w:cs="Arial"/>
        </w:rPr>
        <w:t xml:space="preserve">posterior of sigma per locus. The output file has six columns with the following order: chromosome, positions, average sigma, </w:t>
      </w:r>
      <w:proofErr w:type="spellStart"/>
      <w:r w:rsidR="00DB344F">
        <w:rPr>
          <w:rFonts w:ascii="Arial" w:hAnsi="Arial" w:cs="Arial"/>
        </w:rPr>
        <w:t>bayes</w:t>
      </w:r>
      <w:proofErr w:type="spellEnd"/>
      <w:r w:rsidR="00DB344F">
        <w:rPr>
          <w:rFonts w:ascii="Arial" w:hAnsi="Arial" w:cs="Arial"/>
        </w:rPr>
        <w:t xml:space="preserve"> factor for the </w:t>
      </w:r>
      <w:r w:rsidR="003A16F6">
        <w:rPr>
          <w:rFonts w:ascii="Arial" w:hAnsi="Arial" w:cs="Arial"/>
        </w:rPr>
        <w:t xml:space="preserve">hypothesis that sigma is different from 0 and the posterior values of alpha a beta. </w:t>
      </w:r>
    </w:p>
    <w:p w14:paraId="07930E5A" w14:textId="2F9A3DA1" w:rsidR="003A16F6" w:rsidRDefault="003A16F6" w:rsidP="00D97D73">
      <w:pPr>
        <w:rPr>
          <w:rFonts w:ascii="Arial" w:hAnsi="Arial" w:cs="Arial"/>
        </w:rPr>
      </w:pPr>
    </w:p>
    <w:p w14:paraId="4E1297BD" w14:textId="77777777" w:rsidR="003A16F6" w:rsidRDefault="003A16F6" w:rsidP="00D97D73">
      <w:pPr>
        <w:rPr>
          <w:rFonts w:ascii="Arial" w:hAnsi="Arial" w:cs="Arial"/>
        </w:rPr>
      </w:pPr>
      <w:r>
        <w:rPr>
          <w:rFonts w:ascii="Arial" w:hAnsi="Arial" w:cs="Arial"/>
        </w:rPr>
        <w:t>The output for the first five loci of the example.txt data are is the following:</w:t>
      </w:r>
    </w:p>
    <w:p w14:paraId="4B3B2666" w14:textId="0E257553" w:rsidR="003A16F6" w:rsidRDefault="003A16F6" w:rsidP="00D97D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D7435B" w14:textId="1E3FD8B2" w:rsidR="003A16F6" w:rsidRPr="003A16F6" w:rsidRDefault="003A16F6" w:rsidP="00D97D73">
      <w:pPr>
        <w:shd w:val="clear" w:color="auto" w:fill="E7E6E6" w:themeFill="background2"/>
        <w:rPr>
          <w:rFonts w:ascii="Consolas" w:hAnsi="Consolas" w:cs="Consolas"/>
          <w:color w:val="0070C0"/>
        </w:rPr>
      </w:pPr>
      <w:r w:rsidRPr="003A16F6">
        <w:rPr>
          <w:rFonts w:ascii="Consolas" w:hAnsi="Consolas" w:cs="Consolas"/>
          <w:color w:val="0070C0"/>
        </w:rPr>
        <w:t xml:space="preserve">Rate  </w:t>
      </w:r>
    </w:p>
    <w:p w14:paraId="5D76EAD9" w14:textId="77777777" w:rsidR="00D01106" w:rsidRDefault="00D01106" w:rsidP="00D97D73">
      <w:pPr>
        <w:rPr>
          <w:rFonts w:ascii="Arial" w:hAnsi="Arial" w:cs="Arial"/>
          <w:b/>
        </w:rPr>
      </w:pPr>
    </w:p>
    <w:p w14:paraId="77F92FCC" w14:textId="61D14CC1" w:rsidR="00097023" w:rsidRDefault="003A16F6" w:rsidP="00D97D73">
      <w:pPr>
        <w:rPr>
          <w:rFonts w:ascii="Arial" w:hAnsi="Arial" w:cs="Arial"/>
        </w:rPr>
      </w:pPr>
      <w:r>
        <w:rPr>
          <w:rFonts w:ascii="Arial" w:hAnsi="Arial" w:cs="Arial"/>
        </w:rPr>
        <w:t>Alpha and beta can be used to estimate other quantities of interest regarding the posterior distribution of sigma: quantiles, intervals of confidence, etc. For doing that one can use the gamma function in R.</w:t>
      </w:r>
      <w:r>
        <w:rPr>
          <w:rFonts w:ascii="Arial" w:hAnsi="Arial" w:cs="Arial"/>
        </w:rPr>
        <w:t xml:space="preserve"> For example, we want a confidence interval at 95% for sigma in position 444, one can simply type in R:</w:t>
      </w:r>
    </w:p>
    <w:p w14:paraId="084B2A49" w14:textId="46A1EFBD" w:rsidR="003A16F6" w:rsidRDefault="003A16F6" w:rsidP="00D97D73">
      <w:pPr>
        <w:rPr>
          <w:rFonts w:ascii="Arial" w:hAnsi="Arial" w:cs="Arial"/>
        </w:rPr>
      </w:pPr>
    </w:p>
    <w:p w14:paraId="3358C055" w14:textId="77777777" w:rsidR="003A16F6" w:rsidRPr="003A16F6" w:rsidRDefault="003A16F6" w:rsidP="00D97D73">
      <w:pPr>
        <w:shd w:val="clear" w:color="auto" w:fill="E7E6E6" w:themeFill="background2"/>
        <w:rPr>
          <w:rFonts w:ascii="Consolas" w:hAnsi="Consolas" w:cs="Consolas"/>
          <w:color w:val="0070C0"/>
        </w:rPr>
      </w:pPr>
      <w:proofErr w:type="gramStart"/>
      <w:r w:rsidRPr="003A16F6">
        <w:rPr>
          <w:rFonts w:ascii="Consolas" w:hAnsi="Consolas" w:cs="Consolas"/>
          <w:color w:val="0070C0"/>
        </w:rPr>
        <w:t>Rate  &lt;</w:t>
      </w:r>
      <w:proofErr w:type="gramEnd"/>
      <w:r w:rsidRPr="003A16F6">
        <w:rPr>
          <w:rFonts w:ascii="Consolas" w:hAnsi="Consolas" w:cs="Consolas"/>
          <w:color w:val="0070C0"/>
        </w:rPr>
        <w:t xml:space="preserve">-     </w:t>
      </w:r>
    </w:p>
    <w:p w14:paraId="6ED748C7" w14:textId="77777777" w:rsidR="003A16F6" w:rsidRPr="003A16F6" w:rsidRDefault="003A16F6" w:rsidP="00D97D73">
      <w:pPr>
        <w:shd w:val="clear" w:color="auto" w:fill="E7E6E6" w:themeFill="background2"/>
        <w:rPr>
          <w:rFonts w:ascii="Consolas" w:hAnsi="Consolas" w:cs="Consolas"/>
          <w:color w:val="0070C0"/>
        </w:rPr>
      </w:pPr>
      <w:r w:rsidRPr="003A16F6">
        <w:rPr>
          <w:rFonts w:ascii="Consolas" w:hAnsi="Consolas" w:cs="Consolas"/>
          <w:color w:val="0070C0"/>
        </w:rPr>
        <w:t xml:space="preserve">Scale &lt;-   </w:t>
      </w:r>
    </w:p>
    <w:p w14:paraId="540FFA92" w14:textId="77777777" w:rsidR="003A16F6" w:rsidRPr="003A16F6" w:rsidRDefault="003A16F6" w:rsidP="00D97D73">
      <w:pPr>
        <w:shd w:val="clear" w:color="auto" w:fill="E7E6E6" w:themeFill="background2"/>
        <w:rPr>
          <w:rFonts w:ascii="Consolas" w:hAnsi="Consolas" w:cs="Consolas"/>
          <w:color w:val="0070C0"/>
        </w:rPr>
      </w:pPr>
      <w:proofErr w:type="spellStart"/>
      <w:proofErr w:type="gramStart"/>
      <w:r w:rsidRPr="003A16F6">
        <w:rPr>
          <w:rFonts w:ascii="Consolas" w:hAnsi="Consolas" w:cs="Consolas"/>
          <w:color w:val="0070C0"/>
        </w:rPr>
        <w:t>qgamma</w:t>
      </w:r>
      <w:proofErr w:type="spellEnd"/>
      <w:r w:rsidRPr="003A16F6">
        <w:rPr>
          <w:rFonts w:ascii="Consolas" w:hAnsi="Consolas" w:cs="Consolas"/>
          <w:color w:val="0070C0"/>
        </w:rPr>
        <w:t>(</w:t>
      </w:r>
      <w:proofErr w:type="gramEnd"/>
      <w:r w:rsidRPr="003A16F6">
        <w:rPr>
          <w:rFonts w:ascii="Consolas" w:hAnsi="Consolas" w:cs="Consolas"/>
          <w:color w:val="0070C0"/>
        </w:rPr>
        <w:t>0.05,rate,scale)  # lower bound</w:t>
      </w:r>
    </w:p>
    <w:p w14:paraId="040C8BAF" w14:textId="77777777" w:rsidR="003A16F6" w:rsidRPr="003A16F6" w:rsidRDefault="003A16F6" w:rsidP="00D97D73">
      <w:pPr>
        <w:shd w:val="clear" w:color="auto" w:fill="E7E6E6" w:themeFill="background2"/>
        <w:rPr>
          <w:rFonts w:ascii="Consolas" w:hAnsi="Consolas" w:cs="Consolas"/>
          <w:color w:val="0070C0"/>
        </w:rPr>
      </w:pPr>
      <w:proofErr w:type="spellStart"/>
      <w:proofErr w:type="gramStart"/>
      <w:r w:rsidRPr="003A16F6">
        <w:rPr>
          <w:rFonts w:ascii="Consolas" w:hAnsi="Consolas" w:cs="Consolas"/>
          <w:color w:val="0070C0"/>
        </w:rPr>
        <w:t>qgamma</w:t>
      </w:r>
      <w:proofErr w:type="spellEnd"/>
      <w:r w:rsidRPr="003A16F6">
        <w:rPr>
          <w:rFonts w:ascii="Consolas" w:hAnsi="Consolas" w:cs="Consolas"/>
          <w:color w:val="0070C0"/>
        </w:rPr>
        <w:t>(</w:t>
      </w:r>
      <w:proofErr w:type="gramEnd"/>
      <w:r w:rsidRPr="003A16F6">
        <w:rPr>
          <w:rFonts w:ascii="Consolas" w:hAnsi="Consolas" w:cs="Consolas"/>
          <w:color w:val="0070C0"/>
        </w:rPr>
        <w:t>0.95,rate,scale)  # upper bound</w:t>
      </w:r>
    </w:p>
    <w:p w14:paraId="3C8FA9A6" w14:textId="1BFC429B" w:rsidR="003A16F6" w:rsidRDefault="003A16F6" w:rsidP="00D97D73">
      <w:pPr>
        <w:rPr>
          <w:rFonts w:ascii="Arial" w:hAnsi="Arial" w:cs="Arial"/>
          <w:b/>
        </w:rPr>
      </w:pPr>
    </w:p>
    <w:p w14:paraId="22100BF9" w14:textId="25167C22" w:rsidR="00097023" w:rsidRPr="00643DE4" w:rsidRDefault="00643DE4" w:rsidP="00D97D7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="003A16F6" w:rsidRPr="00643DE4">
        <w:rPr>
          <w:rFonts w:ascii="Arial" w:hAnsi="Arial" w:cs="Arial"/>
          <w:bCs/>
        </w:rPr>
        <w:t xml:space="preserve">ne can conclude that sigma is between [,] with 95% of probability. </w:t>
      </w:r>
    </w:p>
    <w:p w14:paraId="3465BDEB" w14:textId="62DB60CA" w:rsidR="00097023" w:rsidRDefault="00097023" w:rsidP="00D97D73">
      <w:pPr>
        <w:rPr>
          <w:rFonts w:ascii="Arial" w:hAnsi="Arial" w:cs="Arial"/>
          <w:b/>
        </w:rPr>
      </w:pPr>
    </w:p>
    <w:p w14:paraId="1D408D0E" w14:textId="77777777" w:rsidR="00097023" w:rsidRPr="00097023" w:rsidRDefault="00097023" w:rsidP="00D97D73">
      <w:pPr>
        <w:rPr>
          <w:rFonts w:ascii="Arial" w:hAnsi="Arial" w:cs="Arial"/>
          <w:b/>
        </w:rPr>
      </w:pPr>
    </w:p>
    <w:p w14:paraId="730C6E23" w14:textId="3EEA17C5" w:rsidR="00097023" w:rsidRDefault="00097023" w:rsidP="00D97D73">
      <w:pPr>
        <w:jc w:val="center"/>
        <w:rPr>
          <w:rFonts w:ascii="Arial" w:hAnsi="Arial" w:cs="Arial"/>
        </w:rPr>
      </w:pPr>
    </w:p>
    <w:p w14:paraId="359EBF80" w14:textId="262570A9" w:rsidR="00097023" w:rsidRDefault="00097023" w:rsidP="00D97D73">
      <w:pPr>
        <w:jc w:val="center"/>
        <w:rPr>
          <w:rFonts w:ascii="Arial" w:hAnsi="Arial" w:cs="Arial"/>
        </w:rPr>
      </w:pPr>
    </w:p>
    <w:p w14:paraId="055FD119" w14:textId="77777777" w:rsidR="00097023" w:rsidRPr="00C7021E" w:rsidRDefault="00097023" w:rsidP="00D97D73">
      <w:pPr>
        <w:jc w:val="center"/>
        <w:rPr>
          <w:rFonts w:ascii="Arial" w:hAnsi="Arial" w:cs="Arial"/>
        </w:rPr>
      </w:pPr>
    </w:p>
    <w:p w14:paraId="7B49E8D2" w14:textId="5A037409" w:rsidR="00C7021E" w:rsidRPr="00C7021E" w:rsidRDefault="00C7021E" w:rsidP="00D97D73">
      <w:pPr>
        <w:rPr>
          <w:rFonts w:ascii="Arial" w:hAnsi="Arial" w:cs="Arial"/>
        </w:rPr>
      </w:pPr>
    </w:p>
    <w:p w14:paraId="4E43F07C" w14:textId="1F6D9EF7" w:rsidR="00C7021E" w:rsidRPr="00C7021E" w:rsidRDefault="00C7021E" w:rsidP="00D97D73">
      <w:pPr>
        <w:rPr>
          <w:rFonts w:ascii="Arial" w:hAnsi="Arial" w:cs="Arial"/>
        </w:rPr>
      </w:pPr>
    </w:p>
    <w:p w14:paraId="4B781C02" w14:textId="59D74DFE" w:rsidR="00C7021E" w:rsidRPr="00C7021E" w:rsidRDefault="00C7021E" w:rsidP="00D97D73">
      <w:pPr>
        <w:rPr>
          <w:rFonts w:ascii="Arial" w:hAnsi="Arial" w:cs="Arial"/>
        </w:rPr>
      </w:pPr>
    </w:p>
    <w:p w14:paraId="14848B7A" w14:textId="2B8CF799" w:rsidR="00C7021E" w:rsidRPr="00C7021E" w:rsidRDefault="00C7021E" w:rsidP="00D97D73">
      <w:pPr>
        <w:rPr>
          <w:rFonts w:ascii="Arial" w:hAnsi="Arial" w:cs="Arial"/>
        </w:rPr>
      </w:pPr>
    </w:p>
    <w:p w14:paraId="33D7FE3D" w14:textId="77777777" w:rsidR="00C7021E" w:rsidRPr="00C7021E" w:rsidRDefault="00C7021E" w:rsidP="00D97D73">
      <w:pPr>
        <w:rPr>
          <w:rFonts w:ascii="Arial" w:hAnsi="Arial" w:cs="Arial"/>
        </w:rPr>
      </w:pPr>
    </w:p>
    <w:p w14:paraId="25C10B57" w14:textId="79DCCE36" w:rsidR="00C7021E" w:rsidRPr="00C7021E" w:rsidRDefault="00C7021E" w:rsidP="00D97D73">
      <w:pPr>
        <w:jc w:val="center"/>
        <w:rPr>
          <w:rFonts w:ascii="Arial" w:hAnsi="Arial" w:cs="Arial"/>
        </w:rPr>
      </w:pPr>
    </w:p>
    <w:p w14:paraId="26DFE401" w14:textId="763AD3E6" w:rsidR="00C7021E" w:rsidRPr="00C7021E" w:rsidRDefault="00C7021E" w:rsidP="00D97D73">
      <w:pPr>
        <w:jc w:val="center"/>
        <w:rPr>
          <w:rFonts w:ascii="Arial" w:hAnsi="Arial" w:cs="Arial"/>
        </w:rPr>
      </w:pPr>
    </w:p>
    <w:p w14:paraId="49E02114" w14:textId="77777777" w:rsidR="00C7021E" w:rsidRPr="00C7021E" w:rsidRDefault="00C7021E" w:rsidP="00D97D73">
      <w:pPr>
        <w:jc w:val="center"/>
        <w:rPr>
          <w:rFonts w:ascii="Arial" w:hAnsi="Arial" w:cs="Arial"/>
        </w:rPr>
      </w:pPr>
    </w:p>
    <w:sectPr w:rsidR="00C7021E" w:rsidRPr="00C7021E" w:rsidSect="004F13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D188D"/>
    <w:multiLevelType w:val="hybridMultilevel"/>
    <w:tmpl w:val="2716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97E71"/>
    <w:multiLevelType w:val="hybridMultilevel"/>
    <w:tmpl w:val="20F6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Njc0NjUyNjcyNTVT0lEKTi0uzszPAykwrAUAZuiAFSwAAAA="/>
  </w:docVars>
  <w:rsids>
    <w:rsidRoot w:val="00420048"/>
    <w:rsid w:val="00097023"/>
    <w:rsid w:val="001B59BE"/>
    <w:rsid w:val="00323534"/>
    <w:rsid w:val="00366B50"/>
    <w:rsid w:val="003A16F6"/>
    <w:rsid w:val="00415C6E"/>
    <w:rsid w:val="00420048"/>
    <w:rsid w:val="0045252C"/>
    <w:rsid w:val="004F1363"/>
    <w:rsid w:val="00643DE4"/>
    <w:rsid w:val="007F2512"/>
    <w:rsid w:val="0099557E"/>
    <w:rsid w:val="00A450E7"/>
    <w:rsid w:val="00AE2220"/>
    <w:rsid w:val="00C7021E"/>
    <w:rsid w:val="00D01106"/>
    <w:rsid w:val="00D97D73"/>
    <w:rsid w:val="00DB344F"/>
    <w:rsid w:val="00DC7E67"/>
    <w:rsid w:val="00F43DA6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A0DB"/>
  <w15:chartTrackingRefBased/>
  <w15:docId w15:val="{D45A42D1-5388-C14E-8764-D16CF18A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67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55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55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702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970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106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110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D0110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43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borges23/Bait-ER" TargetMode="External"/><Relationship Id="rId3" Type="http://schemas.openxmlformats.org/officeDocument/2006/relationships/styles" Target="styles.xml"/><Relationship Id="rId7" Type="http://schemas.openxmlformats.org/officeDocument/2006/relationships/hyperlink" Target="mailto:cdcbrb@st-andrews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iborges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5EEDD-F560-44F5-9DF1-E5D6748F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845</Words>
  <Characters>4467</Characters>
  <Application>Microsoft Office Word</Application>
  <DocSecurity>0</DocSecurity>
  <Lines>212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Borges</dc:creator>
  <cp:keywords/>
  <dc:description/>
  <cp:lastModifiedBy>Rui Borges</cp:lastModifiedBy>
  <cp:revision>3</cp:revision>
  <dcterms:created xsi:type="dcterms:W3CDTF">2019-11-29T12:08:00Z</dcterms:created>
  <dcterms:modified xsi:type="dcterms:W3CDTF">2019-11-29T22:33:00Z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http://www.zotero.org/styles/genome-biology-and-evolution</vt:lpwstr>
  </property>
  <property fmtid="{D5CDD505-2E9C-101B-9397-08002B2CF9AE}" pid="11" name="Mendeley Recent Style Name 4_1">
    <vt:lpwstr>Genome Biology and Evolution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http://www.zotero.org/styles/molecular-ecology</vt:lpwstr>
  </property>
  <property fmtid="{D5CDD505-2E9C-101B-9397-08002B2CF9AE}" pid="19" name="Mendeley Recent Style Name 8_1">
    <vt:lpwstr>Molecular Ecology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