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proofErr w:type="spellStart"/>
      <w:r w:rsidR="004002E3" w:rsidRPr="00913D6A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4002E3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002E3" w:rsidRPr="00913D6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4002E3" w:rsidRPr="00913D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29BC8A62" w14:textId="288CA4D4" w:rsidR="004F7AB3" w:rsidRPr="00913D6A" w:rsidRDefault="004F7AB3" w:rsidP="004F7A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dos clases no abstractas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00A42F72" w14:textId="4500AC90" w:rsidR="00893D3C" w:rsidRPr="002C563B" w:rsidRDefault="00893D3C" w:rsidP="00A21E82">
      <w:pPr>
        <w:pStyle w:val="Prrafodelista"/>
        <w:spacing w:line="279" w:lineRule="auto"/>
        <w:ind w:left="1440"/>
        <w:rPr>
          <w:rFonts w:ascii="Times New Roman" w:hAnsi="Times New Roman" w:cs="Times New Roman"/>
        </w:rPr>
      </w:pPr>
    </w:p>
    <w:p w14:paraId="39B39974" w14:textId="142C7AB8" w:rsidR="0023325F" w:rsidRPr="00913D6A" w:rsidRDefault="00476B6E" w:rsidP="005A4D49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913D6A">
        <w:rPr>
          <w:rFonts w:ascii="Times New Roman" w:hAnsi="Times New Roman" w:cs="Times New Roman"/>
          <w:sz w:val="24"/>
          <w:szCs w:val="24"/>
          <w:highlight w:val="yellow"/>
        </w:rPr>
        <w:t>b) ¿</w:t>
      </w:r>
      <w:r w:rsidRPr="00913D6A">
        <w:rPr>
          <w:rFonts w:ascii="Times New Roman" w:hAnsi="Times New Roman" w:cs="Times New Roman"/>
          <w:sz w:val="24"/>
          <w:szCs w:val="24"/>
          <w:highlight w:val="yellow"/>
        </w:rPr>
        <w:t>Qué implica cada uno de estos tipos de componentes?</w:t>
      </w:r>
    </w:p>
    <w:p w14:paraId="116A3844" w14:textId="756B3E87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913D6A">
        <w:rPr>
          <w:rFonts w:ascii="Times New Roman" w:hAnsi="Times New Roman" w:cs="Times New Roman"/>
          <w:sz w:val="24"/>
          <w:szCs w:val="24"/>
          <w:highlight w:val="cyan"/>
        </w:rPr>
        <w:t>pantalla principal</w:t>
      </w:r>
    </w:p>
    <w:p w14:paraId="2D436C38" w14:textId="1D35960B" w:rsidR="00F33423" w:rsidRPr="00913D6A" w:rsidRDefault="00F33423" w:rsidP="007C339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b) ¿Cuántos</w:t>
      </w:r>
      <w:r w:rsidR="007C339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métodos públicos propios (no heredados) ofrece?</w:t>
      </w:r>
    </w:p>
    <w:p w14:paraId="67141C84" w14:textId="48F467FB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públicos 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qué?</w:t>
      </w:r>
    </w:p>
    <w:p w14:paraId="3F2FB467" w14:textId="48D63EF0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esta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esta referencia lleva a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</w:t>
      </w:r>
      <w:proofErr w:type="spellStart"/>
      <w:r w:rsidR="00B163CF" w:rsidRPr="00913D6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que es, como se dijo anteriormente, el que </w:t>
      </w:r>
      <w:r w:rsidR="00B163CF" w:rsidRPr="00913D6A">
        <w:rPr>
          <w:rFonts w:ascii="Times New Roman" w:hAnsi="Times New Roman" w:cs="Times New Roman"/>
          <w:sz w:val="24"/>
          <w:szCs w:val="24"/>
          <w:highlight w:val="cyan"/>
        </w:rPr>
        <w:t xml:space="preserve">lleva la </w:t>
      </w:r>
      <w:r w:rsidR="001339C0" w:rsidRPr="00913D6A">
        <w:rPr>
          <w:rFonts w:ascii="Times New Roman" w:hAnsi="Times New Roman" w:cs="Times New Roman"/>
          <w:sz w:val="24"/>
          <w:szCs w:val="24"/>
          <w:highlight w:val="cyan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913D6A" w:rsidRDefault="00112B0E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11DC28C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contenido. ¿Qué coincidencia hay entre paquetes y directorios?</w:t>
      </w:r>
    </w:p>
    <w:p w14:paraId="54ACEE64" w14:textId="5DD9D458" w:rsidR="006709A5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FF6A37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913D6A" w:rsidRDefault="00457C38" w:rsidP="00457C3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a) ¿Qué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B86">
        <w:rPr>
          <w:rFonts w:ascii="Times New Roman" w:hAnsi="Times New Roman" w:cs="Times New Roman"/>
          <w:sz w:val="24"/>
          <w:szCs w:val="24"/>
        </w:rPr>
        <w:t>componentes hacían falta?</w:t>
      </w:r>
    </w:p>
    <w:p w14:paraId="2834924B" w14:textId="77777777" w:rsid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2. Completen el diseño detallado del paquete de presentación. Adicionen el diagrama</w:t>
      </w:r>
    </w:p>
    <w:p w14:paraId="7A936A3D" w14:textId="78EBDEA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 xml:space="preserve">de clases al paquete correspondiente. a) </w:t>
      </w:r>
      <w:r w:rsidR="001C0164" w:rsidRPr="00726B86">
        <w:rPr>
          <w:rFonts w:ascii="Times New Roman" w:hAnsi="Times New Roman" w:cs="Times New Roman"/>
          <w:sz w:val="24"/>
          <w:szCs w:val="24"/>
        </w:rPr>
        <w:t>¿Por qué hay dos clases y un archivo ?</w:t>
      </w:r>
      <w:r w:rsidRPr="00726B86">
        <w:rPr>
          <w:rFonts w:ascii="Times New Roman" w:hAnsi="Times New Roman" w:cs="Times New Roman"/>
          <w:sz w:val="24"/>
          <w:szCs w:val="24"/>
        </w:rPr>
        <w:t>java?</w:t>
      </w:r>
    </w:p>
    <w:p w14:paraId="045F93A2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3. Adicione la clase de pruebas unitarias necesaria para BDD en un paquete</w:t>
      </w:r>
    </w:p>
    <w:p w14:paraId="61AF6FDD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independiente de test. (No lo adicione al diagrama de clases) ¿Qué paquete debe</w:t>
      </w:r>
    </w:p>
    <w:p w14:paraId="5DC0ED2B" w14:textId="22634C1A" w:rsidR="00B4407E" w:rsidRPr="00913D6A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  <w:r w:rsidRPr="00726B86">
        <w:rPr>
          <w:rFonts w:ascii="Times New Roman" w:hAnsi="Times New Roman" w:cs="Times New Roman"/>
          <w:sz w:val="24"/>
          <w:szCs w:val="24"/>
        </w:rPr>
        <w:t>usar? ¿Por qué? ¿Asociado a qué clase? ¿Por qué?</w:t>
      </w:r>
    </w:p>
    <w:p w14:paraId="2468A2C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D80EBF6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46231E66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77E8F61D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F77F4B8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11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7E75A" w14:textId="77777777" w:rsidR="007A2194" w:rsidRDefault="007A2194" w:rsidP="00145714">
      <w:pPr>
        <w:spacing w:after="0" w:line="240" w:lineRule="auto"/>
      </w:pPr>
      <w:r>
        <w:separator/>
      </w:r>
    </w:p>
  </w:endnote>
  <w:endnote w:type="continuationSeparator" w:id="0">
    <w:p w14:paraId="42FD1AC4" w14:textId="77777777" w:rsidR="007A2194" w:rsidRDefault="007A2194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7A6A5" w14:textId="77777777" w:rsidR="007A2194" w:rsidRDefault="007A2194" w:rsidP="00145714">
      <w:pPr>
        <w:spacing w:after="0" w:line="240" w:lineRule="auto"/>
      </w:pPr>
      <w:r>
        <w:separator/>
      </w:r>
    </w:p>
  </w:footnote>
  <w:footnote w:type="continuationSeparator" w:id="0">
    <w:p w14:paraId="0A68ACBF" w14:textId="77777777" w:rsidR="007A2194" w:rsidRDefault="007A2194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0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D538A"/>
    <w:rsid w:val="00112B0E"/>
    <w:rsid w:val="001339C0"/>
    <w:rsid w:val="00137F80"/>
    <w:rsid w:val="00145714"/>
    <w:rsid w:val="00151E03"/>
    <w:rsid w:val="001974A8"/>
    <w:rsid w:val="001C0164"/>
    <w:rsid w:val="001D709F"/>
    <w:rsid w:val="0022356B"/>
    <w:rsid w:val="002242C3"/>
    <w:rsid w:val="0023325F"/>
    <w:rsid w:val="00235E30"/>
    <w:rsid w:val="00281534"/>
    <w:rsid w:val="002C563B"/>
    <w:rsid w:val="00333DC3"/>
    <w:rsid w:val="003D6A81"/>
    <w:rsid w:val="003E32A3"/>
    <w:rsid w:val="003F0503"/>
    <w:rsid w:val="004002E3"/>
    <w:rsid w:val="00457C38"/>
    <w:rsid w:val="00476B6E"/>
    <w:rsid w:val="0048230B"/>
    <w:rsid w:val="004B434A"/>
    <w:rsid w:val="004D63F7"/>
    <w:rsid w:val="004E3BBD"/>
    <w:rsid w:val="004F7AB3"/>
    <w:rsid w:val="005128D1"/>
    <w:rsid w:val="005218B3"/>
    <w:rsid w:val="00536898"/>
    <w:rsid w:val="005A4D49"/>
    <w:rsid w:val="005E4EF5"/>
    <w:rsid w:val="0063134E"/>
    <w:rsid w:val="00640484"/>
    <w:rsid w:val="006709A5"/>
    <w:rsid w:val="00673060"/>
    <w:rsid w:val="006F7A25"/>
    <w:rsid w:val="00726B86"/>
    <w:rsid w:val="00750A0B"/>
    <w:rsid w:val="007A2194"/>
    <w:rsid w:val="007C339F"/>
    <w:rsid w:val="007C6B06"/>
    <w:rsid w:val="007E2C75"/>
    <w:rsid w:val="007E70B0"/>
    <w:rsid w:val="007F08BA"/>
    <w:rsid w:val="00816A78"/>
    <w:rsid w:val="00824E12"/>
    <w:rsid w:val="008413F9"/>
    <w:rsid w:val="008479B3"/>
    <w:rsid w:val="008546FC"/>
    <w:rsid w:val="00893A87"/>
    <w:rsid w:val="00893D3C"/>
    <w:rsid w:val="008F4C56"/>
    <w:rsid w:val="00904689"/>
    <w:rsid w:val="00913D6A"/>
    <w:rsid w:val="009216DD"/>
    <w:rsid w:val="00946278"/>
    <w:rsid w:val="00966D37"/>
    <w:rsid w:val="00973CC7"/>
    <w:rsid w:val="00987563"/>
    <w:rsid w:val="009A4D70"/>
    <w:rsid w:val="009F3BBB"/>
    <w:rsid w:val="00A21E82"/>
    <w:rsid w:val="00A43ABA"/>
    <w:rsid w:val="00A83E03"/>
    <w:rsid w:val="00AE26E2"/>
    <w:rsid w:val="00B122DC"/>
    <w:rsid w:val="00B163CF"/>
    <w:rsid w:val="00B4407E"/>
    <w:rsid w:val="00B56AB7"/>
    <w:rsid w:val="00B6523E"/>
    <w:rsid w:val="00B92075"/>
    <w:rsid w:val="00BC4D1C"/>
    <w:rsid w:val="00BC6257"/>
    <w:rsid w:val="00BD131A"/>
    <w:rsid w:val="00C37017"/>
    <w:rsid w:val="00C86819"/>
    <w:rsid w:val="00CB13BD"/>
    <w:rsid w:val="00CC281F"/>
    <w:rsid w:val="00D220CF"/>
    <w:rsid w:val="00E3342D"/>
    <w:rsid w:val="00E46B8B"/>
    <w:rsid w:val="00E84EA1"/>
    <w:rsid w:val="00E95D88"/>
    <w:rsid w:val="00EA283C"/>
    <w:rsid w:val="00ED4453"/>
    <w:rsid w:val="00F00981"/>
    <w:rsid w:val="00F01AC5"/>
    <w:rsid w:val="00F238C2"/>
    <w:rsid w:val="00F3146A"/>
    <w:rsid w:val="00F33423"/>
    <w:rsid w:val="00F401B1"/>
    <w:rsid w:val="00F55F26"/>
    <w:rsid w:val="00F83019"/>
    <w:rsid w:val="00F94D40"/>
    <w:rsid w:val="00FF3475"/>
    <w:rsid w:val="00FF4F98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ampusmvp.es/recursos/post/paquetes-en-java-que-son-para-que-se-utilizan-y-como-se-usa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628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89</cp:revision>
  <dcterms:created xsi:type="dcterms:W3CDTF">2025-03-13T15:12:00Z</dcterms:created>
  <dcterms:modified xsi:type="dcterms:W3CDTF">2025-03-13T17:47:00Z</dcterms:modified>
</cp:coreProperties>
</file>