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0" w:before="0" w:line="360" w:lineRule="auto"/>
        <w:jc w:val="both"/>
        <w:rPr>
          <w:rFonts w:ascii="Ubuntu" w:cs="Ubuntu" w:eastAsia="Ubuntu" w:hAnsi="Ubuntu"/>
          <w:color w:val="990000"/>
          <w:sz w:val="24"/>
          <w:szCs w:val="24"/>
        </w:rPr>
      </w:pPr>
      <w:bookmarkStart w:colFirst="0" w:colLast="0" w:name="_h4oc1c3q1zgu" w:id="0"/>
      <w:bookmarkEnd w:id="0"/>
      <w:r w:rsidDel="00000000" w:rsidR="00000000" w:rsidRPr="00000000">
        <w:rPr>
          <w:rFonts w:ascii="Ubuntu" w:cs="Ubuntu" w:eastAsia="Ubuntu" w:hAnsi="Ubuntu"/>
          <w:color w:val="990000"/>
          <w:sz w:val="24"/>
          <w:szCs w:val="24"/>
          <w:rtl w:val="0"/>
        </w:rPr>
        <w:t xml:space="preserve">Exercise: Where does AI fit in the data pipeline?</w:t>
      </w:r>
    </w:p>
    <w:p w:rsidR="00000000" w:rsidDel="00000000" w:rsidP="00000000" w:rsidRDefault="00000000" w:rsidRPr="00000000" w14:paraId="00000002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Duration: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20 minutes </w:t>
      </w:r>
    </w:p>
    <w:p w:rsidR="00000000" w:rsidDel="00000000" w:rsidP="00000000" w:rsidRDefault="00000000" w:rsidRPr="00000000" w14:paraId="00000003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Format: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Groups of 3-4, working on a shared document of your choice</w:t>
      </w:r>
    </w:p>
    <w:p w:rsidR="00000000" w:rsidDel="00000000" w:rsidP="00000000" w:rsidRDefault="00000000" w:rsidRPr="00000000" w14:paraId="00000004">
      <w:pPr>
        <w:widowControl w:val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widowControl w:val="0"/>
        <w:spacing w:after="0" w:before="0" w:line="360" w:lineRule="auto"/>
        <w:jc w:val="both"/>
        <w:rPr>
          <w:rFonts w:ascii="Roboto" w:cs="Roboto" w:eastAsia="Roboto" w:hAnsi="Roboto"/>
          <w:b w:val="1"/>
          <w:bCs w:val="1"/>
          <w:sz w:val="22"/>
          <w:szCs w:val="22"/>
        </w:rPr>
      </w:pPr>
      <w:bookmarkStart w:colFirst="0" w:colLast="0" w:name="_x6tdihwan3tf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Instructions</w:t>
      </w:r>
    </w:p>
    <w:p w:rsidR="00000000" w:rsidDel="00000000" w:rsidP="00000000" w:rsidRDefault="00000000" w:rsidRPr="00000000" w14:paraId="00000008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Below are 8 tasks from a real civic data project. As a group, place each task on the spectrum based on how much you think AI can (or should) help.</w:t>
      </w:r>
    </w:p>
    <w:p w:rsidR="00000000" w:rsidDel="00000000" w:rsidP="00000000" w:rsidRDefault="00000000" w:rsidRPr="00000000" w14:paraId="00000009">
      <w:pPr>
        <w:widowControl w:val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For any task you place in "AI can help" or "AI can do it," write one sentence: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what could go wrong if AI does this without a human checking?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There are no right or wrong answers -- the goal is to discuss and justify your placement as a group.</w:t>
      </w:r>
    </w:p>
    <w:p w:rsidR="00000000" w:rsidDel="00000000" w:rsidP="00000000" w:rsidRDefault="00000000" w:rsidRPr="00000000" w14:paraId="0000000D">
      <w:pPr>
        <w:widowControl w:val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widowControl w:val="0"/>
        <w:spacing w:after="0" w:before="0" w:line="360" w:lineRule="auto"/>
        <w:jc w:val="both"/>
        <w:rPr>
          <w:rFonts w:ascii="Roboto" w:cs="Roboto" w:eastAsia="Roboto" w:hAnsi="Roboto"/>
          <w:b w:val="1"/>
          <w:bCs w:val="1"/>
          <w:sz w:val="22"/>
          <w:szCs w:val="22"/>
        </w:rPr>
      </w:pPr>
      <w:bookmarkStart w:colFirst="0" w:colLast="0" w:name="_j99g58xmz71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The tasks</w:t>
      </w:r>
    </w:p>
    <w:p w:rsidR="00000000" w:rsidDel="00000000" w:rsidP="00000000" w:rsidRDefault="00000000" w:rsidRPr="00000000" w14:paraId="00000011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Task 1 - DEFINE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  <w:t xml:space="preserve">Deciding what question your project should answer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Example: An advocacy group chooses to investigate whether public funding for shelters matches the geographic distribution of homelessness.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Task 2 - FIND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  <w:t xml:space="preserve">Finding datasets on government open data portals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Example: Searching data.gov for association funding records and census data on homelessness by region.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Task 3 - GET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  <w:t xml:space="preserve">Downloading a PDF report and extracting the tables from it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Example: A ministry published its budget allocation as a 120-page PDF. You need the numbers in a spreadsheet.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Task 4 - VERIFY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  <w:t xml:space="preserve">Checking whether the numbers in your dataset match the original source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Example: The spreadsheet says a region received EUR 2.3M in funding. You check the ministry's report to confirm.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Task 5 - CLEAN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  <w:t xml:space="preserve">Fixing inconsistent names across datasets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Example: One dataset says "United Kingdom," another says "UK," a third says "Great Britain." They all need to match.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Task 6 - ANALYSE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  <w:t xml:space="preserve">Figuring out what the patterns in your data mean for your advocacy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Example: The data shows funding per capita is 3x higher in urban areas. Is this a problem? Does it reflect need, or bias?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Task 7 - PRESENT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  <w:t xml:space="preserve">Writing the methodology section of your report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Example: Documenting how you collected, cleaned, and analysed the data so others can verify your conclusions.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Task 8 - PRESENT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  <w:t xml:space="preserve">Designing a chart that tells a clear story to decision-makers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Example: Choosing between a map, a bar chart, or a table to show funding disparities to a parliamentary committee.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widowControl w:val="0"/>
        <w:spacing w:after="0" w:before="0" w:line="360" w:lineRule="auto"/>
        <w:jc w:val="both"/>
        <w:rPr>
          <w:rFonts w:ascii="Roboto" w:cs="Roboto" w:eastAsia="Roboto" w:hAnsi="Roboto"/>
          <w:b w:val="1"/>
          <w:bCs w:val="1"/>
          <w:sz w:val="22"/>
          <w:szCs w:val="22"/>
        </w:rPr>
      </w:pPr>
      <w:bookmarkStart w:colFirst="0" w:colLast="0" w:name="_s0a4d9u35qv1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22"/>
          <w:szCs w:val="22"/>
          <w:rtl w:val="0"/>
        </w:rPr>
        <w:t xml:space="preserve">Your group's assessment</w:t>
      </w:r>
    </w:p>
    <w:p w:rsidR="00000000" w:rsidDel="00000000" w:rsidP="00000000" w:rsidRDefault="00000000" w:rsidRPr="00000000" w14:paraId="00000024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Place each step in the appropriate column. (overlaps are possible)</w:t>
      </w:r>
    </w:p>
    <w:p w:rsidR="00000000" w:rsidDel="00000000" w:rsidP="00000000" w:rsidRDefault="00000000" w:rsidRPr="00000000" w14:paraId="00000025">
      <w:pPr>
        <w:widowControl w:val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36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Human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36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AI can help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36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AI can do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Identify a general focus should be done by humans but -&gt;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we have a general idea but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 AI can help frame it or suggest possible versions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of it</w:t>
              <w:br w:type="textWrapping"/>
              <w:t xml:space="preserve">What can go wrong? Influence your choice and implicit bias from previous queries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Find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it depends on the model maybe but generally it takes a lot of human work 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What can go wrong? Find wrong or old 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36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Get 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What could go wrong? 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If data is not standardized it could make mistakes or read information in the wrong way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Verify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it can help but you have to coach it </w:t>
              <w:br w:type="textWrapping"/>
              <w:t xml:space="preserve">What can go wrong? Miss something in long files/big datasets. “Forget “the 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36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Clean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What could go wrong? Cleaning process could include "data hallucinations"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36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Analyse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What could go wrong?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Analysis reflecting implicit bias in LLMs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Analyse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What could go wrong? Analysis reflecting implicit bias in LLMs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36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Present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What could go wrong? Assumptions, not spotlighting the most important things; this is a strategic step that needs human oversight.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keepNext w:val="0"/>
        <w:keepLines w:val="0"/>
        <w:widowControl w:val="0"/>
        <w:spacing w:before="280" w:line="360" w:lineRule="auto"/>
        <w:jc w:val="both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bookmarkStart w:colFirst="0" w:colLast="0" w:name="_a9d5pi5jpiad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4"/>
          <w:szCs w:val="24"/>
          <w:rtl w:val="0"/>
        </w:rPr>
        <w:t xml:space="preserve">What could go wrong?</w:t>
      </w:r>
    </w:p>
    <w:p w:rsidR="00000000" w:rsidDel="00000000" w:rsidP="00000000" w:rsidRDefault="00000000" w:rsidRPr="00000000" w14:paraId="00000047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For each step you placed in "AI can help" or "AI can do it", explain what could go wrong in a sentence</w:t>
      </w:r>
    </w:p>
    <w:p w:rsidR="00000000" w:rsidDel="00000000" w:rsidP="00000000" w:rsidRDefault="00000000" w:rsidRPr="00000000" w14:paraId="00000048">
      <w:pPr>
        <w:widowControl w:val="0"/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