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Suite E2E de SGAI con agentes de Playwright — Reporte final</w:t>
      </w:r>
    </w:p>
    <w:p>
      <w:pPr>
        <w:spacing w:after="160"/>
      </w:pPr>
      <w:r>
        <w:rPr>
          <w:i/>
          <w:iCs/>
          <w:color w:val="555555"/>
        </w:rPr>
        <w:t xml:space="preserve">Módulo 7 · Actividad — Suite E2E de toda la aplicación con agentes + reporte. Corregido y verificado sobre el estado real del repositorio (reemplaza el borrador previo "Avance Suite tests E2E de SGAI con Playwright").</w:t>
      </w:r>
    </w:p>
    <w:p>
      <w:pPr>
        <w:pStyle w:val="Heading1"/>
        <w:spacing w:after="150" w:before="300"/>
      </w:pPr>
      <w:r>
        <w:t xml:space="preserve">1. Equipo y producto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shd w:fill="1E3A5F" w:val="clear"/>
          </w:tcPr>
          <w:p>
            <w:pPr>
              <w:jc w:val="left"/>
            </w:pPr>
            <w:r>
              <w:rPr>
                <w:b/>
                <w:bCs/>
                <w:sz w:val="18"/>
                <w:szCs w:val="18"/>
              </w:rPr>
              <w:t xml:space="preserve">Campo</w:t>
            </w:r>
          </w:p>
        </w:tc>
        <w:tc>
          <w:tcPr>
            <w:tcW w:type="dxa" w:w="7440"/>
            <w:shd w:fill="1E3A5F" w:val="clear"/>
          </w:tcPr>
          <w:p>
            <w:pPr>
              <w:jc w:val="left"/>
            </w:pPr>
            <w:r>
              <w:rPr>
                <w:b/>
                <w:bCs/>
                <w:sz w:val="18"/>
                <w:szCs w:val="18"/>
              </w:rPr>
              <w:t xml:space="preserve">Valor</w:t>
            </w:r>
          </w:p>
        </w:tc>
      </w:tr>
      <w:tr>
        <w:tc>
          <w:tcPr>
            <w:tcW w:type="dxa" w:w="2400"/>
          </w:tcPr>
          <w:p>
            <w:pPr>
              <w:jc w:val="left"/>
            </w:pPr>
            <w:r>
              <w:rPr>
                <w:b w:val="false"/>
                <w:bCs w:val="false"/>
                <w:sz w:val="18"/>
                <w:szCs w:val="18"/>
              </w:rPr>
              <w:t xml:space="preserve">Equipo</w:t>
            </w:r>
          </w:p>
        </w:tc>
        <w:tc>
          <w:tcPr>
            <w:tcW w:type="dxa" w:w="7440"/>
          </w:tcPr>
          <w:p>
            <w:pPr>
              <w:jc w:val="left"/>
            </w:pPr>
            <w:r>
              <w:rPr>
                <w:b w:val="false"/>
                <w:bCs w:val="false"/>
                <w:sz w:val="18"/>
                <w:szCs w:val="18"/>
              </w:rPr>
              <w:t xml:space="preserve">DPA</w:t>
            </w:r>
          </w:p>
        </w:tc>
      </w:tr>
      <w:tr>
        <w:tc>
          <w:tcPr>
            <w:tcW w:type="dxa" w:w="2400"/>
            <w:shd w:fill="F3F4F6" w:val="clear"/>
          </w:tcPr>
          <w:p>
            <w:pPr>
              <w:jc w:val="left"/>
            </w:pPr>
            <w:r>
              <w:rPr>
                <w:b w:val="false"/>
                <w:bCs w:val="false"/>
                <w:sz w:val="18"/>
                <w:szCs w:val="18"/>
              </w:rPr>
              <w:t xml:space="preserve">Integrantes</w:t>
            </w:r>
          </w:p>
        </w:tc>
        <w:tc>
          <w:tcPr>
            <w:tcW w:type="dxa" w:w="7440"/>
            <w:shd w:fill="F3F4F6" w:val="clear"/>
          </w:tcPr>
          <w:p>
            <w:pPr>
              <w:jc w:val="left"/>
            </w:pPr>
            <w:r>
              <w:rPr>
                <w:b w:val="false"/>
                <w:bCs w:val="false"/>
                <w:sz w:val="18"/>
                <w:szCs w:val="18"/>
              </w:rPr>
              <w:t xml:space="preserve">Carolina Aguilar (PENDIENTE: agregar el resto del equipo si corresponde)</w:t>
            </w:r>
          </w:p>
        </w:tc>
      </w:tr>
      <w:tr>
        <w:tc>
          <w:tcPr>
            <w:tcW w:type="dxa" w:w="2400"/>
          </w:tcPr>
          <w:p>
            <w:pPr>
              <w:jc w:val="left"/>
            </w:pPr>
            <w:r>
              <w:rPr>
                <w:b w:val="false"/>
                <w:bCs w:val="false"/>
                <w:sz w:val="18"/>
                <w:szCs w:val="18"/>
              </w:rPr>
              <w:t xml:space="preserve">Producto</w:t>
            </w:r>
          </w:p>
        </w:tc>
        <w:tc>
          <w:tcPr>
            <w:tcW w:type="dxa" w:w="7440"/>
          </w:tcPr>
          <w:p>
            <w:pPr>
              <w:jc w:val="left"/>
            </w:pPr>
            <w:r>
              <w:rPr>
                <w:b w:val="false"/>
                <w:bCs w:val="false"/>
                <w:sz w:val="18"/>
                <w:szCs w:val="18"/>
              </w:rPr>
              <w:t xml:space="preserve">SGAI — Sistema de Gestión Académica (declaraciones juradas, trámites DPA, asistentes IA)</w:t>
            </w:r>
          </w:p>
        </w:tc>
      </w:tr>
      <w:tr>
        <w:tc>
          <w:tcPr>
            <w:tcW w:type="dxa" w:w="2400"/>
            <w:shd w:fill="F3F4F6" w:val="clear"/>
          </w:tcPr>
          <w:p>
            <w:pPr>
              <w:jc w:val="left"/>
            </w:pPr>
            <w:r>
              <w:rPr>
                <w:b w:val="false"/>
                <w:bCs w:val="false"/>
                <w:sz w:val="18"/>
                <w:szCs w:val="18"/>
              </w:rPr>
              <w:t xml:space="preserve">Agente / IDE</w:t>
            </w:r>
          </w:p>
        </w:tc>
        <w:tc>
          <w:tcPr>
            <w:tcW w:type="dxa" w:w="7440"/>
            <w:shd w:fill="F3F4F6" w:val="clear"/>
          </w:tcPr>
          <w:p>
            <w:pPr>
              <w:jc w:val="left"/>
            </w:pPr>
            <w:r>
              <w:rPr>
                <w:b w:val="false"/>
                <w:bCs w:val="false"/>
                <w:sz w:val="18"/>
                <w:szCs w:val="18"/>
              </w:rPr>
              <w:t xml:space="preserve">Claude Code (Sonnet 5) — agentes dedicados playwright-test-planner y playwright-test-generator (.claude/agents/)</w:t>
            </w:r>
          </w:p>
        </w:tc>
      </w:tr>
      <w:tr>
        <w:tc>
          <w:tcPr>
            <w:tcW w:type="dxa" w:w="2400"/>
          </w:tcPr>
          <w:p>
            <w:pPr>
              <w:jc w:val="left"/>
            </w:pPr>
            <w:r>
              <w:rPr>
                <w:b w:val="false"/>
                <w:bCs w:val="false"/>
                <w:sz w:val="18"/>
                <w:szCs w:val="18"/>
              </w:rPr>
              <w:t xml:space="preserve">Modelo</w:t>
            </w:r>
          </w:p>
        </w:tc>
        <w:tc>
          <w:tcPr>
            <w:tcW w:type="dxa" w:w="7440"/>
          </w:tcPr>
          <w:p>
            <w:pPr>
              <w:jc w:val="left"/>
            </w:pPr>
            <w:r>
              <w:rPr>
                <w:b w:val="false"/>
                <w:bCs w:val="false"/>
                <w:sz w:val="18"/>
                <w:szCs w:val="18"/>
              </w:rPr>
              <w:t xml:space="preserve">claude-sonnet-5 (Planner + Generator). La sección E ejerce, además, al modelo productivo real del agente MCP: openai/gpt-oss-20b servido por Groq.</w:t>
            </w:r>
          </w:p>
        </w:tc>
      </w:tr>
    </w:tbl>
    <w:p>
      <w:pPr>
        <w:shd w:fill="FEF3C7" w:val="clear"/>
        <w:spacing w:after="60" w:before="100"/>
      </w:pPr>
      <w:r>
        <w:rPr>
          <w:b/>
          <w:bCs/>
          <w:color w:val="B45309"/>
        </w:rPr>
        <w:t xml:space="preserve">PENDIENTE — Integrantes</w:t>
      </w:r>
    </w:p>
    <w:p>
      <w:pPr>
        <w:shd w:fill="FEF3C7" w:val="clear"/>
        <w:spacing w:after="40"/>
      </w:pPr>
      <w:r>
        <w:rPr>
          <w:color w:val="92400E"/>
        </w:rPr>
        <w:t xml:space="preserve">Completar si el equipo DPA tiene más integrantes además de Carolina Aguilar.</w:t>
      </w:r>
    </w:p>
    <w:p>
      <w:pPr>
        <w:spacing w:after="120"/>
      </w:pPr>
    </w:p>
    <w:p>
      <w:pPr>
        <w:pStyle w:val="Heading1"/>
        <w:spacing w:after="150" w:before="300"/>
      </w:pPr>
      <w:r>
        <w:t xml:space="preserve">2. Inventario de flujos</w:t>
      </w:r>
    </w:p>
    <w:p>
      <w:pPr>
        <w:spacing w:after="120"/>
      </w:pPr>
      <w:r>
        <w:t xml:space="preserve">19 flujos identificados sobre el frontend de SGAI (18 del inventario original + 1 descubierto por el Planner explorando en vivo — C5). Lo que no está en esta lista no se probó. Ver el detalle narrativo en e2e/specs/00-flujos.md.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2100"/>
        <w:gridCol w:w="2040"/>
      </w:tblGrid>
      <w:tr>
        <w:trPr>
          <w:tblHeader/>
        </w:trPr>
        <w:tc>
          <w:tcPr>
            <w:tcW w:type="dxa" w:w="1000"/>
            <w:shd w:fill="1E3A5F" w:val="clear"/>
          </w:tcPr>
          <w:p>
            <w:pPr>
              <w:jc w:val="left"/>
            </w:pPr>
            <w:r>
              <w:rPr>
                <w:b/>
                <w:bCs/>
                <w:sz w:val="18"/>
                <w:szCs w:val="18"/>
              </w:rPr>
              <w:t xml:space="preserve">#</w:t>
            </w:r>
          </w:p>
        </w:tc>
        <w:tc>
          <w:tcPr>
            <w:tcW w:type="dxa" w:w="4700"/>
            <w:shd w:fill="1E3A5F" w:val="clear"/>
          </w:tcPr>
          <w:p>
            <w:pPr>
              <w:jc w:val="left"/>
            </w:pPr>
            <w:r>
              <w:rPr>
                <w:b/>
                <w:bCs/>
                <w:sz w:val="18"/>
                <w:szCs w:val="18"/>
              </w:rPr>
              <w:t xml:space="preserve">Flujo (qué hace la persona / qué debe ver)</w:t>
            </w:r>
          </w:p>
        </w:tc>
        <w:tc>
          <w:tcPr>
            <w:tcW w:type="dxa" w:w="2100"/>
            <w:shd w:fill="1E3A5F" w:val="clear"/>
          </w:tcPr>
          <w:p>
            <w:pPr>
              <w:jc w:val="left"/>
            </w:pPr>
            <w:r>
              <w:rPr>
                <w:b/>
                <w:bCs/>
                <w:sz w:val="18"/>
                <w:szCs w:val="18"/>
              </w:rPr>
              <w:t xml:space="preserve">Archivo</w:t>
            </w:r>
          </w:p>
        </w:tc>
        <w:tc>
          <w:tcPr>
            <w:tcW w:type="dxa" w:w="2040"/>
            <w:shd w:fill="1E3A5F" w:val="clear"/>
          </w:tcPr>
          <w:p>
            <w:pPr>
              <w:jc w:val="left"/>
            </w:pPr>
            <w:r>
              <w:rPr>
                <w:b/>
                <w:bCs/>
                <w:sz w:val="18"/>
                <w:szCs w:val="18"/>
              </w:rPr>
              <w:t xml:space="preserve">Test que lo cubre</w:t>
            </w:r>
          </w:p>
        </w:tc>
      </w:tr>
      <w:tr>
        <w:tc>
          <w:tcPr>
            <w:tcW w:type="dxa" w:w="1000"/>
          </w:tcPr>
          <w:p>
            <w:pPr>
              <w:jc w:val="left"/>
            </w:pPr>
            <w:r>
              <w:rPr>
                <w:b w:val="false"/>
                <w:bCs w:val="false"/>
                <w:sz w:val="18"/>
                <w:szCs w:val="18"/>
              </w:rPr>
              <w:t xml:space="preserve">A1</w:t>
            </w:r>
          </w:p>
        </w:tc>
        <w:tc>
          <w:tcPr>
            <w:tcW w:type="dxa" w:w="4700"/>
          </w:tcPr>
          <w:p>
            <w:pPr>
              <w:jc w:val="left"/>
            </w:pPr>
            <w:r>
              <w:rPr>
                <w:b w:val="false"/>
                <w:bCs w:val="false"/>
                <w:sz w:val="18"/>
                <w:szCs w:val="18"/>
              </w:rPr>
              <w:t xml:space="preserve">Un docente inicia sesión con credenciales válidas y aterriza en "Mis declaraciones juradas"</w:t>
            </w:r>
          </w:p>
        </w:tc>
        <w:tc>
          <w:tcPr>
            <w:tcW w:type="dxa" w:w="2100"/>
          </w:tcPr>
          <w:p>
            <w:pPr>
              <w:jc w:val="left"/>
            </w:pPr>
            <w:r>
              <w:rPr>
                <w:b w:val="false"/>
                <w:bCs w:val="false"/>
                <w:sz w:val="18"/>
                <w:szCs w:val="18"/>
              </w:rPr>
              <w:t xml:space="preserve">A-autenticacion.spec.ts</w:t>
            </w:r>
          </w:p>
        </w:tc>
        <w:tc>
          <w:tcPr>
            <w:tcW w:type="dxa" w:w="2040"/>
          </w:tcPr>
          <w:p>
            <w:pPr>
              <w:jc w:val="left"/>
            </w:pPr>
            <w:r>
              <w:rPr>
                <w:b w:val="false"/>
                <w:bCs w:val="false"/>
                <w:sz w:val="18"/>
                <w:szCs w:val="18"/>
              </w:rPr>
              <w:t xml:space="preserve">Login exitoso</w:t>
            </w:r>
          </w:p>
        </w:tc>
      </w:tr>
      <w:tr>
        <w:tc>
          <w:tcPr>
            <w:tcW w:type="dxa" w:w="1000"/>
            <w:shd w:fill="F3F4F6" w:val="clear"/>
          </w:tcPr>
          <w:p>
            <w:pPr>
              <w:jc w:val="left"/>
            </w:pPr>
            <w:r>
              <w:rPr>
                <w:b w:val="false"/>
                <w:bCs w:val="false"/>
                <w:sz w:val="18"/>
                <w:szCs w:val="18"/>
              </w:rPr>
              <w:t xml:space="preserve">A2</w:t>
            </w:r>
          </w:p>
        </w:tc>
        <w:tc>
          <w:tcPr>
            <w:tcW w:type="dxa" w:w="4700"/>
            <w:shd w:fill="F3F4F6" w:val="clear"/>
          </w:tcPr>
          <w:p>
            <w:pPr>
              <w:jc w:val="left"/>
            </w:pPr>
            <w:r>
              <w:rPr>
                <w:b w:val="false"/>
                <w:bCs w:val="false"/>
                <w:sz w:val="18"/>
                <w:szCs w:val="18"/>
              </w:rPr>
              <w:t xml:space="preserve">Alguien intenta iniciar sesión con contraseña incorrecta y ve un error, sin salir de /login</w:t>
            </w:r>
          </w:p>
        </w:tc>
        <w:tc>
          <w:tcPr>
            <w:tcW w:type="dxa" w:w="2100"/>
            <w:shd w:fill="F3F4F6" w:val="clear"/>
          </w:tcPr>
          <w:p>
            <w:pPr>
              <w:jc w:val="left"/>
            </w:pPr>
            <w:r>
              <w:rPr>
                <w:b w:val="false"/>
                <w:bCs w:val="false"/>
                <w:sz w:val="18"/>
                <w:szCs w:val="18"/>
              </w:rPr>
              <w:t xml:space="preserve">A-autenticacion.spec.ts</w:t>
            </w:r>
          </w:p>
        </w:tc>
        <w:tc>
          <w:tcPr>
            <w:tcW w:type="dxa" w:w="2040"/>
            <w:shd w:fill="F3F4F6" w:val="clear"/>
          </w:tcPr>
          <w:p>
            <w:pPr>
              <w:jc w:val="left"/>
            </w:pPr>
            <w:r>
              <w:rPr>
                <w:b w:val="false"/>
                <w:bCs w:val="false"/>
                <w:sz w:val="18"/>
                <w:szCs w:val="18"/>
              </w:rPr>
              <w:t xml:space="preserve">Login con contraseña incorrecta</w:t>
            </w:r>
          </w:p>
        </w:tc>
      </w:tr>
      <w:tr>
        <w:tc>
          <w:tcPr>
            <w:tcW w:type="dxa" w:w="1000"/>
          </w:tcPr>
          <w:p>
            <w:pPr>
              <w:jc w:val="left"/>
            </w:pPr>
            <w:r>
              <w:rPr>
                <w:b w:val="false"/>
                <w:bCs w:val="false"/>
                <w:sz w:val="18"/>
                <w:szCs w:val="18"/>
              </w:rPr>
              <w:t xml:space="preserve">A3</w:t>
            </w:r>
          </w:p>
        </w:tc>
        <w:tc>
          <w:tcPr>
            <w:tcW w:type="dxa" w:w="4700"/>
          </w:tcPr>
          <w:p>
            <w:pPr>
              <w:jc w:val="left"/>
            </w:pPr>
            <w:r>
              <w:rPr>
                <w:b w:val="false"/>
                <w:bCs w:val="false"/>
                <w:sz w:val="18"/>
                <w:szCs w:val="18"/>
              </w:rPr>
              <w:t xml:space="preserve">Un usuario logueado cierra sesión y vuelve a /login</w:t>
            </w:r>
          </w:p>
        </w:tc>
        <w:tc>
          <w:tcPr>
            <w:tcW w:type="dxa" w:w="2100"/>
          </w:tcPr>
          <w:p>
            <w:pPr>
              <w:jc w:val="left"/>
            </w:pPr>
            <w:r>
              <w:rPr>
                <w:b w:val="false"/>
                <w:bCs w:val="false"/>
                <w:sz w:val="18"/>
                <w:szCs w:val="18"/>
              </w:rPr>
              <w:t xml:space="preserve">A-autenticacion.spec.ts</w:t>
            </w:r>
          </w:p>
        </w:tc>
        <w:tc>
          <w:tcPr>
            <w:tcW w:type="dxa" w:w="2040"/>
          </w:tcPr>
          <w:p>
            <w:pPr>
              <w:jc w:val="left"/>
            </w:pPr>
            <w:r>
              <w:rPr>
                <w:b w:val="false"/>
                <w:bCs w:val="false"/>
                <w:sz w:val="18"/>
                <w:szCs w:val="18"/>
              </w:rPr>
              <w:t xml:space="preserve">Cerrar sesión</w:t>
            </w:r>
          </w:p>
        </w:tc>
      </w:tr>
      <w:tr>
        <w:tc>
          <w:tcPr>
            <w:tcW w:type="dxa" w:w="1000"/>
            <w:shd w:fill="F3F4F6" w:val="clear"/>
          </w:tcPr>
          <w:p>
            <w:pPr>
              <w:jc w:val="left"/>
            </w:pPr>
            <w:r>
              <w:rPr>
                <w:b w:val="false"/>
                <w:bCs w:val="false"/>
                <w:sz w:val="18"/>
                <w:szCs w:val="18"/>
              </w:rPr>
              <w:t xml:space="preserve">A4</w:t>
            </w:r>
          </w:p>
        </w:tc>
        <w:tc>
          <w:tcPr>
            <w:tcW w:type="dxa" w:w="4700"/>
            <w:shd w:fill="F3F4F6" w:val="clear"/>
          </w:tcPr>
          <w:p>
            <w:pPr>
              <w:jc w:val="left"/>
            </w:pPr>
            <w:r>
              <w:rPr>
                <w:b w:val="false"/>
                <w:bCs w:val="false"/>
                <w:sz w:val="18"/>
                <w:szCs w:val="18"/>
              </w:rPr>
              <w:t xml:space="preserve">Alguien sin sesión visita una URL protegida y es redirigido a /login</w:t>
            </w:r>
          </w:p>
        </w:tc>
        <w:tc>
          <w:tcPr>
            <w:tcW w:type="dxa" w:w="2100"/>
            <w:shd w:fill="F3F4F6" w:val="clear"/>
          </w:tcPr>
          <w:p>
            <w:pPr>
              <w:jc w:val="left"/>
            </w:pPr>
            <w:r>
              <w:rPr>
                <w:b w:val="false"/>
                <w:bCs w:val="false"/>
                <w:sz w:val="18"/>
                <w:szCs w:val="18"/>
              </w:rPr>
              <w:t xml:space="preserve">A-autenticacion.spec.ts</w:t>
            </w:r>
          </w:p>
        </w:tc>
        <w:tc>
          <w:tcPr>
            <w:tcW w:type="dxa" w:w="2040"/>
            <w:shd w:fill="F3F4F6" w:val="clear"/>
          </w:tcPr>
          <w:p>
            <w:pPr>
              <w:jc w:val="left"/>
            </w:pPr>
            <w:r>
              <w:rPr>
                <w:b w:val="false"/>
                <w:bCs w:val="false"/>
                <w:sz w:val="18"/>
                <w:szCs w:val="18"/>
              </w:rPr>
              <w:t xml:space="preserve">Acceso directo sin sesión redirige a login</w:t>
            </w:r>
          </w:p>
        </w:tc>
      </w:tr>
      <w:tr>
        <w:tc>
          <w:tcPr>
            <w:tcW w:type="dxa" w:w="1000"/>
          </w:tcPr>
          <w:p>
            <w:pPr>
              <w:jc w:val="left"/>
            </w:pPr>
            <w:r>
              <w:rPr>
                <w:b w:val="false"/>
                <w:bCs w:val="false"/>
                <w:sz w:val="18"/>
                <w:szCs w:val="18"/>
              </w:rPr>
              <w:t xml:space="preserve">B1</w:t>
            </w:r>
          </w:p>
        </w:tc>
        <w:tc>
          <w:tcPr>
            <w:tcW w:type="dxa" w:w="4700"/>
          </w:tcPr>
          <w:p>
            <w:pPr>
              <w:jc w:val="left"/>
            </w:pPr>
            <w:r>
              <w:rPr>
                <w:b w:val="false"/>
                <w:bCs w:val="false"/>
                <w:sz w:val="18"/>
                <w:szCs w:val="18"/>
              </w:rPr>
              <w:t xml:space="preserve">Alguien pregunta por un trámite que matchea por keyword y ve la respuesta con etiqueta "Keyword"</w:t>
            </w:r>
          </w:p>
        </w:tc>
        <w:tc>
          <w:tcPr>
            <w:tcW w:type="dxa" w:w="2100"/>
          </w:tcPr>
          <w:p>
            <w:pPr>
              <w:jc w:val="left"/>
            </w:pPr>
            <w:r>
              <w:rPr>
                <w:b w:val="false"/>
                <w:bCs w:val="false"/>
                <w:sz w:val="18"/>
                <w:szCs w:val="18"/>
              </w:rPr>
              <w:t xml:space="preserve">B-asistente-tramites.spec.ts</w:t>
            </w:r>
          </w:p>
        </w:tc>
        <w:tc>
          <w:tcPr>
            <w:tcW w:type="dxa" w:w="2040"/>
          </w:tcPr>
          <w:p>
            <w:pPr>
              <w:jc w:val="left"/>
            </w:pPr>
            <w:r>
              <w:rPr>
                <w:b w:val="false"/>
                <w:bCs w:val="false"/>
                <w:sz w:val="18"/>
                <w:szCs w:val="18"/>
              </w:rPr>
              <w:t xml:space="preserve">Pregunta que matchea por keyword</w:t>
            </w:r>
          </w:p>
        </w:tc>
      </w:tr>
      <w:tr>
        <w:tc>
          <w:tcPr>
            <w:tcW w:type="dxa" w:w="1000"/>
            <w:shd w:fill="F3F4F6" w:val="clear"/>
          </w:tcPr>
          <w:p>
            <w:pPr>
              <w:jc w:val="left"/>
            </w:pPr>
            <w:r>
              <w:rPr>
                <w:b w:val="false"/>
                <w:bCs w:val="false"/>
                <w:sz w:val="18"/>
                <w:szCs w:val="18"/>
              </w:rPr>
              <w:t xml:space="preserve">B2</w:t>
            </w:r>
          </w:p>
        </w:tc>
        <w:tc>
          <w:tcPr>
            <w:tcW w:type="dxa" w:w="4700"/>
            <w:shd w:fill="F3F4F6" w:val="clear"/>
          </w:tcPr>
          <w:p>
            <w:pPr>
              <w:jc w:val="left"/>
            </w:pPr>
            <w:r>
              <w:rPr>
                <w:b w:val="false"/>
                <w:bCs w:val="false"/>
                <w:sz w:val="18"/>
                <w:szCs w:val="18"/>
              </w:rPr>
              <w:t xml:space="preserve">Alguien pregunta algo fuera de alcance de la DPA y ve el aviso correspondiente</w:t>
            </w:r>
          </w:p>
        </w:tc>
        <w:tc>
          <w:tcPr>
            <w:tcW w:type="dxa" w:w="2100"/>
            <w:shd w:fill="F3F4F6" w:val="clear"/>
          </w:tcPr>
          <w:p>
            <w:pPr>
              <w:jc w:val="left"/>
            </w:pPr>
            <w:r>
              <w:rPr>
                <w:b w:val="false"/>
                <w:bCs w:val="false"/>
                <w:sz w:val="18"/>
                <w:szCs w:val="18"/>
              </w:rPr>
              <w:t xml:space="preserve">B-asistente-tramites.spec.ts</w:t>
            </w:r>
          </w:p>
        </w:tc>
        <w:tc>
          <w:tcPr>
            <w:tcW w:type="dxa" w:w="2040"/>
            <w:shd w:fill="F3F4F6" w:val="clear"/>
          </w:tcPr>
          <w:p>
            <w:pPr>
              <w:jc w:val="left"/>
            </w:pPr>
            <w:r>
              <w:rPr>
                <w:b w:val="false"/>
                <w:bCs w:val="false"/>
                <w:sz w:val="18"/>
                <w:szCs w:val="18"/>
              </w:rPr>
              <w:t xml:space="preserve">Pregunta fuera de alcance</w:t>
            </w:r>
          </w:p>
        </w:tc>
      </w:tr>
      <w:tr>
        <w:tc>
          <w:tcPr>
            <w:tcW w:type="dxa" w:w="1000"/>
          </w:tcPr>
          <w:p>
            <w:pPr>
              <w:jc w:val="left"/>
            </w:pPr>
            <w:r>
              <w:rPr>
                <w:b w:val="false"/>
                <w:bCs w:val="false"/>
                <w:sz w:val="18"/>
                <w:szCs w:val="18"/>
              </w:rPr>
              <w:t xml:space="preserve">C1</w:t>
            </w:r>
          </w:p>
        </w:tc>
        <w:tc>
          <w:tcPr>
            <w:tcW w:type="dxa" w:w="4700"/>
          </w:tcPr>
          <w:p>
            <w:pPr>
              <w:jc w:val="left"/>
            </w:pPr>
            <w:r>
              <w:rPr>
                <w:b w:val="false"/>
                <w:bCs w:val="false"/>
                <w:sz w:val="18"/>
                <w:szCs w:val="18"/>
              </w:rPr>
              <w:t xml:space="preserve">Un docente sin DJ ve el listado vacío con la invitación a crear la primera</w:t>
            </w:r>
          </w:p>
        </w:tc>
        <w:tc>
          <w:tcPr>
            <w:tcW w:type="dxa" w:w="2100"/>
          </w:tcPr>
          <w:p>
            <w:pPr>
              <w:jc w:val="left"/>
            </w:pPr>
            <w:r>
              <w:rPr>
                <w:b w:val="false"/>
                <w:bCs w:val="false"/>
                <w:sz w:val="18"/>
                <w:szCs w:val="18"/>
              </w:rPr>
              <w:t xml:space="preserve">C-listado-creacion.spec.ts</w:t>
            </w:r>
          </w:p>
        </w:tc>
        <w:tc>
          <w:tcPr>
            <w:tcW w:type="dxa" w:w="2040"/>
          </w:tcPr>
          <w:p>
            <w:pPr>
              <w:jc w:val="left"/>
            </w:pPr>
            <w:r>
              <w:rPr>
                <w:b w:val="false"/>
                <w:bCs w:val="false"/>
                <w:sz w:val="18"/>
                <w:szCs w:val="18"/>
              </w:rPr>
              <w:t xml:space="preserve">Listado vacío</w:t>
            </w:r>
          </w:p>
        </w:tc>
      </w:tr>
      <w:tr>
        <w:tc>
          <w:tcPr>
            <w:tcW w:type="dxa" w:w="1000"/>
            <w:shd w:fill="F3F4F6" w:val="clear"/>
          </w:tcPr>
          <w:p>
            <w:pPr>
              <w:jc w:val="left"/>
            </w:pPr>
            <w:r>
              <w:rPr>
                <w:b w:val="false"/>
                <w:bCs w:val="false"/>
                <w:sz w:val="18"/>
                <w:szCs w:val="18"/>
              </w:rPr>
              <w:t xml:space="preserve">C2</w:t>
            </w:r>
          </w:p>
        </w:tc>
        <w:tc>
          <w:tcPr>
            <w:tcW w:type="dxa" w:w="4700"/>
            <w:shd w:fill="F3F4F6" w:val="clear"/>
          </w:tcPr>
          <w:p>
            <w:pPr>
              <w:jc w:val="left"/>
            </w:pPr>
            <w:r>
              <w:rPr>
                <w:b w:val="false"/>
                <w:bCs w:val="false"/>
                <w:sz w:val="18"/>
                <w:szCs w:val="18"/>
              </w:rPr>
              <w:t xml:space="preserve">Un docente completa el formulario de nueva DJ y ve el éxito + redirección al detalle en BORRADOR</w:t>
            </w:r>
          </w:p>
        </w:tc>
        <w:tc>
          <w:tcPr>
            <w:tcW w:type="dxa" w:w="2100"/>
            <w:shd w:fill="F3F4F6" w:val="clear"/>
          </w:tcPr>
          <w:p>
            <w:pPr>
              <w:jc w:val="left"/>
            </w:pPr>
            <w:r>
              <w:rPr>
                <w:b w:val="false"/>
                <w:bCs w:val="false"/>
                <w:sz w:val="18"/>
                <w:szCs w:val="18"/>
              </w:rPr>
              <w:t xml:space="preserve">C-listado-creacion.spec.ts</w:t>
            </w:r>
          </w:p>
        </w:tc>
        <w:tc>
          <w:tcPr>
            <w:tcW w:type="dxa" w:w="2040"/>
            <w:shd w:fill="F3F4F6" w:val="clear"/>
          </w:tcPr>
          <w:p>
            <w:pPr>
              <w:jc w:val="left"/>
            </w:pPr>
            <w:r>
              <w:rPr>
                <w:b w:val="false"/>
                <w:bCs w:val="false"/>
                <w:sz w:val="18"/>
                <w:szCs w:val="18"/>
              </w:rPr>
              <w:t xml:space="preserve">Crear DJ con datos válidos</w:t>
            </w:r>
          </w:p>
        </w:tc>
      </w:tr>
      <w:tr>
        <w:tc>
          <w:tcPr>
            <w:tcW w:type="dxa" w:w="1000"/>
          </w:tcPr>
          <w:p>
            <w:pPr>
              <w:jc w:val="left"/>
            </w:pPr>
            <w:r>
              <w:rPr>
                <w:b w:val="false"/>
                <w:bCs w:val="false"/>
                <w:sz w:val="18"/>
                <w:szCs w:val="18"/>
              </w:rPr>
              <w:t xml:space="preserve">C3</w:t>
            </w:r>
          </w:p>
        </w:tc>
        <w:tc>
          <w:tcPr>
            <w:tcW w:type="dxa" w:w="4700"/>
          </w:tcPr>
          <w:p>
            <w:pPr>
              <w:jc w:val="left"/>
            </w:pPr>
            <w:r>
              <w:rPr>
                <w:b w:val="false"/>
                <w:bCs w:val="false"/>
                <w:sz w:val="18"/>
                <w:szCs w:val="18"/>
              </w:rPr>
              <w:t xml:space="preserve">Un docente envía una descripción de actividades demasiado corta y ve el error de validación</w:t>
            </w:r>
          </w:p>
        </w:tc>
        <w:tc>
          <w:tcPr>
            <w:tcW w:type="dxa" w:w="2100"/>
          </w:tcPr>
          <w:p>
            <w:pPr>
              <w:jc w:val="left"/>
            </w:pPr>
            <w:r>
              <w:rPr>
                <w:b w:val="false"/>
                <w:bCs w:val="false"/>
                <w:sz w:val="18"/>
                <w:szCs w:val="18"/>
              </w:rPr>
              <w:t xml:space="preserve">C-listado-creacion.spec.ts</w:t>
            </w:r>
          </w:p>
        </w:tc>
        <w:tc>
          <w:tcPr>
            <w:tcW w:type="dxa" w:w="2040"/>
          </w:tcPr>
          <w:p>
            <w:pPr>
              <w:jc w:val="left"/>
            </w:pPr>
            <w:r>
              <w:rPr>
                <w:b w:val="false"/>
                <w:bCs w:val="false"/>
                <w:sz w:val="18"/>
                <w:szCs w:val="18"/>
              </w:rPr>
              <w:t xml:space="preserve">Descripción de actividades demasiado corta no navega</w:t>
            </w:r>
          </w:p>
        </w:tc>
      </w:tr>
      <w:tr>
        <w:tc>
          <w:tcPr>
            <w:tcW w:type="dxa" w:w="1000"/>
            <w:shd w:fill="F3F4F6" w:val="clear"/>
          </w:tcPr>
          <w:p>
            <w:pPr>
              <w:jc w:val="left"/>
            </w:pPr>
            <w:r>
              <w:rPr>
                <w:b w:val="false"/>
                <w:bCs w:val="false"/>
                <w:sz w:val="18"/>
                <w:szCs w:val="18"/>
              </w:rPr>
              <w:t xml:space="preserve">C4</w:t>
            </w:r>
          </w:p>
        </w:tc>
        <w:tc>
          <w:tcPr>
            <w:tcW w:type="dxa" w:w="4700"/>
            <w:shd w:fill="F3F4F6" w:val="clear"/>
          </w:tcPr>
          <w:p>
            <w:pPr>
              <w:jc w:val="left"/>
            </w:pPr>
            <w:r>
              <w:rPr>
                <w:b w:val="false"/>
                <w:bCs w:val="false"/>
                <w:sz w:val="18"/>
                <w:szCs w:val="18"/>
              </w:rPr>
              <w:t xml:space="preserve">Un docente abre el detalle de una DJ propia y ve sus datos, estado e historial</w:t>
            </w:r>
          </w:p>
        </w:tc>
        <w:tc>
          <w:tcPr>
            <w:tcW w:type="dxa" w:w="2100"/>
            <w:shd w:fill="F3F4F6" w:val="clear"/>
          </w:tcPr>
          <w:p>
            <w:pPr>
              <w:jc w:val="left"/>
            </w:pPr>
            <w:r>
              <w:rPr>
                <w:b w:val="false"/>
                <w:bCs w:val="false"/>
                <w:sz w:val="18"/>
                <w:szCs w:val="18"/>
              </w:rPr>
              <w:t xml:space="preserve">C-listado-creacion.spec.ts</w:t>
            </w:r>
          </w:p>
        </w:tc>
        <w:tc>
          <w:tcPr>
            <w:tcW w:type="dxa" w:w="2040"/>
            <w:shd w:fill="F3F4F6" w:val="clear"/>
          </w:tcPr>
          <w:p>
            <w:pPr>
              <w:jc w:val="left"/>
            </w:pPr>
            <w:r>
              <w:rPr>
                <w:b w:val="false"/>
                <w:bCs w:val="false"/>
                <w:sz w:val="18"/>
                <w:szCs w:val="18"/>
              </w:rPr>
              <w:t xml:space="preserve">Crear DJ con datos válidos  (verificación de detalle post-creación, mismo test que C2 — ver nota)</w:t>
            </w:r>
          </w:p>
        </w:tc>
      </w:tr>
      <w:tr>
        <w:tc>
          <w:tcPr>
            <w:tcW w:type="dxa" w:w="1000"/>
          </w:tcPr>
          <w:p>
            <w:pPr>
              <w:jc w:val="left"/>
            </w:pPr>
            <w:r>
              <w:rPr>
                <w:b w:val="false"/>
                <w:bCs w:val="false"/>
                <w:sz w:val="18"/>
                <w:szCs w:val="18"/>
              </w:rPr>
              <w:t xml:space="preserve">C5 (descubierto)</w:t>
            </w:r>
          </w:p>
        </w:tc>
        <w:tc>
          <w:tcPr>
            <w:tcW w:type="dxa" w:w="4700"/>
          </w:tcPr>
          <w:p>
            <w:pPr>
              <w:jc w:val="left"/>
            </w:pPr>
            <w:r>
              <w:rPr>
                <w:b w:val="false"/>
                <w:bCs w:val="false"/>
                <w:sz w:val="18"/>
                <w:szCs w:val="18"/>
              </w:rPr>
              <w:t xml:space="preserve">El código de referencia que se autogenera al crear una DJ sigue el patrón EXP-FAC-AAAA-N-XXXX</w:t>
            </w:r>
          </w:p>
        </w:tc>
        <w:tc>
          <w:tcPr>
            <w:tcW w:type="dxa" w:w="2100"/>
          </w:tcPr>
          <w:p>
            <w:pPr>
              <w:jc w:val="left"/>
            </w:pPr>
            <w:r>
              <w:rPr>
                <w:b w:val="false"/>
                <w:bCs w:val="false"/>
                <w:sz w:val="18"/>
                <w:szCs w:val="18"/>
              </w:rPr>
              <w:t xml:space="preserve">C-listado-creacion.spec.ts</w:t>
            </w:r>
          </w:p>
        </w:tc>
        <w:tc>
          <w:tcPr>
            <w:tcW w:type="dxa" w:w="2040"/>
          </w:tcPr>
          <w:p>
            <w:pPr>
              <w:jc w:val="left"/>
            </w:pPr>
            <w:r>
              <w:rPr>
                <w:b w:val="false"/>
                <w:bCs w:val="false"/>
                <w:sz w:val="18"/>
                <w:szCs w:val="18"/>
              </w:rPr>
              <w:t xml:space="preserve">El código de referencia se autogenera con el patrón esperado</w:t>
            </w:r>
          </w:p>
        </w:tc>
      </w:tr>
      <w:tr>
        <w:tc>
          <w:tcPr>
            <w:tcW w:type="dxa" w:w="1000"/>
            <w:shd w:fill="F3F4F6" w:val="clear"/>
          </w:tcPr>
          <w:p>
            <w:pPr>
              <w:jc w:val="left"/>
            </w:pPr>
            <w:r>
              <w:rPr>
                <w:b w:val="false"/>
                <w:bCs w:val="false"/>
                <w:sz w:val="18"/>
                <w:szCs w:val="18"/>
              </w:rPr>
              <w:t xml:space="preserve">D1</w:t>
            </w:r>
          </w:p>
        </w:tc>
        <w:tc>
          <w:tcPr>
            <w:tcW w:type="dxa" w:w="4700"/>
            <w:shd w:fill="F3F4F6" w:val="clear"/>
          </w:tcPr>
          <w:p>
            <w:pPr>
              <w:jc w:val="left"/>
            </w:pPr>
            <w:r>
              <w:rPr>
                <w:b w:val="false"/>
                <w:bCs w:val="false"/>
                <w:sz w:val="18"/>
                <w:szCs w:val="18"/>
              </w:rPr>
              <w:t xml:space="preserve">Un docente envía una DJ en BORRADOR a Facultad y el estado pasa a "En revisión — Facultad"</w:t>
            </w:r>
          </w:p>
        </w:tc>
        <w:tc>
          <w:tcPr>
            <w:tcW w:type="dxa" w:w="2100"/>
            <w:shd w:fill="F3F4F6" w:val="clear"/>
          </w:tcPr>
          <w:p>
            <w:pPr>
              <w:jc w:val="left"/>
            </w:pPr>
            <w:r>
              <w:rPr>
                <w:b w:val="false"/>
                <w:bCs w:val="false"/>
                <w:sz w:val="18"/>
                <w:szCs w:val="18"/>
              </w:rPr>
              <w:t xml:space="preserve">D-transiciones.spec.ts</w:t>
            </w:r>
          </w:p>
        </w:tc>
        <w:tc>
          <w:tcPr>
            <w:tcW w:type="dxa" w:w="2040"/>
            <w:shd w:fill="F3F4F6" w:val="clear"/>
          </w:tcPr>
          <w:p>
            <w:pPr>
              <w:jc w:val="left"/>
            </w:pPr>
            <w:r>
              <w:rPr>
                <w:b w:val="false"/>
                <w:bCs w:val="false"/>
                <w:sz w:val="18"/>
                <w:szCs w:val="18"/>
              </w:rPr>
              <w:t xml:space="preserve">Docente envía su DJ a Facultad</w:t>
            </w:r>
          </w:p>
        </w:tc>
      </w:tr>
      <w:tr>
        <w:tc>
          <w:tcPr>
            <w:tcW w:type="dxa" w:w="1000"/>
          </w:tcPr>
          <w:p>
            <w:pPr>
              <w:jc w:val="left"/>
            </w:pPr>
            <w:r>
              <w:rPr>
                <w:b w:val="false"/>
                <w:bCs w:val="false"/>
                <w:sz w:val="18"/>
                <w:szCs w:val="18"/>
              </w:rPr>
              <w:t xml:space="preserve">D2</w:t>
            </w:r>
          </w:p>
        </w:tc>
        <w:tc>
          <w:tcPr>
            <w:tcW w:type="dxa" w:w="4700"/>
          </w:tcPr>
          <w:p>
            <w:pPr>
              <w:jc w:val="left"/>
            </w:pPr>
            <w:r>
              <w:rPr>
                <w:b w:val="false"/>
                <w:bCs w:val="false"/>
                <w:sz w:val="18"/>
                <w:szCs w:val="18"/>
              </w:rPr>
              <w:t xml:space="preserve">Un Admin. Facultad aprueba una DJ en revisión de su propia facultad</w:t>
            </w:r>
          </w:p>
        </w:tc>
        <w:tc>
          <w:tcPr>
            <w:tcW w:type="dxa" w:w="2100"/>
          </w:tcPr>
          <w:p>
            <w:pPr>
              <w:jc w:val="left"/>
            </w:pPr>
            <w:r>
              <w:rPr>
                <w:b w:val="false"/>
                <w:bCs w:val="false"/>
                <w:sz w:val="18"/>
                <w:szCs w:val="18"/>
              </w:rPr>
              <w:t xml:space="preserve">D-transiciones.spec.ts</w:t>
            </w:r>
          </w:p>
        </w:tc>
        <w:tc>
          <w:tcPr>
            <w:tcW w:type="dxa" w:w="2040"/>
          </w:tcPr>
          <w:p>
            <w:pPr>
              <w:jc w:val="left"/>
            </w:pPr>
            <w:r>
              <w:rPr>
                <w:b w:val="false"/>
                <w:bCs w:val="false"/>
                <w:sz w:val="18"/>
                <w:szCs w:val="18"/>
              </w:rPr>
              <w:t xml:space="preserve">Admin. Facultad aprueba una DJ en revisión de su facultad</w:t>
            </w:r>
          </w:p>
        </w:tc>
      </w:tr>
      <w:tr>
        <w:tc>
          <w:tcPr>
            <w:tcW w:type="dxa" w:w="1000"/>
            <w:shd w:fill="F3F4F6" w:val="clear"/>
          </w:tcPr>
          <w:p>
            <w:pPr>
              <w:jc w:val="left"/>
            </w:pPr>
            <w:r>
              <w:rPr>
                <w:b w:val="false"/>
                <w:bCs w:val="false"/>
                <w:sz w:val="18"/>
                <w:szCs w:val="18"/>
              </w:rPr>
              <w:t xml:space="preserve">D3</w:t>
            </w:r>
          </w:p>
        </w:tc>
        <w:tc>
          <w:tcPr>
            <w:tcW w:type="dxa" w:w="4700"/>
            <w:shd w:fill="F3F4F6" w:val="clear"/>
          </w:tcPr>
          <w:p>
            <w:pPr>
              <w:jc w:val="left"/>
            </w:pPr>
            <w:r>
              <w:rPr>
                <w:b w:val="false"/>
                <w:bCs w:val="false"/>
                <w:sz w:val="18"/>
                <w:szCs w:val="18"/>
              </w:rPr>
              <w:t xml:space="preserve">Un Admin. Facultad no puede confirmar "Devolver" sin escribir al menos 10 caracteres de observaciones</w:t>
            </w:r>
          </w:p>
        </w:tc>
        <w:tc>
          <w:tcPr>
            <w:tcW w:type="dxa" w:w="2100"/>
            <w:shd w:fill="F3F4F6" w:val="clear"/>
          </w:tcPr>
          <w:p>
            <w:pPr>
              <w:jc w:val="left"/>
            </w:pPr>
            <w:r>
              <w:rPr>
                <w:b w:val="false"/>
                <w:bCs w:val="false"/>
                <w:sz w:val="18"/>
                <w:szCs w:val="18"/>
              </w:rPr>
              <w:t xml:space="preserve">D-transiciones.spec.ts</w:t>
            </w:r>
          </w:p>
        </w:tc>
        <w:tc>
          <w:tcPr>
            <w:tcW w:type="dxa" w:w="2040"/>
            <w:shd w:fill="F3F4F6" w:val="clear"/>
          </w:tcPr>
          <w:p>
            <w:pPr>
              <w:jc w:val="left"/>
            </w:pPr>
            <w:r>
              <w:rPr>
                <w:b w:val="false"/>
                <w:bCs w:val="false"/>
                <w:sz w:val="18"/>
                <w:szCs w:val="18"/>
              </w:rPr>
              <w:t xml:space="preserve">Devolver exige al menos 10 caracteres de observaciones</w:t>
            </w:r>
          </w:p>
        </w:tc>
      </w:tr>
      <w:tr>
        <w:tc>
          <w:tcPr>
            <w:tcW w:type="dxa" w:w="1000"/>
          </w:tcPr>
          <w:p>
            <w:pPr>
              <w:jc w:val="left"/>
            </w:pPr>
            <w:r>
              <w:rPr>
                <w:b w:val="false"/>
                <w:bCs w:val="false"/>
                <w:sz w:val="18"/>
                <w:szCs w:val="18"/>
              </w:rPr>
              <w:t xml:space="preserve">D4</w:t>
            </w:r>
          </w:p>
        </w:tc>
        <w:tc>
          <w:tcPr>
            <w:tcW w:type="dxa" w:w="4700"/>
          </w:tcPr>
          <w:p>
            <w:pPr>
              <w:jc w:val="left"/>
            </w:pPr>
            <w:r>
              <w:rPr>
                <w:b w:val="false"/>
                <w:bCs w:val="false"/>
                <w:sz w:val="18"/>
                <w:szCs w:val="18"/>
              </w:rPr>
              <w:t xml:space="preserve">Un docente con vinculación inactiva intenta crear una DJ y ve el aviso "Vinculación inactiva"</w:t>
            </w:r>
          </w:p>
        </w:tc>
        <w:tc>
          <w:tcPr>
            <w:tcW w:type="dxa" w:w="2100"/>
          </w:tcPr>
          <w:p>
            <w:pPr>
              <w:jc w:val="left"/>
            </w:pPr>
            <w:r>
              <w:rPr>
                <w:b w:val="false"/>
                <w:bCs w:val="false"/>
                <w:sz w:val="18"/>
                <w:szCs w:val="18"/>
              </w:rPr>
              <w:t xml:space="preserve">D-transiciones.spec.ts</w:t>
            </w:r>
          </w:p>
        </w:tc>
        <w:tc>
          <w:tcPr>
            <w:tcW w:type="dxa" w:w="2040"/>
          </w:tcPr>
          <w:p>
            <w:pPr>
              <w:jc w:val="left"/>
            </w:pPr>
            <w:r>
              <w:rPr>
                <w:b w:val="false"/>
                <w:bCs w:val="false"/>
                <w:sz w:val="18"/>
                <w:szCs w:val="18"/>
              </w:rPr>
              <w:t xml:space="preserve">Docente con vinculación inactiva no puede crear una DJ</w:t>
            </w:r>
          </w:p>
        </w:tc>
      </w:tr>
      <w:tr>
        <w:tc>
          <w:tcPr>
            <w:tcW w:type="dxa" w:w="1000"/>
            <w:shd w:fill="F3F4F6" w:val="clear"/>
          </w:tcPr>
          <w:p>
            <w:pPr>
              <w:jc w:val="left"/>
            </w:pPr>
            <w:r>
              <w:rPr>
                <w:b w:val="false"/>
                <w:bCs w:val="false"/>
                <w:sz w:val="18"/>
                <w:szCs w:val="18"/>
              </w:rPr>
              <w:t xml:space="preserve">E1</w:t>
            </w:r>
          </w:p>
        </w:tc>
        <w:tc>
          <w:tcPr>
            <w:tcW w:type="dxa" w:w="4700"/>
            <w:shd w:fill="F3F4F6" w:val="clear"/>
          </w:tcPr>
          <w:p>
            <w:pPr>
              <w:jc w:val="left"/>
            </w:pPr>
            <w:r>
              <w:rPr>
                <w:b w:val="false"/>
                <w:bCs w:val="false"/>
                <w:sz w:val="18"/>
                <w:szCs w:val="18"/>
              </w:rPr>
              <w:t xml:space="preserve">Un Admin. Facultad le pregunta al agente algo de solo lectura y ve una respuesta nueva</w:t>
            </w:r>
          </w:p>
        </w:tc>
        <w:tc>
          <w:tcPr>
            <w:tcW w:type="dxa" w:w="2100"/>
            <w:shd w:fill="F3F4F6" w:val="clear"/>
          </w:tcPr>
          <w:p>
            <w:pPr>
              <w:jc w:val="left"/>
            </w:pPr>
            <w:r>
              <w:rPr>
                <w:b w:val="false"/>
                <w:bCs w:val="false"/>
                <w:sz w:val="18"/>
                <w:szCs w:val="18"/>
              </w:rPr>
              <w:t xml:space="preserve">E-asistente-mcp.spec.ts</w:t>
            </w:r>
          </w:p>
        </w:tc>
        <w:tc>
          <w:tcPr>
            <w:tcW w:type="dxa" w:w="2040"/>
            <w:shd w:fill="F3F4F6" w:val="clear"/>
          </w:tcPr>
          <w:p>
            <w:pPr>
              <w:jc w:val="left"/>
            </w:pPr>
            <w:r>
              <w:rPr>
                <w:b w:val="false"/>
                <w:bCs w:val="false"/>
                <w:sz w:val="18"/>
                <w:szCs w:val="18"/>
              </w:rPr>
              <w:t xml:space="preserve">Pregunta de solo lectura no dispara confirmación</w:t>
            </w:r>
          </w:p>
        </w:tc>
      </w:tr>
      <w:tr>
        <w:tc>
          <w:tcPr>
            <w:tcW w:type="dxa" w:w="1000"/>
          </w:tcPr>
          <w:p>
            <w:pPr>
              <w:jc w:val="left"/>
            </w:pPr>
            <w:r>
              <w:rPr>
                <w:b w:val="false"/>
                <w:bCs w:val="false"/>
                <w:sz w:val="18"/>
                <w:szCs w:val="18"/>
              </w:rPr>
              <w:t xml:space="preserve">E2</w:t>
            </w:r>
          </w:p>
        </w:tc>
        <w:tc>
          <w:tcPr>
            <w:tcW w:type="dxa" w:w="4700"/>
          </w:tcPr>
          <w:p>
            <w:pPr>
              <w:jc w:val="left"/>
            </w:pPr>
            <w:r>
              <w:rPr>
                <w:b w:val="false"/>
                <w:bCs w:val="false"/>
                <w:sz w:val="18"/>
                <w:szCs w:val="18"/>
              </w:rPr>
              <w:t xml:space="preserve">Un Admin. Facultad le pide al agente aprobar una DJ y ve la tarjeta de confirmación antes de ejecutar nada</w:t>
            </w:r>
          </w:p>
        </w:tc>
        <w:tc>
          <w:tcPr>
            <w:tcW w:type="dxa" w:w="2100"/>
          </w:tcPr>
          <w:p>
            <w:pPr>
              <w:jc w:val="left"/>
            </w:pPr>
            <w:r>
              <w:rPr>
                <w:b w:val="false"/>
                <w:bCs w:val="false"/>
                <w:sz w:val="18"/>
                <w:szCs w:val="18"/>
              </w:rPr>
              <w:t xml:space="preserve">E-asistente-mcp.spec.ts</w:t>
            </w:r>
          </w:p>
        </w:tc>
        <w:tc>
          <w:tcPr>
            <w:tcW w:type="dxa" w:w="2040"/>
          </w:tcPr>
          <w:p>
            <w:pPr>
              <w:jc w:val="left"/>
            </w:pPr>
            <w:r>
              <w:rPr>
                <w:b w:val="false"/>
                <w:bCs w:val="false"/>
                <w:sz w:val="18"/>
                <w:szCs w:val="18"/>
              </w:rPr>
              <w:t xml:space="preserve">Pedir aprobar una DJ pausa por confirmación antes de ejecutar nada</w:t>
            </w:r>
          </w:p>
        </w:tc>
      </w:tr>
      <w:tr>
        <w:tc>
          <w:tcPr>
            <w:tcW w:type="dxa" w:w="1000"/>
            <w:shd w:fill="F3F4F6" w:val="clear"/>
          </w:tcPr>
          <w:p>
            <w:pPr>
              <w:jc w:val="left"/>
            </w:pPr>
            <w:r>
              <w:rPr>
                <w:b w:val="false"/>
                <w:bCs w:val="false"/>
                <w:sz w:val="18"/>
                <w:szCs w:val="18"/>
              </w:rPr>
              <w:t xml:space="preserve">E3</w:t>
            </w:r>
          </w:p>
        </w:tc>
        <w:tc>
          <w:tcPr>
            <w:tcW w:type="dxa" w:w="4700"/>
            <w:shd w:fill="F3F4F6" w:val="clear"/>
          </w:tcPr>
          <w:p>
            <w:pPr>
              <w:jc w:val="left"/>
            </w:pPr>
            <w:r>
              <w:rPr>
                <w:b w:val="false"/>
                <w:bCs w:val="false"/>
                <w:sz w:val="18"/>
                <w:szCs w:val="18"/>
              </w:rPr>
              <w:t xml:space="preserve">El Admin. Facultad confirma la acción propuesta y la tarjeta se retira con el resultado</w:t>
            </w:r>
          </w:p>
        </w:tc>
        <w:tc>
          <w:tcPr>
            <w:tcW w:type="dxa" w:w="2100"/>
            <w:shd w:fill="F3F4F6" w:val="clear"/>
          </w:tcPr>
          <w:p>
            <w:pPr>
              <w:jc w:val="left"/>
            </w:pPr>
            <w:r>
              <w:rPr>
                <w:b w:val="false"/>
                <w:bCs w:val="false"/>
                <w:sz w:val="18"/>
                <w:szCs w:val="18"/>
              </w:rPr>
              <w:t xml:space="preserve">E-asistente-mcp.spec.ts</w:t>
            </w:r>
          </w:p>
        </w:tc>
        <w:tc>
          <w:tcPr>
            <w:tcW w:type="dxa" w:w="2040"/>
            <w:shd w:fill="F3F4F6" w:val="clear"/>
          </w:tcPr>
          <w:p>
            <w:pPr>
              <w:jc w:val="left"/>
            </w:pPr>
            <w:r>
              <w:rPr>
                <w:b w:val="false"/>
                <w:bCs w:val="false"/>
                <w:sz w:val="18"/>
                <w:szCs w:val="18"/>
              </w:rPr>
              <w:t xml:space="preserve">Confirmar la acción propuesta retira la tarjeta y ejecuta el cambio</w:t>
            </w:r>
          </w:p>
        </w:tc>
      </w:tr>
      <w:tr>
        <w:tc>
          <w:tcPr>
            <w:tcW w:type="dxa" w:w="1000"/>
          </w:tcPr>
          <w:p>
            <w:pPr>
              <w:jc w:val="left"/>
            </w:pPr>
            <w:r>
              <w:rPr>
                <w:b w:val="false"/>
                <w:bCs w:val="false"/>
                <w:sz w:val="18"/>
                <w:szCs w:val="18"/>
              </w:rPr>
              <w:t xml:space="preserve">E4</w:t>
            </w:r>
          </w:p>
        </w:tc>
        <w:tc>
          <w:tcPr>
            <w:tcW w:type="dxa" w:w="4700"/>
          </w:tcPr>
          <w:p>
            <w:pPr>
              <w:jc w:val="left"/>
            </w:pPr>
            <w:r>
              <w:rPr>
                <w:b w:val="false"/>
                <w:bCs w:val="false"/>
                <w:sz w:val="18"/>
                <w:szCs w:val="18"/>
              </w:rPr>
              <w:t xml:space="preserve">El Admin. Facultad cancela la acción propuesta y el estado de la DJ no cambia</w:t>
            </w:r>
          </w:p>
        </w:tc>
        <w:tc>
          <w:tcPr>
            <w:tcW w:type="dxa" w:w="2100"/>
          </w:tcPr>
          <w:p>
            <w:pPr>
              <w:jc w:val="left"/>
            </w:pPr>
            <w:r>
              <w:rPr>
                <w:b w:val="false"/>
                <w:bCs w:val="false"/>
                <w:sz w:val="18"/>
                <w:szCs w:val="18"/>
              </w:rPr>
              <w:t xml:space="preserve">E-asistente-mcp.spec.ts</w:t>
            </w:r>
          </w:p>
        </w:tc>
        <w:tc>
          <w:tcPr>
            <w:tcW w:type="dxa" w:w="2040"/>
          </w:tcPr>
          <w:p>
            <w:pPr>
              <w:jc w:val="left"/>
            </w:pPr>
            <w:r>
              <w:rPr>
                <w:b w:val="false"/>
                <w:bCs w:val="false"/>
                <w:sz w:val="18"/>
                <w:szCs w:val="18"/>
              </w:rPr>
              <w:t xml:space="preserve">Cancelar la acción propuesta no ejecuta ningún cambio</w:t>
            </w:r>
          </w:p>
        </w:tc>
      </w:tr>
    </w:tbl>
    <w:p>
      <w:pPr>
        <w:spacing w:after="160"/>
      </w:pPr>
      <w:r>
        <w:rPr>
          <w:i/>
          <w:iCs/>
          <w:color w:val="555555"/>
        </w:rPr>
        <w:t xml:space="preserve">Nota de trazabilidad: el test "Crear DJ con datos válidos" (caso 3.2) satisface tanto el flujo C2 (ruta feliz de creación) como el flujo C4 (ver detalle con datos e historial), verificados en la misma corrida sin duplicar el arranque — motivo documentado en e2e/specs/C-listado-creacion.plan.md.</w:t>
      </w:r>
    </w:p>
    <w:p>
      <w:pPr>
        <w:pStyle w:val="Heading1"/>
        <w:spacing w:after="150" w:before="300"/>
      </w:pPr>
      <w:r>
        <w:t xml:space="preserve">3. Tabla de auditoría</w:t>
      </w:r>
    </w:p>
    <w:p>
      <w:pPr>
        <w:spacing w:after="120"/>
      </w:pPr>
      <w:r>
        <w:t xml:space="preserve">Una fila por cada caso propuesto por el Planner — incluye los descartados antes de generar código, para que quede trazable por qué no llegaron a ser un test.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1100"/>
        <w:gridCol w:w="1050"/>
        <w:gridCol w:w="3050"/>
      </w:tblGrid>
      <w:tr>
        <w:trPr>
          <w:tblHeader/>
        </w:trPr>
        <w:tc>
          <w:tcPr>
            <w:tcW w:type="dxa" w:w="700"/>
            <w:shd w:fill="1E3A5F" w:val="clear"/>
          </w:tcPr>
          <w:p>
            <w:pPr>
              <w:jc w:val="left"/>
            </w:pPr>
            <w:r>
              <w:rPr>
                <w:b/>
                <w:bCs/>
                <w:sz w:val="18"/>
                <w:szCs w:val="18"/>
              </w:rPr>
              <w:t xml:space="preserve">#</w:t>
            </w:r>
          </w:p>
        </w:tc>
        <w:tc>
          <w:tcPr>
            <w:tcW w:type="dxa" w:w="2500"/>
            <w:shd w:fill="1E3A5F" w:val="clear"/>
          </w:tcPr>
          <w:p>
            <w:pPr>
              <w:jc w:val="left"/>
            </w:pPr>
            <w:r>
              <w:rPr>
                <w:b/>
                <w:bCs/>
                <w:sz w:val="18"/>
                <w:szCs w:val="18"/>
              </w:rPr>
              <w:t xml:space="preserve">Caso del plan</w:t>
            </w:r>
          </w:p>
        </w:tc>
        <w:tc>
          <w:tcPr>
            <w:tcW w:type="dxa" w:w="2300"/>
            <w:shd w:fill="1E3A5F" w:val="clear"/>
          </w:tcPr>
          <w:p>
            <w:pPr>
              <w:jc w:val="left"/>
            </w:pPr>
            <w:r>
              <w:rPr>
                <w:b/>
                <w:bCs/>
                <w:sz w:val="18"/>
                <w:szCs w:val="18"/>
              </w:rPr>
              <w:t xml:space="preserve">Archivo</w:t>
            </w:r>
          </w:p>
        </w:tc>
        <w:tc>
          <w:tcPr>
            <w:tcW w:type="dxa" w:w="1100"/>
            <w:shd w:fill="1E3A5F" w:val="clear"/>
          </w:tcPr>
          <w:p>
            <w:pPr>
              <w:jc w:val="left"/>
            </w:pPr>
            <w:r>
              <w:rPr>
                <w:b/>
                <w:bCs/>
                <w:sz w:val="18"/>
                <w:szCs w:val="18"/>
              </w:rPr>
              <w:t xml:space="preserve">Veredicto</w:t>
            </w:r>
          </w:p>
        </w:tc>
        <w:tc>
          <w:tcPr>
            <w:tcW w:type="dxa" w:w="1050"/>
            <w:shd w:fill="1E3A5F" w:val="clear"/>
          </w:tcPr>
          <w:p>
            <w:pPr>
              <w:jc w:val="left"/>
            </w:pPr>
            <w:r>
              <w:rPr>
                <w:b/>
                <w:bCs/>
                <w:sz w:val="18"/>
                <w:szCs w:val="18"/>
              </w:rPr>
              <w:t xml:space="preserve">Pregunta que falló</w:t>
            </w:r>
          </w:p>
        </w:tc>
        <w:tc>
          <w:tcPr>
            <w:tcW w:type="dxa" w:w="3050"/>
            <w:shd w:fill="1E3A5F" w:val="clear"/>
          </w:tcPr>
          <w:p>
            <w:pPr>
              <w:jc w:val="left"/>
            </w:pPr>
            <w:r>
              <w:rPr>
                <w:b/>
                <w:bCs/>
                <w:sz w:val="18"/>
                <w:szCs w:val="18"/>
              </w:rPr>
              <w:t xml:space="preserve">Qué se cambió</w:t>
            </w:r>
          </w:p>
        </w:tc>
      </w:tr>
      <w:tr>
        <w:tc>
          <w:tcPr>
            <w:tcW w:type="dxa" w:w="700"/>
          </w:tcPr>
          <w:p>
            <w:pPr>
              <w:jc w:val="left"/>
            </w:pPr>
            <w:r>
              <w:rPr>
                <w:b w:val="false"/>
                <w:bCs w:val="false"/>
                <w:sz w:val="18"/>
                <w:szCs w:val="18"/>
              </w:rPr>
              <w:t xml:space="preserve">1.1</w:t>
            </w:r>
          </w:p>
        </w:tc>
        <w:tc>
          <w:tcPr>
            <w:tcW w:type="dxa" w:w="2500"/>
          </w:tcPr>
          <w:p>
            <w:pPr>
              <w:jc w:val="left"/>
            </w:pPr>
            <w:r>
              <w:rPr>
                <w:b w:val="false"/>
                <w:bCs w:val="false"/>
                <w:sz w:val="18"/>
                <w:szCs w:val="18"/>
              </w:rPr>
              <w:t xml:space="preserve">Login exitoso</w:t>
            </w:r>
          </w:p>
        </w:tc>
        <w:tc>
          <w:tcPr>
            <w:tcW w:type="dxa" w:w="2300"/>
          </w:tcPr>
          <w:p>
            <w:pPr>
              <w:jc w:val="left"/>
            </w:pPr>
            <w:r>
              <w:rPr>
                <w:b w:val="false"/>
                <w:bCs w:val="false"/>
                <w:sz w:val="18"/>
                <w:szCs w:val="18"/>
              </w:rPr>
              <w:t xml:space="preserve">A-autenticacion.spec.ts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w:t>
            </w:r>
          </w:p>
        </w:tc>
      </w:tr>
      <w:tr>
        <w:tc>
          <w:tcPr>
            <w:tcW w:type="dxa" w:w="700"/>
            <w:shd w:fill="F3F4F6" w:val="clear"/>
          </w:tcPr>
          <w:p>
            <w:pPr>
              <w:jc w:val="left"/>
            </w:pPr>
            <w:r>
              <w:rPr>
                <w:b w:val="false"/>
                <w:bCs w:val="false"/>
                <w:sz w:val="18"/>
                <w:szCs w:val="18"/>
              </w:rPr>
              <w:t xml:space="preserve">1.2</w:t>
            </w:r>
          </w:p>
        </w:tc>
        <w:tc>
          <w:tcPr>
            <w:tcW w:type="dxa" w:w="2500"/>
            <w:shd w:fill="F3F4F6" w:val="clear"/>
          </w:tcPr>
          <w:p>
            <w:pPr>
              <w:jc w:val="left"/>
            </w:pPr>
            <w:r>
              <w:rPr>
                <w:b w:val="false"/>
                <w:bCs w:val="false"/>
                <w:sz w:val="18"/>
                <w:szCs w:val="18"/>
              </w:rPr>
              <w:t xml:space="preserve">Login con contraseña incorrecta</w:t>
            </w:r>
          </w:p>
        </w:tc>
        <w:tc>
          <w:tcPr>
            <w:tcW w:type="dxa" w:w="2300"/>
            <w:shd w:fill="F3F4F6" w:val="clear"/>
          </w:tcPr>
          <w:p>
            <w:pPr>
              <w:jc w:val="left"/>
            </w:pPr>
            <w:r>
              <w:rPr>
                <w:b w:val="false"/>
                <w:bCs w:val="false"/>
                <w:sz w:val="18"/>
                <w:szCs w:val="18"/>
              </w:rPr>
              <w:t xml:space="preserve">A-autenticacion.spec.ts</w:t>
            </w:r>
          </w:p>
        </w:tc>
        <w:tc>
          <w:tcPr>
            <w:tcW w:type="dxa" w:w="1100"/>
            <w:shd w:fill="F3F4F6" w:val="clear"/>
          </w:tcPr>
          <w:p>
            <w:pPr>
              <w:jc w:val="left"/>
            </w:pPr>
            <w:r>
              <w:rPr>
                <w:b w:val="false"/>
                <w:bCs w:val="false"/>
                <w:sz w:val="18"/>
                <w:szCs w:val="18"/>
              </w:rPr>
              <w:t xml:space="preserve">Corregido</w:t>
            </w:r>
          </w:p>
        </w:tc>
        <w:tc>
          <w:tcPr>
            <w:tcW w:type="dxa" w:w="1050"/>
            <w:shd w:fill="F3F4F6" w:val="clear"/>
          </w:tcPr>
          <w:p>
            <w:pPr>
              <w:jc w:val="left"/>
            </w:pPr>
            <w:r>
              <w:rPr>
                <w:b w:val="false"/>
                <w:bCs w:val="false"/>
                <w:sz w:val="18"/>
                <w:szCs w:val="18"/>
              </w:rPr>
              <w:t xml:space="preserve">P3</w:t>
            </w:r>
          </w:p>
        </w:tc>
        <w:tc>
          <w:tcPr>
            <w:tcW w:type="dxa" w:w="3050"/>
            <w:shd w:fill="F3F4F6" w:val="clear"/>
          </w:tcPr>
          <w:p>
            <w:pPr>
              <w:jc w:val="left"/>
            </w:pPr>
            <w:r>
              <w:rPr>
                <w:b w:val="false"/>
                <w:bCs w:val="false"/>
                <w:sz w:val="18"/>
                <w:szCs w:val="18"/>
              </w:rPr>
              <w:t xml:space="preserve">Verificaba el texto exacto del backend → se cambió a verificar el role=alert fijo de la UI</w:t>
            </w:r>
          </w:p>
        </w:tc>
      </w:tr>
      <w:tr>
        <w:tc>
          <w:tcPr>
            <w:tcW w:type="dxa" w:w="700"/>
          </w:tcPr>
          <w:p>
            <w:pPr>
              <w:jc w:val="left"/>
            </w:pPr>
            <w:r>
              <w:rPr>
                <w:b w:val="false"/>
                <w:bCs w:val="false"/>
                <w:sz w:val="18"/>
                <w:szCs w:val="18"/>
              </w:rPr>
              <w:t xml:space="preserve">1.3</w:t>
            </w:r>
          </w:p>
        </w:tc>
        <w:tc>
          <w:tcPr>
            <w:tcW w:type="dxa" w:w="2500"/>
          </w:tcPr>
          <w:p>
            <w:pPr>
              <w:jc w:val="left"/>
            </w:pPr>
            <w:r>
              <w:rPr>
                <w:b w:val="false"/>
                <w:bCs w:val="false"/>
                <w:sz w:val="18"/>
                <w:szCs w:val="18"/>
              </w:rPr>
              <w:t xml:space="preserve">Cerrar sesión</w:t>
            </w:r>
          </w:p>
        </w:tc>
        <w:tc>
          <w:tcPr>
            <w:tcW w:type="dxa" w:w="2300"/>
          </w:tcPr>
          <w:p>
            <w:pPr>
              <w:jc w:val="left"/>
            </w:pPr>
            <w:r>
              <w:rPr>
                <w:b w:val="false"/>
                <w:bCs w:val="false"/>
                <w:sz w:val="18"/>
                <w:szCs w:val="18"/>
              </w:rPr>
              <w:t xml:space="preserve">A-autenticacion.spec.ts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w:t>
            </w:r>
          </w:p>
        </w:tc>
      </w:tr>
      <w:tr>
        <w:tc>
          <w:tcPr>
            <w:tcW w:type="dxa" w:w="700"/>
            <w:shd w:fill="F3F4F6" w:val="clear"/>
          </w:tcPr>
          <w:p>
            <w:pPr>
              <w:jc w:val="left"/>
            </w:pPr>
            <w:r>
              <w:rPr>
                <w:b w:val="false"/>
                <w:bCs w:val="false"/>
                <w:sz w:val="18"/>
                <w:szCs w:val="18"/>
              </w:rPr>
              <w:t xml:space="preserve">1.4</w:t>
            </w:r>
          </w:p>
        </w:tc>
        <w:tc>
          <w:tcPr>
            <w:tcW w:type="dxa" w:w="2500"/>
            <w:shd w:fill="F3F4F6" w:val="clear"/>
          </w:tcPr>
          <w:p>
            <w:pPr>
              <w:jc w:val="left"/>
            </w:pPr>
            <w:r>
              <w:rPr>
                <w:b w:val="false"/>
                <w:bCs w:val="false"/>
                <w:sz w:val="18"/>
                <w:szCs w:val="18"/>
              </w:rPr>
              <w:t xml:space="preserve">Acceso directo sin sesión</w:t>
            </w:r>
          </w:p>
        </w:tc>
        <w:tc>
          <w:tcPr>
            <w:tcW w:type="dxa" w:w="2300"/>
            <w:shd w:fill="F3F4F6" w:val="clear"/>
          </w:tcPr>
          <w:p>
            <w:pPr>
              <w:jc w:val="left"/>
            </w:pPr>
            <w:r>
              <w:rPr>
                <w:b w:val="false"/>
                <w:bCs w:val="false"/>
                <w:sz w:val="18"/>
                <w:szCs w:val="18"/>
              </w:rPr>
              <w:t xml:space="preserve">A-autenticacion.spec.ts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w:t>
            </w:r>
          </w:p>
        </w:tc>
      </w:tr>
      <w:tr>
        <w:tc>
          <w:tcPr>
            <w:tcW w:type="dxa" w:w="700"/>
          </w:tcPr>
          <w:p>
            <w:pPr>
              <w:jc w:val="left"/>
            </w:pPr>
            <w:r>
              <w:rPr>
                <w:b w:val="false"/>
                <w:bCs w:val="false"/>
                <w:sz w:val="18"/>
                <w:szCs w:val="18"/>
              </w:rPr>
              <w:t xml:space="preserve">1.5</w:t>
            </w:r>
          </w:p>
        </w:tc>
        <w:tc>
          <w:tcPr>
            <w:tcW w:type="dxa" w:w="2500"/>
          </w:tcPr>
          <w:p>
            <w:pPr>
              <w:jc w:val="left"/>
            </w:pPr>
            <w:r>
              <w:rPr>
                <w:b w:val="false"/>
                <w:bCs w:val="false"/>
                <w:sz w:val="18"/>
                <w:szCs w:val="18"/>
              </w:rPr>
              <w:t xml:space="preserve">Saludo exacto del asistente</w:t>
            </w:r>
          </w:p>
        </w:tc>
        <w:tc>
          <w:tcPr>
            <w:tcW w:type="dxa" w:w="2300"/>
          </w:tcPr>
          <w:p>
            <w:pPr>
              <w:jc w:val="left"/>
            </w:pPr>
            <w:r>
              <w:rPr>
                <w:b w:val="false"/>
                <w:bCs w:val="false"/>
                <w:sz w:val="18"/>
                <w:szCs w:val="18"/>
              </w:rPr>
              <w:t xml:space="preserve">— (no generado)</w:t>
            </w:r>
          </w:p>
        </w:tc>
        <w:tc>
          <w:tcPr>
            <w:tcW w:type="dxa" w:w="1100"/>
          </w:tcPr>
          <w:p>
            <w:pPr>
              <w:jc w:val="left"/>
            </w:pPr>
            <w:r>
              <w:rPr>
                <w:b w:val="false"/>
                <w:bCs w:val="false"/>
                <w:sz w:val="18"/>
                <w:szCs w:val="18"/>
              </w:rPr>
              <w:t xml:space="preserve">Descartado</w:t>
            </w:r>
          </w:p>
        </w:tc>
        <w:tc>
          <w:tcPr>
            <w:tcW w:type="dxa" w:w="1050"/>
          </w:tcPr>
          <w:p>
            <w:pPr>
              <w:jc w:val="left"/>
            </w:pPr>
            <w:r>
              <w:rPr>
                <w:b w:val="false"/>
                <w:bCs w:val="false"/>
                <w:sz w:val="18"/>
                <w:szCs w:val="18"/>
              </w:rPr>
              <w:t xml:space="preserve">P3</w:t>
            </w:r>
          </w:p>
        </w:tc>
        <w:tc>
          <w:tcPr>
            <w:tcW w:type="dxa" w:w="3050"/>
          </w:tcPr>
          <w:p>
            <w:pPr>
              <w:jc w:val="left"/>
            </w:pPr>
            <w:r>
              <w:rPr>
                <w:b w:val="false"/>
                <w:bCs w:val="false"/>
                <w:sz w:val="18"/>
                <w:szCs w:val="18"/>
              </w:rPr>
              <w:t xml:space="preserve">Fuera de sección (es B) y fija redacción del modelo, no una promesa de la interfaz</w:t>
            </w:r>
          </w:p>
        </w:tc>
      </w:tr>
      <w:tr>
        <w:tc>
          <w:tcPr>
            <w:tcW w:type="dxa" w:w="700"/>
            <w:shd w:fill="F3F4F6" w:val="clear"/>
          </w:tcPr>
          <w:p>
            <w:pPr>
              <w:jc w:val="left"/>
            </w:pPr>
            <w:r>
              <w:rPr>
                <w:b w:val="false"/>
                <w:bCs w:val="false"/>
                <w:sz w:val="18"/>
                <w:szCs w:val="18"/>
              </w:rPr>
              <w:t xml:space="preserve">2.1</w:t>
            </w:r>
          </w:p>
        </w:tc>
        <w:tc>
          <w:tcPr>
            <w:tcW w:type="dxa" w:w="2500"/>
            <w:shd w:fill="F3F4F6" w:val="clear"/>
          </w:tcPr>
          <w:p>
            <w:pPr>
              <w:jc w:val="left"/>
            </w:pPr>
            <w:r>
              <w:rPr>
                <w:b w:val="false"/>
                <w:bCs w:val="false"/>
                <w:sz w:val="18"/>
                <w:szCs w:val="18"/>
              </w:rPr>
              <w:t xml:space="preserve">Pregunta que matchea por keyword</w:t>
            </w:r>
          </w:p>
        </w:tc>
        <w:tc>
          <w:tcPr>
            <w:tcW w:type="dxa" w:w="2300"/>
            <w:shd w:fill="F3F4F6" w:val="clear"/>
          </w:tcPr>
          <w:p>
            <w:pPr>
              <w:jc w:val="left"/>
            </w:pPr>
            <w:r>
              <w:rPr>
                <w:b w:val="false"/>
                <w:bCs w:val="false"/>
                <w:sz w:val="18"/>
                <w:szCs w:val="18"/>
              </w:rPr>
              <w:t xml:space="preserve">B-asistente-tramites.spec.ts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Camino 100% determinístico (no llama al LLM)</w:t>
            </w:r>
          </w:p>
        </w:tc>
      </w:tr>
      <w:tr>
        <w:tc>
          <w:tcPr>
            <w:tcW w:type="dxa" w:w="700"/>
          </w:tcPr>
          <w:p>
            <w:pPr>
              <w:jc w:val="left"/>
            </w:pPr>
            <w:r>
              <w:rPr>
                <w:b w:val="false"/>
                <w:bCs w:val="false"/>
                <w:sz w:val="18"/>
                <w:szCs w:val="18"/>
              </w:rPr>
              <w:t xml:space="preserve">2.2</w:t>
            </w:r>
          </w:p>
        </w:tc>
        <w:tc>
          <w:tcPr>
            <w:tcW w:type="dxa" w:w="2500"/>
          </w:tcPr>
          <w:p>
            <w:pPr>
              <w:jc w:val="left"/>
            </w:pPr>
            <w:r>
              <w:rPr>
                <w:b w:val="false"/>
                <w:bCs w:val="false"/>
                <w:sz w:val="18"/>
                <w:szCs w:val="18"/>
              </w:rPr>
              <w:t xml:space="preserve">Pregunta fuera de alcance</w:t>
            </w:r>
          </w:p>
        </w:tc>
        <w:tc>
          <w:tcPr>
            <w:tcW w:type="dxa" w:w="2300"/>
          </w:tcPr>
          <w:p>
            <w:pPr>
              <w:jc w:val="left"/>
            </w:pPr>
            <w:r>
              <w:rPr>
                <w:b w:val="false"/>
                <w:bCs w:val="false"/>
                <w:sz w:val="18"/>
                <w:szCs w:val="18"/>
              </w:rPr>
              <w:t xml:space="preserve">B-asistente-tramites.spec.ts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Determinístico (guard corta antes del LLM)</w:t>
            </w:r>
          </w:p>
        </w:tc>
      </w:tr>
      <w:tr>
        <w:tc>
          <w:tcPr>
            <w:tcW w:type="dxa" w:w="700"/>
            <w:shd w:fill="F3F4F6" w:val="clear"/>
          </w:tcPr>
          <w:p>
            <w:pPr>
              <w:jc w:val="left"/>
            </w:pPr>
            <w:r>
              <w:rPr>
                <w:b w:val="false"/>
                <w:bCs w:val="false"/>
                <w:sz w:val="18"/>
                <w:szCs w:val="18"/>
              </w:rPr>
              <w:t xml:space="preserve">2.3</w:t>
            </w:r>
          </w:p>
        </w:tc>
        <w:tc>
          <w:tcPr>
            <w:tcW w:type="dxa" w:w="2500"/>
            <w:shd w:fill="F3F4F6" w:val="clear"/>
          </w:tcPr>
          <w:p>
            <w:pPr>
              <w:jc w:val="left"/>
            </w:pPr>
            <w:r>
              <w:rPr>
                <w:b w:val="false"/>
                <w:bCs w:val="false"/>
                <w:sz w:val="18"/>
                <w:szCs w:val="18"/>
              </w:rPr>
              <w:t xml:space="preserve">Texto exacto de la respuesta</w:t>
            </w:r>
          </w:p>
        </w:tc>
        <w:tc>
          <w:tcPr>
            <w:tcW w:type="dxa" w:w="2300"/>
            <w:shd w:fill="F3F4F6" w:val="clear"/>
          </w:tcPr>
          <w:p>
            <w:pPr>
              <w:jc w:val="left"/>
            </w:pPr>
            <w:r>
              <w:rPr>
                <w:b w:val="false"/>
                <w:bCs w:val="false"/>
                <w:sz w:val="18"/>
                <w:szCs w:val="18"/>
              </w:rPr>
              <w:t xml:space="preserve">B-asistente-tramites.spec.ts (fusionado en 2.1)</w:t>
            </w:r>
          </w:p>
        </w:tc>
        <w:tc>
          <w:tcPr>
            <w:tcW w:type="dxa" w:w="1100"/>
            <w:shd w:fill="F3F4F6" w:val="clear"/>
          </w:tcPr>
          <w:p>
            <w:pPr>
              <w:jc w:val="left"/>
            </w:pPr>
            <w:r>
              <w:rPr>
                <w:b w:val="false"/>
                <w:bCs w:val="false"/>
                <w:sz w:val="18"/>
                <w:szCs w:val="18"/>
              </w:rPr>
              <w:t xml:space="preserve">Corregido</w:t>
            </w:r>
          </w:p>
        </w:tc>
        <w:tc>
          <w:tcPr>
            <w:tcW w:type="dxa" w:w="1050"/>
            <w:shd w:fill="F3F4F6" w:val="clear"/>
          </w:tcPr>
          <w:p>
            <w:pPr>
              <w:jc w:val="left"/>
            </w:pPr>
            <w:r>
              <w:rPr>
                <w:b w:val="false"/>
                <w:bCs w:val="false"/>
                <w:sz w:val="18"/>
                <w:szCs w:val="18"/>
              </w:rPr>
              <w:t xml:space="preserve">P3</w:t>
            </w:r>
          </w:p>
        </w:tc>
        <w:tc>
          <w:tcPr>
            <w:tcW w:type="dxa" w:w="3050"/>
            <w:shd w:fill="F3F4F6" w:val="clear"/>
          </w:tcPr>
          <w:p>
            <w:pPr>
              <w:jc w:val="left"/>
            </w:pPr>
            <w:r>
              <w:rPr>
                <w:b w:val="false"/>
                <w:bCs w:val="false"/>
                <w:sz w:val="18"/>
                <w:szCs w:val="18"/>
              </w:rPr>
              <w:t xml:space="preserve">Comparaba texto completo armado a mano → cambiado a toContainText sobre un requisito real + verificación de fuente</w:t>
            </w:r>
          </w:p>
        </w:tc>
      </w:tr>
      <w:tr>
        <w:tc>
          <w:tcPr>
            <w:tcW w:type="dxa" w:w="700"/>
          </w:tcPr>
          <w:p>
            <w:pPr>
              <w:jc w:val="left"/>
            </w:pPr>
            <w:r>
              <w:rPr>
                <w:b w:val="false"/>
                <w:bCs w:val="false"/>
                <w:sz w:val="18"/>
                <w:szCs w:val="18"/>
              </w:rPr>
              <w:t xml:space="preserve">2.4</w:t>
            </w:r>
          </w:p>
        </w:tc>
        <w:tc>
          <w:tcPr>
            <w:tcW w:type="dxa" w:w="2500"/>
          </w:tcPr>
          <w:p>
            <w:pPr>
              <w:jc w:val="left"/>
            </w:pPr>
            <w:r>
              <w:rPr>
                <w:b w:val="false"/>
                <w:bCs w:val="false"/>
                <w:sz w:val="18"/>
                <w:szCs w:val="18"/>
              </w:rPr>
              <w:t xml:space="preserve">Retry con timeout de 2s</w:t>
            </w:r>
          </w:p>
        </w:tc>
        <w:tc>
          <w:tcPr>
            <w:tcW w:type="dxa" w:w="2300"/>
          </w:tcPr>
          <w:p>
            <w:pPr>
              <w:jc w:val="left"/>
            </w:pPr>
            <w:r>
              <w:rPr>
                <w:b w:val="false"/>
                <w:bCs w:val="false"/>
                <w:sz w:val="18"/>
                <w:szCs w:val="18"/>
              </w:rPr>
              <w:t xml:space="preserve">— (no generado)</w:t>
            </w:r>
          </w:p>
        </w:tc>
        <w:tc>
          <w:tcPr>
            <w:tcW w:type="dxa" w:w="1100"/>
          </w:tcPr>
          <w:p>
            <w:pPr>
              <w:jc w:val="left"/>
            </w:pPr>
            <w:r>
              <w:rPr>
                <w:b w:val="false"/>
                <w:bCs w:val="false"/>
                <w:sz w:val="18"/>
                <w:szCs w:val="18"/>
              </w:rPr>
              <w:t xml:space="preserve">Descartado</w:t>
            </w:r>
          </w:p>
        </w:tc>
        <w:tc>
          <w:tcPr>
            <w:tcW w:type="dxa" w:w="1050"/>
          </w:tcPr>
          <w:p>
            <w:pPr>
              <w:jc w:val="left"/>
            </w:pPr>
            <w:r>
              <w:rPr>
                <w:b w:val="false"/>
                <w:bCs w:val="false"/>
                <w:sz w:val="18"/>
                <w:szCs w:val="18"/>
              </w:rPr>
              <w:t xml:space="preserve">P2</w:t>
            </w:r>
          </w:p>
        </w:tc>
        <w:tc>
          <w:tcPr>
            <w:tcW w:type="dxa" w:w="3050"/>
          </w:tcPr>
          <w:p>
            <w:pPr>
              <w:jc w:val="left"/>
            </w:pPr>
            <w:r>
              <w:rPr>
                <w:b w:val="false"/>
                <w:bCs w:val="false"/>
                <w:sz w:val="18"/>
                <w:szCs w:val="18"/>
              </w:rPr>
              <w:t xml:space="preserve">Espera fija disfrazada de reintento; Playwright ya auto-espera</w:t>
            </w:r>
          </w:p>
        </w:tc>
      </w:tr>
      <w:tr>
        <w:tc>
          <w:tcPr>
            <w:tcW w:type="dxa" w:w="700"/>
            <w:shd w:fill="F3F4F6" w:val="clear"/>
          </w:tcPr>
          <w:p>
            <w:pPr>
              <w:jc w:val="left"/>
            </w:pPr>
            <w:r>
              <w:rPr>
                <w:b w:val="false"/>
                <w:bCs w:val="false"/>
                <w:sz w:val="18"/>
                <w:szCs w:val="18"/>
              </w:rPr>
              <w:t xml:space="preserve">3.1</w:t>
            </w:r>
          </w:p>
        </w:tc>
        <w:tc>
          <w:tcPr>
            <w:tcW w:type="dxa" w:w="2500"/>
            <w:shd w:fill="F3F4F6" w:val="clear"/>
          </w:tcPr>
          <w:p>
            <w:pPr>
              <w:jc w:val="left"/>
            </w:pPr>
            <w:r>
              <w:rPr>
                <w:b w:val="false"/>
                <w:bCs w:val="false"/>
                <w:sz w:val="18"/>
                <w:szCs w:val="18"/>
              </w:rPr>
              <w:t xml:space="preserve">Listado vacío</w:t>
            </w:r>
          </w:p>
        </w:tc>
        <w:tc>
          <w:tcPr>
            <w:tcW w:type="dxa" w:w="2300"/>
            <w:shd w:fill="F3F4F6" w:val="clear"/>
          </w:tcPr>
          <w:p>
            <w:pPr>
              <w:jc w:val="left"/>
            </w:pPr>
            <w:r>
              <w:rPr>
                <w:b w:val="false"/>
                <w:bCs w:val="false"/>
                <w:sz w:val="18"/>
                <w:szCs w:val="18"/>
              </w:rPr>
              <w:t xml:space="preserve">C-listado-creacion.spec.ts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w:t>
            </w:r>
          </w:p>
        </w:tc>
      </w:tr>
      <w:tr>
        <w:tc>
          <w:tcPr>
            <w:tcW w:type="dxa" w:w="700"/>
          </w:tcPr>
          <w:p>
            <w:pPr>
              <w:jc w:val="left"/>
            </w:pPr>
            <w:r>
              <w:rPr>
                <w:b w:val="false"/>
                <w:bCs w:val="false"/>
                <w:sz w:val="18"/>
                <w:szCs w:val="18"/>
              </w:rPr>
              <w:t xml:space="preserve">3.2</w:t>
            </w:r>
          </w:p>
        </w:tc>
        <w:tc>
          <w:tcPr>
            <w:tcW w:type="dxa" w:w="2500"/>
          </w:tcPr>
          <w:p>
            <w:pPr>
              <w:jc w:val="left"/>
            </w:pPr>
            <w:r>
              <w:rPr>
                <w:b w:val="false"/>
                <w:bCs w:val="false"/>
                <w:sz w:val="18"/>
                <w:szCs w:val="18"/>
              </w:rPr>
              <w:t xml:space="preserve">Crear DJ con datos válidos</w:t>
            </w:r>
          </w:p>
        </w:tc>
        <w:tc>
          <w:tcPr>
            <w:tcW w:type="dxa" w:w="2300"/>
          </w:tcPr>
          <w:p>
            <w:pPr>
              <w:jc w:val="left"/>
            </w:pPr>
            <w:r>
              <w:rPr>
                <w:b w:val="false"/>
                <w:bCs w:val="false"/>
                <w:sz w:val="18"/>
                <w:szCs w:val="18"/>
              </w:rPr>
              <w:t xml:space="preserve">C-listado-creacion.spec.ts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Cubre C2 y, con la misma corrida, el detalle post-creación de C4</w:t>
            </w:r>
          </w:p>
        </w:tc>
      </w:tr>
      <w:tr>
        <w:tc>
          <w:tcPr>
            <w:tcW w:type="dxa" w:w="700"/>
            <w:shd w:fill="F3F4F6" w:val="clear"/>
          </w:tcPr>
          <w:p>
            <w:pPr>
              <w:jc w:val="left"/>
            </w:pPr>
            <w:r>
              <w:rPr>
                <w:b w:val="false"/>
                <w:bCs w:val="false"/>
                <w:sz w:val="18"/>
                <w:szCs w:val="18"/>
              </w:rPr>
              <w:t xml:space="preserve">3.3</w:t>
            </w:r>
          </w:p>
        </w:tc>
        <w:tc>
          <w:tcPr>
            <w:tcW w:type="dxa" w:w="2500"/>
            <w:shd w:fill="F3F4F6" w:val="clear"/>
          </w:tcPr>
          <w:p>
            <w:pPr>
              <w:jc w:val="left"/>
            </w:pPr>
            <w:r>
              <w:rPr>
                <w:b w:val="false"/>
                <w:bCs w:val="false"/>
                <w:sz w:val="18"/>
                <w:szCs w:val="18"/>
              </w:rPr>
              <w:t xml:space="preserve">Descripción de actividades corta</w:t>
            </w:r>
          </w:p>
        </w:tc>
        <w:tc>
          <w:tcPr>
            <w:tcW w:type="dxa" w:w="2300"/>
            <w:shd w:fill="F3F4F6" w:val="clear"/>
          </w:tcPr>
          <w:p>
            <w:pPr>
              <w:jc w:val="left"/>
            </w:pPr>
            <w:r>
              <w:rPr>
                <w:b w:val="false"/>
                <w:bCs w:val="false"/>
                <w:sz w:val="18"/>
                <w:szCs w:val="18"/>
              </w:rPr>
              <w:t xml:space="preserve">C-listado-creacion.spec.ts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w:t>
            </w:r>
          </w:p>
        </w:tc>
      </w:tr>
      <w:tr>
        <w:tc>
          <w:tcPr>
            <w:tcW w:type="dxa" w:w="700"/>
          </w:tcPr>
          <w:p>
            <w:pPr>
              <w:jc w:val="left"/>
            </w:pPr>
            <w:r>
              <w:rPr>
                <w:b w:val="false"/>
                <w:bCs w:val="false"/>
                <w:sz w:val="18"/>
                <w:szCs w:val="18"/>
              </w:rPr>
              <w:t xml:space="preserve">3.4</w:t>
            </w:r>
          </w:p>
        </w:tc>
        <w:tc>
          <w:tcPr>
            <w:tcW w:type="dxa" w:w="2500"/>
          </w:tcPr>
          <w:p>
            <w:pPr>
              <w:jc w:val="left"/>
            </w:pPr>
            <w:r>
              <w:rPr>
                <w:b w:val="false"/>
                <w:bCs w:val="false"/>
                <w:sz w:val="18"/>
                <w:szCs w:val="18"/>
              </w:rPr>
              <w:t xml:space="preserve">Código de referencia exacto</w:t>
            </w:r>
          </w:p>
        </w:tc>
        <w:tc>
          <w:tcPr>
            <w:tcW w:type="dxa" w:w="2300"/>
          </w:tcPr>
          <w:p>
            <w:pPr>
              <w:jc w:val="left"/>
            </w:pPr>
            <w:r>
              <w:rPr>
                <w:b w:val="false"/>
                <w:bCs w:val="false"/>
                <w:sz w:val="18"/>
                <w:szCs w:val="18"/>
              </w:rPr>
              <w:t xml:space="preserve">C-listado-creacion.spec.ts</w:t>
            </w:r>
          </w:p>
        </w:tc>
        <w:tc>
          <w:tcPr>
            <w:tcW w:type="dxa" w:w="1100"/>
          </w:tcPr>
          <w:p>
            <w:pPr>
              <w:jc w:val="left"/>
            </w:pPr>
            <w:r>
              <w:rPr>
                <w:b w:val="false"/>
                <w:bCs w:val="false"/>
                <w:sz w:val="18"/>
                <w:szCs w:val="18"/>
              </w:rPr>
              <w:t xml:space="preserve">Corregido</w:t>
            </w:r>
          </w:p>
        </w:tc>
        <w:tc>
          <w:tcPr>
            <w:tcW w:type="dxa" w:w="1050"/>
          </w:tcPr>
          <w:p>
            <w:pPr>
              <w:jc w:val="left"/>
            </w:pPr>
            <w:r>
              <w:rPr>
                <w:b w:val="false"/>
                <w:bCs w:val="false"/>
                <w:sz w:val="18"/>
                <w:szCs w:val="18"/>
              </w:rPr>
              <w:t xml:space="preserve">P3</w:t>
            </w:r>
          </w:p>
        </w:tc>
        <w:tc>
          <w:tcPr>
            <w:tcW w:type="dxa" w:w="3050"/>
          </w:tcPr>
          <w:p>
            <w:pPr>
              <w:jc w:val="left"/>
            </w:pPr>
            <w:r>
              <w:rPr>
                <w:b w:val="false"/>
                <w:bCs w:val="false"/>
                <w:sz w:val="18"/>
                <w:szCs w:val="18"/>
              </w:rPr>
              <w:t xml:space="preserve">El sufijo sale de Math.random() (createDjSchema.ts) — cambiado de valor exacto a verificación de patrón regex</w:t>
            </w:r>
          </w:p>
        </w:tc>
      </w:tr>
      <w:tr>
        <w:tc>
          <w:tcPr>
            <w:tcW w:type="dxa" w:w="700"/>
            <w:shd w:fill="F3F4F6" w:val="clear"/>
          </w:tcPr>
          <w:p>
            <w:pPr>
              <w:jc w:val="left"/>
            </w:pPr>
            <w:r>
              <w:rPr>
                <w:b w:val="false"/>
                <w:bCs w:val="false"/>
                <w:sz w:val="18"/>
                <w:szCs w:val="18"/>
              </w:rPr>
              <w:t xml:space="preserve">3.5</w:t>
            </w:r>
          </w:p>
        </w:tc>
        <w:tc>
          <w:tcPr>
            <w:tcW w:type="dxa" w:w="2500"/>
            <w:shd w:fill="F3F4F6" w:val="clear"/>
          </w:tcPr>
          <w:p>
            <w:pPr>
              <w:jc w:val="left"/>
            </w:pPr>
            <w:r>
              <w:rPr>
                <w:b w:val="false"/>
                <w:bCs w:val="false"/>
                <w:sz w:val="18"/>
                <w:szCs w:val="18"/>
              </w:rPr>
              <w:t xml:space="preserve">Polling cada 5s en el listado</w:t>
            </w:r>
          </w:p>
        </w:tc>
        <w:tc>
          <w:tcPr>
            <w:tcW w:type="dxa" w:w="2300"/>
            <w:shd w:fill="F3F4F6" w:val="clear"/>
          </w:tcPr>
          <w:p>
            <w:pPr>
              <w:jc w:val="left"/>
            </w:pPr>
            <w:r>
              <w:rPr>
                <w:b w:val="false"/>
                <w:bCs w:val="false"/>
                <w:sz w:val="18"/>
                <w:szCs w:val="18"/>
              </w:rPr>
              <w:t xml:space="preserve">— (no generado)</w:t>
            </w:r>
          </w:p>
        </w:tc>
        <w:tc>
          <w:tcPr>
            <w:tcW w:type="dxa" w:w="1100"/>
            <w:shd w:fill="F3F4F6" w:val="clear"/>
          </w:tcPr>
          <w:p>
            <w:pPr>
              <w:jc w:val="left"/>
            </w:pPr>
            <w:r>
              <w:rPr>
                <w:b w:val="false"/>
                <w:bCs w:val="false"/>
                <w:sz w:val="18"/>
                <w:szCs w:val="18"/>
              </w:rPr>
              <w:t xml:space="preserve">Descartado</w:t>
            </w:r>
          </w:p>
        </w:tc>
        <w:tc>
          <w:tcPr>
            <w:tcW w:type="dxa" w:w="1050"/>
            <w:shd w:fill="F3F4F6" w:val="clear"/>
          </w:tcPr>
          <w:p>
            <w:pPr>
              <w:jc w:val="left"/>
            </w:pPr>
            <w:r>
              <w:rPr>
                <w:b w:val="false"/>
                <w:bCs w:val="false"/>
                <w:sz w:val="18"/>
                <w:szCs w:val="18"/>
              </w:rPr>
              <w:t xml:space="preserve">N/A</w:t>
            </w:r>
          </w:p>
        </w:tc>
        <w:tc>
          <w:tcPr>
            <w:tcW w:type="dxa" w:w="3050"/>
            <w:shd w:fill="F3F4F6" w:val="clear"/>
          </w:tcPr>
          <w:p>
            <w:pPr>
              <w:jc w:val="left"/>
            </w:pPr>
            <w:r>
              <w:rPr>
                <w:b w:val="false"/>
                <w:bCs w:val="false"/>
                <w:sz w:val="18"/>
                <w:szCs w:val="18"/>
              </w:rPr>
              <w:t xml:space="preserve">No existe esa funcionalidad en el código (carga una sola vez al montar)</w:t>
            </w:r>
          </w:p>
        </w:tc>
      </w:tr>
      <w:tr>
        <w:tc>
          <w:tcPr>
            <w:tcW w:type="dxa" w:w="700"/>
          </w:tcPr>
          <w:p>
            <w:pPr>
              <w:jc w:val="left"/>
            </w:pPr>
            <w:r>
              <w:rPr>
                <w:b w:val="false"/>
                <w:bCs w:val="false"/>
                <w:sz w:val="18"/>
                <w:szCs w:val="18"/>
              </w:rPr>
              <w:t xml:space="preserve">4.1</w:t>
            </w:r>
          </w:p>
        </w:tc>
        <w:tc>
          <w:tcPr>
            <w:tcW w:type="dxa" w:w="2500"/>
          </w:tcPr>
          <w:p>
            <w:pPr>
              <w:jc w:val="left"/>
            </w:pPr>
            <w:r>
              <w:rPr>
                <w:b w:val="false"/>
                <w:bCs w:val="false"/>
                <w:sz w:val="18"/>
                <w:szCs w:val="18"/>
              </w:rPr>
              <w:t xml:space="preserve">Docente envía DJ a Facultad</w:t>
            </w:r>
          </w:p>
        </w:tc>
        <w:tc>
          <w:tcPr>
            <w:tcW w:type="dxa" w:w="2300"/>
          </w:tcPr>
          <w:p>
            <w:pPr>
              <w:jc w:val="left"/>
            </w:pPr>
            <w:r>
              <w:rPr>
                <w:b w:val="false"/>
                <w:bCs w:val="false"/>
                <w:sz w:val="18"/>
                <w:szCs w:val="18"/>
              </w:rPr>
              <w:t xml:space="preserve">D-transiciones.spec.ts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Confirmado en vivo</w:t>
            </w:r>
          </w:p>
        </w:tc>
      </w:tr>
      <w:tr>
        <w:tc>
          <w:tcPr>
            <w:tcW w:type="dxa" w:w="700"/>
            <w:shd w:fill="F3F4F6" w:val="clear"/>
          </w:tcPr>
          <w:p>
            <w:pPr>
              <w:jc w:val="left"/>
            </w:pPr>
            <w:r>
              <w:rPr>
                <w:b w:val="false"/>
                <w:bCs w:val="false"/>
                <w:sz w:val="18"/>
                <w:szCs w:val="18"/>
              </w:rPr>
              <w:t xml:space="preserve">4.2</w:t>
            </w:r>
          </w:p>
        </w:tc>
        <w:tc>
          <w:tcPr>
            <w:tcW w:type="dxa" w:w="2500"/>
            <w:shd w:fill="F3F4F6" w:val="clear"/>
          </w:tcPr>
          <w:p>
            <w:pPr>
              <w:jc w:val="left"/>
            </w:pPr>
            <w:r>
              <w:rPr>
                <w:b w:val="false"/>
                <w:bCs w:val="false"/>
                <w:sz w:val="18"/>
                <w:szCs w:val="18"/>
              </w:rPr>
              <w:t xml:space="preserve">Admin. Facultad aprueba</w:t>
            </w:r>
          </w:p>
        </w:tc>
        <w:tc>
          <w:tcPr>
            <w:tcW w:type="dxa" w:w="2300"/>
            <w:shd w:fill="F3F4F6" w:val="clear"/>
          </w:tcPr>
          <w:p>
            <w:pPr>
              <w:jc w:val="left"/>
            </w:pPr>
            <w:r>
              <w:rPr>
                <w:b w:val="false"/>
                <w:bCs w:val="false"/>
                <w:sz w:val="18"/>
                <w:szCs w:val="18"/>
              </w:rPr>
              <w:t xml:space="preserve">D-transiciones.spec.ts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Confirmado en vivo</w:t>
            </w:r>
          </w:p>
        </w:tc>
      </w:tr>
      <w:tr>
        <w:tc>
          <w:tcPr>
            <w:tcW w:type="dxa" w:w="700"/>
          </w:tcPr>
          <w:p>
            <w:pPr>
              <w:jc w:val="left"/>
            </w:pPr>
            <w:r>
              <w:rPr>
                <w:b w:val="false"/>
                <w:bCs w:val="false"/>
                <w:sz w:val="18"/>
                <w:szCs w:val="18"/>
              </w:rPr>
              <w:t xml:space="preserve">4.3</w:t>
            </w:r>
          </w:p>
        </w:tc>
        <w:tc>
          <w:tcPr>
            <w:tcW w:type="dxa" w:w="2500"/>
          </w:tcPr>
          <w:p>
            <w:pPr>
              <w:jc w:val="left"/>
            </w:pPr>
            <w:r>
              <w:rPr>
                <w:b w:val="false"/>
                <w:bCs w:val="false"/>
                <w:sz w:val="18"/>
                <w:szCs w:val="18"/>
              </w:rPr>
              <w:t xml:space="preserve">Devolver exige observaciones</w:t>
            </w:r>
          </w:p>
        </w:tc>
        <w:tc>
          <w:tcPr>
            <w:tcW w:type="dxa" w:w="2300"/>
          </w:tcPr>
          <w:p>
            <w:pPr>
              <w:jc w:val="left"/>
            </w:pPr>
            <w:r>
              <w:rPr>
                <w:b w:val="false"/>
                <w:bCs w:val="false"/>
                <w:sz w:val="18"/>
                <w:szCs w:val="18"/>
              </w:rPr>
              <w:t xml:space="preserve">D-transiciones.spec.ts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Verifica el guard real de UI (botón disabled)</w:t>
            </w:r>
          </w:p>
        </w:tc>
      </w:tr>
      <w:tr>
        <w:tc>
          <w:tcPr>
            <w:tcW w:type="dxa" w:w="700"/>
            <w:shd w:fill="F3F4F6" w:val="clear"/>
          </w:tcPr>
          <w:p>
            <w:pPr>
              <w:jc w:val="left"/>
            </w:pPr>
            <w:r>
              <w:rPr>
                <w:b w:val="false"/>
                <w:bCs w:val="false"/>
                <w:sz w:val="18"/>
                <w:szCs w:val="18"/>
              </w:rPr>
              <w:t xml:space="preserve">4.4</w:t>
            </w:r>
          </w:p>
        </w:tc>
        <w:tc>
          <w:tcPr>
            <w:tcW w:type="dxa" w:w="2500"/>
            <w:shd w:fill="F3F4F6" w:val="clear"/>
          </w:tcPr>
          <w:p>
            <w:pPr>
              <w:jc w:val="left"/>
            </w:pPr>
            <w:r>
              <w:rPr>
                <w:b w:val="false"/>
                <w:bCs w:val="false"/>
                <w:sz w:val="18"/>
                <w:szCs w:val="18"/>
              </w:rPr>
              <w:t xml:space="preserve">Vinculación inactiva</w:t>
            </w:r>
          </w:p>
        </w:tc>
        <w:tc>
          <w:tcPr>
            <w:tcW w:type="dxa" w:w="2300"/>
            <w:shd w:fill="F3F4F6" w:val="clear"/>
          </w:tcPr>
          <w:p>
            <w:pPr>
              <w:jc w:val="left"/>
            </w:pPr>
            <w:r>
              <w:rPr>
                <w:b w:val="false"/>
                <w:bCs w:val="false"/>
                <w:sz w:val="18"/>
                <w:szCs w:val="18"/>
              </w:rPr>
              <w:t xml:space="preserve">D-transiciones.spec.ts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Confirmado en vivo</w:t>
            </w:r>
          </w:p>
        </w:tc>
      </w:tr>
      <w:tr>
        <w:tc>
          <w:tcPr>
            <w:tcW w:type="dxa" w:w="700"/>
          </w:tcPr>
          <w:p>
            <w:pPr>
              <w:jc w:val="left"/>
            </w:pPr>
            <w:r>
              <w:rPr>
                <w:b w:val="false"/>
                <w:bCs w:val="false"/>
                <w:sz w:val="18"/>
                <w:szCs w:val="18"/>
              </w:rPr>
              <w:t xml:space="preserve">4.5</w:t>
            </w:r>
          </w:p>
        </w:tc>
        <w:tc>
          <w:tcPr>
            <w:tcW w:type="dxa" w:w="2500"/>
          </w:tcPr>
          <w:p>
            <w:pPr>
              <w:jc w:val="left"/>
            </w:pPr>
            <w:r>
              <w:rPr>
                <w:b w:val="false"/>
                <w:bCs w:val="false"/>
                <w:sz w:val="18"/>
                <w:szCs w:val="18"/>
              </w:rPr>
              <w:t xml:space="preserve">Admin aprueba DJ de otra facultad</w:t>
            </w:r>
          </w:p>
        </w:tc>
        <w:tc>
          <w:tcPr>
            <w:tcW w:type="dxa" w:w="2300"/>
          </w:tcPr>
          <w:p>
            <w:pPr>
              <w:jc w:val="left"/>
            </w:pPr>
            <w:r>
              <w:rPr>
                <w:b w:val="false"/>
                <w:bCs w:val="false"/>
                <w:sz w:val="18"/>
                <w:szCs w:val="18"/>
              </w:rPr>
              <w:t xml:space="preserve">— (no generado)</w:t>
            </w:r>
          </w:p>
        </w:tc>
        <w:tc>
          <w:tcPr>
            <w:tcW w:type="dxa" w:w="1100"/>
          </w:tcPr>
          <w:p>
            <w:pPr>
              <w:jc w:val="left"/>
            </w:pPr>
            <w:r>
              <w:rPr>
                <w:b w:val="false"/>
                <w:bCs w:val="false"/>
                <w:sz w:val="18"/>
                <w:szCs w:val="18"/>
              </w:rPr>
              <w:t xml:space="preserve">Descartado</w:t>
            </w:r>
          </w:p>
        </w:tc>
        <w:tc>
          <w:tcPr>
            <w:tcW w:type="dxa" w:w="1050"/>
          </w:tcPr>
          <w:p>
            <w:pPr>
              <w:jc w:val="left"/>
            </w:pPr>
            <w:r>
              <w:rPr>
                <w:b w:val="false"/>
                <w:bCs w:val="false"/>
                <w:sz w:val="18"/>
                <w:szCs w:val="18"/>
              </w:rPr>
              <w:t xml:space="preserve">N/A</w:t>
            </w:r>
          </w:p>
        </w:tc>
        <w:tc>
          <w:tcPr>
            <w:tcW w:type="dxa" w:w="3050"/>
          </w:tcPr>
          <w:p>
            <w:pPr>
              <w:jc w:val="left"/>
            </w:pPr>
            <w:r>
              <w:rPr>
                <w:b w:val="false"/>
                <w:bCs w:val="false"/>
                <w:sz w:val="18"/>
                <w:szCs w:val="18"/>
              </w:rPr>
              <w:t xml:space="preserve">Caso mal redactado: describía el comportamiento PROHIBIDO como si debiera permitirse (RB de "misma facultad" en DJStateMachine.ts) — anotado como mejora futura con la redacción correcta</w:t>
            </w:r>
          </w:p>
        </w:tc>
      </w:tr>
      <w:tr>
        <w:tc>
          <w:tcPr>
            <w:tcW w:type="dxa" w:w="700"/>
            <w:shd w:fill="F3F4F6" w:val="clear"/>
          </w:tcPr>
          <w:p>
            <w:pPr>
              <w:jc w:val="left"/>
            </w:pPr>
            <w:r>
              <w:rPr>
                <w:b w:val="false"/>
                <w:bCs w:val="false"/>
                <w:sz w:val="18"/>
                <w:szCs w:val="18"/>
              </w:rPr>
              <w:t xml:space="preserve">5.1</w:t>
            </w:r>
          </w:p>
        </w:tc>
        <w:tc>
          <w:tcPr>
            <w:tcW w:type="dxa" w:w="2500"/>
            <w:shd w:fill="F3F4F6" w:val="clear"/>
          </w:tcPr>
          <w:p>
            <w:pPr>
              <w:jc w:val="left"/>
            </w:pPr>
            <w:r>
              <w:rPr>
                <w:b w:val="false"/>
                <w:bCs w:val="false"/>
                <w:sz w:val="18"/>
                <w:szCs w:val="18"/>
              </w:rPr>
              <w:t xml:space="preserve">Pregunta de solo lectura</w:t>
            </w:r>
          </w:p>
        </w:tc>
        <w:tc>
          <w:tcPr>
            <w:tcW w:type="dxa" w:w="2300"/>
            <w:shd w:fill="F3F4F6" w:val="clear"/>
          </w:tcPr>
          <w:p>
            <w:pPr>
              <w:jc w:val="left"/>
            </w:pPr>
            <w:r>
              <w:rPr>
                <w:b w:val="false"/>
                <w:bCs w:val="false"/>
                <w:sz w:val="18"/>
                <w:szCs w:val="18"/>
              </w:rPr>
              <w:t xml:space="preserve">E-asistente-mcp.spec.ts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w:t>
            </w:r>
          </w:p>
        </w:tc>
      </w:tr>
      <w:tr>
        <w:tc>
          <w:tcPr>
            <w:tcW w:type="dxa" w:w="700"/>
          </w:tcPr>
          <w:p>
            <w:pPr>
              <w:jc w:val="left"/>
            </w:pPr>
            <w:r>
              <w:rPr>
                <w:b w:val="false"/>
                <w:bCs w:val="false"/>
                <w:sz w:val="18"/>
                <w:szCs w:val="18"/>
              </w:rPr>
              <w:t xml:space="preserve">5.2</w:t>
            </w:r>
          </w:p>
        </w:tc>
        <w:tc>
          <w:tcPr>
            <w:tcW w:type="dxa" w:w="2500"/>
          </w:tcPr>
          <w:p>
            <w:pPr>
              <w:jc w:val="left"/>
            </w:pPr>
            <w:r>
              <w:rPr>
                <w:b w:val="false"/>
                <w:bCs w:val="false"/>
                <w:sz w:val="18"/>
                <w:szCs w:val="18"/>
              </w:rPr>
              <w:t xml:space="preserve">Pausa por confirmación antes de ejecutar</w:t>
            </w:r>
          </w:p>
        </w:tc>
        <w:tc>
          <w:tcPr>
            <w:tcW w:type="dxa" w:w="2300"/>
          </w:tcPr>
          <w:p>
            <w:pPr>
              <w:jc w:val="left"/>
            </w:pPr>
            <w:r>
              <w:rPr>
                <w:b w:val="false"/>
                <w:bCs w:val="false"/>
                <w:sz w:val="18"/>
                <w:szCs w:val="18"/>
              </w:rPr>
              <w:t xml:space="preserve">E-asistente-mcp.spec.ts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Guardrail de negocio real: nunca escribe sin confirmar</w:t>
            </w:r>
          </w:p>
        </w:tc>
      </w:tr>
      <w:tr>
        <w:tc>
          <w:tcPr>
            <w:tcW w:type="dxa" w:w="700"/>
            <w:shd w:fill="F3F4F6" w:val="clear"/>
          </w:tcPr>
          <w:p>
            <w:pPr>
              <w:jc w:val="left"/>
            </w:pPr>
            <w:r>
              <w:rPr>
                <w:b w:val="false"/>
                <w:bCs w:val="false"/>
                <w:sz w:val="18"/>
                <w:szCs w:val="18"/>
              </w:rPr>
              <w:t xml:space="preserve">5.3</w:t>
            </w:r>
          </w:p>
        </w:tc>
        <w:tc>
          <w:tcPr>
            <w:tcW w:type="dxa" w:w="2500"/>
            <w:shd w:fill="F3F4F6" w:val="clear"/>
          </w:tcPr>
          <w:p>
            <w:pPr>
              <w:jc w:val="left"/>
            </w:pPr>
            <w:r>
              <w:rPr>
                <w:b w:val="false"/>
                <w:bCs w:val="false"/>
                <w:sz w:val="18"/>
                <w:szCs w:val="18"/>
              </w:rPr>
              <w:t xml:space="preserve">Confirmar la acción propuesta</w:t>
            </w:r>
          </w:p>
        </w:tc>
        <w:tc>
          <w:tcPr>
            <w:tcW w:type="dxa" w:w="2300"/>
            <w:shd w:fill="F3F4F6" w:val="clear"/>
          </w:tcPr>
          <w:p>
            <w:pPr>
              <w:jc w:val="left"/>
            </w:pPr>
            <w:r>
              <w:rPr>
                <w:b w:val="false"/>
                <w:bCs w:val="false"/>
                <w:sz w:val="18"/>
                <w:szCs w:val="18"/>
              </w:rPr>
              <w:t xml:space="preserve">E-asistente-mcp.spec.ts</w:t>
            </w:r>
          </w:p>
        </w:tc>
        <w:tc>
          <w:tcPr>
            <w:tcW w:type="dxa" w:w="1100"/>
            <w:shd w:fill="F3F4F6" w:val="clear"/>
          </w:tcPr>
          <w:p>
            <w:pPr>
              <w:jc w:val="left"/>
            </w:pPr>
            <w:r>
              <w:rPr>
                <w:b w:val="false"/>
                <w:bCs w:val="false"/>
                <w:sz w:val="18"/>
                <w:szCs w:val="18"/>
              </w:rPr>
              <w:t xml:space="preserve">Aceptado</w:t>
            </w:r>
          </w:p>
        </w:tc>
        <w:tc>
          <w:tcPr>
            <w:tcW w:type="dxa" w:w="1050"/>
            <w:shd w:fill="F3F4F6" w:val="clear"/>
          </w:tcPr>
          <w:p>
            <w:pPr>
              <w:jc w:val="left"/>
            </w:pPr>
            <w:r>
              <w:rPr>
                <w:b w:val="false"/>
                <w:bCs w:val="false"/>
                <w:sz w:val="18"/>
                <w:szCs w:val="18"/>
              </w:rPr>
              <w:t xml:space="preserve">Ninguna</w:t>
            </w:r>
          </w:p>
        </w:tc>
        <w:tc>
          <w:tcPr>
            <w:tcW w:type="dxa" w:w="3050"/>
            <w:shd w:fill="F3F4F6" w:val="clear"/>
          </w:tcPr>
          <w:p>
            <w:pPr>
              <w:jc w:val="left"/>
            </w:pPr>
            <w:r>
              <w:rPr>
                <w:b w:val="false"/>
                <w:bCs w:val="false"/>
                <w:sz w:val="18"/>
                <w:szCs w:val="18"/>
              </w:rPr>
              <w:t xml:space="preserve">—</w:t>
            </w:r>
          </w:p>
        </w:tc>
      </w:tr>
      <w:tr>
        <w:tc>
          <w:tcPr>
            <w:tcW w:type="dxa" w:w="700"/>
          </w:tcPr>
          <w:p>
            <w:pPr>
              <w:jc w:val="left"/>
            </w:pPr>
            <w:r>
              <w:rPr>
                <w:b w:val="false"/>
                <w:bCs w:val="false"/>
                <w:sz w:val="18"/>
                <w:szCs w:val="18"/>
              </w:rPr>
              <w:t xml:space="preserve">5.4</w:t>
            </w:r>
          </w:p>
        </w:tc>
        <w:tc>
          <w:tcPr>
            <w:tcW w:type="dxa" w:w="2500"/>
          </w:tcPr>
          <w:p>
            <w:pPr>
              <w:jc w:val="left"/>
            </w:pPr>
            <w:r>
              <w:rPr>
                <w:b w:val="false"/>
                <w:bCs w:val="false"/>
                <w:sz w:val="18"/>
                <w:szCs w:val="18"/>
              </w:rPr>
              <w:t xml:space="preserve">Cancelar la acción propuesta</w:t>
            </w:r>
          </w:p>
        </w:tc>
        <w:tc>
          <w:tcPr>
            <w:tcW w:type="dxa" w:w="2300"/>
          </w:tcPr>
          <w:p>
            <w:pPr>
              <w:jc w:val="left"/>
            </w:pPr>
            <w:r>
              <w:rPr>
                <w:b w:val="false"/>
                <w:bCs w:val="false"/>
                <w:sz w:val="18"/>
                <w:szCs w:val="18"/>
              </w:rPr>
              <w:t xml:space="preserve">E-asistente-mcp.spec.ts</w:t>
            </w:r>
          </w:p>
        </w:tc>
        <w:tc>
          <w:tcPr>
            <w:tcW w:type="dxa" w:w="1100"/>
          </w:tcPr>
          <w:p>
            <w:pPr>
              <w:jc w:val="left"/>
            </w:pPr>
            <w:r>
              <w:rPr>
                <w:b w:val="false"/>
                <w:bCs w:val="false"/>
                <w:sz w:val="18"/>
                <w:szCs w:val="18"/>
              </w:rPr>
              <w:t xml:space="preserve">Aceptado</w:t>
            </w:r>
          </w:p>
        </w:tc>
        <w:tc>
          <w:tcPr>
            <w:tcW w:type="dxa" w:w="1050"/>
          </w:tcPr>
          <w:p>
            <w:pPr>
              <w:jc w:val="left"/>
            </w:pPr>
            <w:r>
              <w:rPr>
                <w:b w:val="false"/>
                <w:bCs w:val="false"/>
                <w:sz w:val="18"/>
                <w:szCs w:val="18"/>
              </w:rPr>
              <w:t xml:space="preserve">Ninguna</w:t>
            </w:r>
          </w:p>
        </w:tc>
        <w:tc>
          <w:tcPr>
            <w:tcW w:type="dxa" w:w="3050"/>
          </w:tcPr>
          <w:p>
            <w:pPr>
              <w:jc w:val="left"/>
            </w:pPr>
            <w:r>
              <w:rPr>
                <w:b w:val="false"/>
                <w:bCs w:val="false"/>
                <w:sz w:val="18"/>
                <w:szCs w:val="18"/>
              </w:rPr>
              <w:t xml:space="preserve">—</w:t>
            </w:r>
          </w:p>
        </w:tc>
      </w:tr>
      <w:tr>
        <w:tc>
          <w:tcPr>
            <w:tcW w:type="dxa" w:w="700"/>
            <w:shd w:fill="F3F4F6" w:val="clear"/>
          </w:tcPr>
          <w:p>
            <w:pPr>
              <w:jc w:val="left"/>
            </w:pPr>
            <w:r>
              <w:rPr>
                <w:b w:val="false"/>
                <w:bCs w:val="false"/>
                <w:sz w:val="18"/>
                <w:szCs w:val="18"/>
              </w:rPr>
              <w:t xml:space="preserve">5.5</w:t>
            </w:r>
          </w:p>
        </w:tc>
        <w:tc>
          <w:tcPr>
            <w:tcW w:type="dxa" w:w="2500"/>
            <w:shd w:fill="F3F4F6" w:val="clear"/>
          </w:tcPr>
          <w:p>
            <w:pPr>
              <w:jc w:val="left"/>
            </w:pPr>
            <w:r>
              <w:rPr>
                <w:b w:val="false"/>
                <w:bCs w:val="false"/>
                <w:sz w:val="18"/>
                <w:szCs w:val="18"/>
              </w:rPr>
              <w:t xml:space="preserve">Latencia del agente &lt; 3s</w:t>
            </w:r>
          </w:p>
        </w:tc>
        <w:tc>
          <w:tcPr>
            <w:tcW w:type="dxa" w:w="2300"/>
            <w:shd w:fill="F3F4F6" w:val="clear"/>
          </w:tcPr>
          <w:p>
            <w:pPr>
              <w:jc w:val="left"/>
            </w:pPr>
            <w:r>
              <w:rPr>
                <w:b w:val="false"/>
                <w:bCs w:val="false"/>
                <w:sz w:val="18"/>
                <w:szCs w:val="18"/>
              </w:rPr>
              <w:t xml:space="preserve">— (no generado)</w:t>
            </w:r>
          </w:p>
        </w:tc>
        <w:tc>
          <w:tcPr>
            <w:tcW w:type="dxa" w:w="1100"/>
            <w:shd w:fill="F3F4F6" w:val="clear"/>
          </w:tcPr>
          <w:p>
            <w:pPr>
              <w:jc w:val="left"/>
            </w:pPr>
            <w:r>
              <w:rPr>
                <w:b w:val="false"/>
                <w:bCs w:val="false"/>
                <w:sz w:val="18"/>
                <w:szCs w:val="18"/>
              </w:rPr>
              <w:t xml:space="preserve">Descartado</w:t>
            </w:r>
          </w:p>
        </w:tc>
        <w:tc>
          <w:tcPr>
            <w:tcW w:type="dxa" w:w="1050"/>
            <w:shd w:fill="F3F4F6" w:val="clear"/>
          </w:tcPr>
          <w:p>
            <w:pPr>
              <w:jc w:val="left"/>
            </w:pPr>
            <w:r>
              <w:rPr>
                <w:b w:val="false"/>
                <w:bCs w:val="false"/>
                <w:sz w:val="18"/>
                <w:szCs w:val="18"/>
              </w:rPr>
              <w:t xml:space="preserve">P2</w:t>
            </w:r>
          </w:p>
        </w:tc>
        <w:tc>
          <w:tcPr>
            <w:tcW w:type="dxa" w:w="3050"/>
            <w:shd w:fill="F3F4F6" w:val="clear"/>
          </w:tcPr>
          <w:p>
            <w:pPr>
              <w:jc w:val="left"/>
            </w:pPr>
            <w:r>
              <w:rPr>
                <w:b w:val="false"/>
                <w:bCs w:val="false"/>
                <w:sz w:val="18"/>
                <w:szCs w:val="18"/>
              </w:rPr>
              <w:t xml:space="preserve">Umbral arbitrario contra red/modelo real; no es un contrato de la interfaz</w:t>
            </w:r>
          </w:p>
        </w:tc>
      </w:tr>
      <w:tr>
        <w:tc>
          <w:tcPr>
            <w:tcW w:type="dxa" w:w="700"/>
          </w:tcPr>
          <w:p>
            <w:pPr>
              <w:jc w:val="left"/>
            </w:pPr>
            <w:r>
              <w:rPr>
                <w:b w:val="false"/>
                <w:bCs w:val="false"/>
                <w:sz w:val="18"/>
                <w:szCs w:val="18"/>
              </w:rPr>
              <w:t xml:space="preserve">5.6</w:t>
            </w:r>
          </w:p>
        </w:tc>
        <w:tc>
          <w:tcPr>
            <w:tcW w:type="dxa" w:w="2500"/>
          </w:tcPr>
          <w:p>
            <w:pPr>
              <w:jc w:val="left"/>
            </w:pPr>
            <w:r>
              <w:rPr>
                <w:b w:val="false"/>
                <w:bCs w:val="false"/>
                <w:sz w:val="18"/>
                <w:szCs w:val="18"/>
              </w:rPr>
              <w:t xml:space="preserve">Texto exacto de la respuesta del agente</w:t>
            </w:r>
          </w:p>
        </w:tc>
        <w:tc>
          <w:tcPr>
            <w:tcW w:type="dxa" w:w="2300"/>
          </w:tcPr>
          <w:p>
            <w:pPr>
              <w:jc w:val="left"/>
            </w:pPr>
            <w:r>
              <w:rPr>
                <w:b w:val="false"/>
                <w:bCs w:val="false"/>
                <w:sz w:val="18"/>
                <w:szCs w:val="18"/>
              </w:rPr>
              <w:t xml:space="preserve">E-asistente-mcp.spec.ts (fusionado en 5.3)</w:t>
            </w:r>
          </w:p>
        </w:tc>
        <w:tc>
          <w:tcPr>
            <w:tcW w:type="dxa" w:w="1100"/>
          </w:tcPr>
          <w:p>
            <w:pPr>
              <w:jc w:val="left"/>
            </w:pPr>
            <w:r>
              <w:rPr>
                <w:b w:val="false"/>
                <w:bCs w:val="false"/>
                <w:sz w:val="18"/>
                <w:szCs w:val="18"/>
              </w:rPr>
              <w:t xml:space="preserve">Corregido</w:t>
            </w:r>
          </w:p>
        </w:tc>
        <w:tc>
          <w:tcPr>
            <w:tcW w:type="dxa" w:w="1050"/>
          </w:tcPr>
          <w:p>
            <w:pPr>
              <w:jc w:val="left"/>
            </w:pPr>
            <w:r>
              <w:rPr>
                <w:b w:val="false"/>
                <w:bCs w:val="false"/>
                <w:sz w:val="18"/>
                <w:szCs w:val="18"/>
              </w:rPr>
              <w:t xml:space="preserve">P3</w:t>
            </w:r>
          </w:p>
        </w:tc>
        <w:tc>
          <w:tcPr>
            <w:tcW w:type="dxa" w:w="3050"/>
          </w:tcPr>
          <w:p>
            <w:pPr>
              <w:jc w:val="left"/>
            </w:pPr>
            <w:r>
              <w:rPr>
                <w:b w:val="false"/>
                <w:bCs w:val="false"/>
                <w:sz w:val="18"/>
                <w:szCs w:val="18"/>
              </w:rPr>
              <w:t xml:space="preserve">Fijaba la frase exacta del LLM → cambiado a verificar estructura (nueva burbuja + traza con la herramienta invocada)</w:t>
            </w:r>
          </w:p>
        </w:tc>
      </w:tr>
    </w:tbl>
    <w:p>
      <w:pPr>
        <w:spacing w:after="120"/>
      </w:pPr>
      <w:r>
        <w:rPr>
          <w:b/>
          <w:bCs/>
        </w:rPr>
        <w:t xml:space="preserve">Totales — </w:t>
      </w:r>
      <w:r>
        <w:t xml:space="preserve">Planner: 25 casos propuestos (20 aceptados/corregidos, 5 descartados). Generator: 18 tests generados en 5 archivos .spec.ts, 19/19 en verde en la última corrida (18 tests de flujo + 1 seed de scaffold), sin ningún test.skip.</w:t>
      </w:r>
    </w:p>
    <w:p>
      <w:pPr>
        <w:pStyle w:val="Heading1"/>
        <w:spacing w:after="150" w:before="300"/>
      </w:pPr>
      <w:r>
        <w:t xml:space="preserve">4. Anclas agregadas al producto</w:t>
      </w:r>
    </w:p>
    <w:p>
      <w:pPr>
        <w:spacing w:after="120"/>
      </w:pPr>
      <w:r>
        <w:t xml:space="preserve">5 anclas (roles/etiquetas/data-testid), cada una resolviendo una ambigüedad real encontrada corriendo los tests contra la app viva.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700"/>
      </w:tblGrid>
      <w:tr>
        <w:trPr>
          <w:tblHeader/>
        </w:trPr>
        <w:tc>
          <w:tcPr>
            <w:tcW w:type="dxa" w:w="2600"/>
            <w:shd w:fill="1E3A5F" w:val="clear"/>
          </w:tcPr>
          <w:p>
            <w:pPr>
              <w:jc w:val="left"/>
            </w:pPr>
            <w:r>
              <w:rPr>
                <w:b/>
                <w:bCs/>
                <w:sz w:val="18"/>
                <w:szCs w:val="18"/>
              </w:rPr>
              <w:t xml:space="preserve">Ancla agregada</w:t>
            </w:r>
          </w:p>
        </w:tc>
        <w:tc>
          <w:tcPr>
            <w:tcW w:type="dxa" w:w="2200"/>
            <w:shd w:fill="1E3A5F" w:val="clear"/>
          </w:tcPr>
          <w:p>
            <w:pPr>
              <w:jc w:val="left"/>
            </w:pPr>
            <w:r>
              <w:rPr>
                <w:b/>
                <w:bCs/>
                <w:sz w:val="18"/>
                <w:szCs w:val="18"/>
              </w:rPr>
              <w:t xml:space="preserve">Archivo</w:t>
            </w:r>
          </w:p>
        </w:tc>
        <w:tc>
          <w:tcPr>
            <w:tcW w:type="dxa" w:w="2200"/>
            <w:shd w:fill="1E3A5F" w:val="clear"/>
          </w:tcPr>
          <w:p>
            <w:pPr>
              <w:jc w:val="left"/>
            </w:pPr>
            <w:r>
              <w:rPr>
                <w:b/>
                <w:bCs/>
                <w:sz w:val="18"/>
                <w:szCs w:val="18"/>
              </w:rPr>
              <w:t xml:space="preserve">Pantalla</w:t>
            </w:r>
          </w:p>
        </w:tc>
        <w:tc>
          <w:tcPr>
            <w:tcW w:type="dxa" w:w="2700"/>
            <w:shd w:fill="1E3A5F" w:val="clear"/>
          </w:tcPr>
          <w:p>
            <w:pPr>
              <w:jc w:val="left"/>
            </w:pPr>
            <w:r>
              <w:rPr>
                <w:b/>
                <w:bCs/>
                <w:sz w:val="18"/>
                <w:szCs w:val="18"/>
              </w:rPr>
              <w:t xml:space="preserve">Motivo</w:t>
            </w:r>
          </w:p>
        </w:tc>
      </w:tr>
      <w:tr>
        <w:tc>
          <w:tcPr>
            <w:tcW w:type="dxa" w:w="2600"/>
          </w:tcPr>
          <w:p>
            <w:pPr>
              <w:jc w:val="left"/>
            </w:pPr>
            <w:r>
              <w:rPr>
                <w:b w:val="false"/>
                <w:bCs w:val="false"/>
                <w:sz w:val="18"/>
                <w:szCs w:val="18"/>
              </w:rPr>
              <w:t xml:space="preserve">data-testid="dj-estado-badge" + data-estado</w:t>
            </w:r>
          </w:p>
        </w:tc>
        <w:tc>
          <w:tcPr>
            <w:tcW w:type="dxa" w:w="2200"/>
          </w:tcPr>
          <w:p>
            <w:pPr>
              <w:jc w:val="left"/>
            </w:pPr>
            <w:r>
              <w:rPr>
                <w:b w:val="false"/>
                <w:bCs w:val="false"/>
                <w:sz w:val="18"/>
                <w:szCs w:val="18"/>
              </w:rPr>
              <w:t xml:space="preserve">DJStateBadge.tsx</w:t>
            </w:r>
          </w:p>
        </w:tc>
        <w:tc>
          <w:tcPr>
            <w:tcW w:type="dxa" w:w="2200"/>
          </w:tcPr>
          <w:p>
            <w:pPr>
              <w:jc w:val="left"/>
            </w:pPr>
            <w:r>
              <w:rPr>
                <w:b w:val="false"/>
                <w:bCs w:val="false"/>
                <w:sz w:val="18"/>
                <w:szCs w:val="18"/>
              </w:rPr>
              <w:t xml:space="preserve">Listado, Detalle e Historial de DJ</w:t>
            </w:r>
          </w:p>
        </w:tc>
        <w:tc>
          <w:tcPr>
            <w:tcW w:type="dxa" w:w="2700"/>
          </w:tcPr>
          <w:p>
            <w:pPr>
              <w:jc w:val="left"/>
            </w:pPr>
            <w:r>
              <w:rPr>
                <w:b w:val="false"/>
                <w:bCs w:val="false"/>
                <w:sz w:val="18"/>
                <w:szCs w:val="18"/>
              </w:rPr>
              <w:t xml:space="preserve">El texto del badge se repite dentro del historial de la misma pantalla → getByText es ambiguo (falla en modo estricto)</w:t>
            </w:r>
          </w:p>
        </w:tc>
      </w:tr>
      <w:tr>
        <w:tc>
          <w:tcPr>
            <w:tcW w:type="dxa" w:w="2600"/>
            <w:shd w:fill="F3F4F6" w:val="clear"/>
          </w:tcPr>
          <w:p>
            <w:pPr>
              <w:jc w:val="left"/>
            </w:pPr>
            <w:r>
              <w:rPr>
                <w:b w:val="false"/>
                <w:bCs w:val="false"/>
                <w:sz w:val="18"/>
                <w:szCs w:val="18"/>
              </w:rPr>
              <w:t xml:space="preserve">data-testid="dj-row-&lt;id&gt;"</w:t>
            </w:r>
          </w:p>
        </w:tc>
        <w:tc>
          <w:tcPr>
            <w:tcW w:type="dxa" w:w="2200"/>
            <w:shd w:fill="F3F4F6" w:val="clear"/>
          </w:tcPr>
          <w:p>
            <w:pPr>
              <w:jc w:val="left"/>
            </w:pPr>
            <w:r>
              <w:rPr>
                <w:b w:val="false"/>
                <w:bCs w:val="false"/>
                <w:sz w:val="18"/>
                <w:szCs w:val="18"/>
              </w:rPr>
              <w:t xml:space="preserve">ListaDeclaracionesJuradasPage.tsx</w:t>
            </w:r>
          </w:p>
        </w:tc>
        <w:tc>
          <w:tcPr>
            <w:tcW w:type="dxa" w:w="2200"/>
            <w:shd w:fill="F3F4F6" w:val="clear"/>
          </w:tcPr>
          <w:p>
            <w:pPr>
              <w:jc w:val="left"/>
            </w:pPr>
            <w:r>
              <w:rPr>
                <w:b w:val="false"/>
                <w:bCs w:val="false"/>
                <w:sz w:val="18"/>
                <w:szCs w:val="18"/>
              </w:rPr>
              <w:t xml:space="preserve">Mis declaraciones juradas</w:t>
            </w:r>
          </w:p>
        </w:tc>
        <w:tc>
          <w:tcPr>
            <w:tcW w:type="dxa" w:w="2700"/>
            <w:shd w:fill="F3F4F6" w:val="clear"/>
          </w:tcPr>
          <w:p>
            <w:pPr>
              <w:jc w:val="left"/>
            </w:pPr>
            <w:r>
              <w:rPr>
                <w:b w:val="false"/>
                <w:bCs w:val="false"/>
                <w:sz w:val="18"/>
                <w:szCs w:val="18"/>
              </w:rPr>
              <w:t xml:space="preserve">La tabla no muestra el id en texto visible; sin esto un test solo podía usar .first(), frágil entre corridas</w:t>
            </w:r>
          </w:p>
        </w:tc>
      </w:tr>
      <w:tr>
        <w:tc>
          <w:tcPr>
            <w:tcW w:type="dxa" w:w="2600"/>
          </w:tcPr>
          <w:p>
            <w:pPr>
              <w:jc w:val="left"/>
            </w:pPr>
            <w:r>
              <w:rPr>
                <w:b w:val="false"/>
                <w:bCs w:val="false"/>
                <w:sz w:val="18"/>
                <w:szCs w:val="18"/>
              </w:rPr>
              <w:t xml:space="preserve">data-testid="chat-message" + data-role</w:t>
            </w:r>
          </w:p>
        </w:tc>
        <w:tc>
          <w:tcPr>
            <w:tcW w:type="dxa" w:w="2200"/>
          </w:tcPr>
          <w:p>
            <w:pPr>
              <w:jc w:val="left"/>
            </w:pPr>
            <w:r>
              <w:rPr>
                <w:b w:val="false"/>
                <w:bCs w:val="false"/>
                <w:sz w:val="18"/>
                <w:szCs w:val="18"/>
              </w:rPr>
              <w:t xml:space="preserve">AsistenteTramitesChat.tsx y AsistenteDJPage.tsx</w:t>
            </w:r>
          </w:p>
        </w:tc>
        <w:tc>
          <w:tcPr>
            <w:tcW w:type="dxa" w:w="2200"/>
          </w:tcPr>
          <w:p>
            <w:pPr>
              <w:jc w:val="left"/>
            </w:pPr>
            <w:r>
              <w:rPr>
                <w:b w:val="false"/>
                <w:bCs w:val="false"/>
                <w:sz w:val="18"/>
                <w:szCs w:val="18"/>
              </w:rPr>
              <w:t xml:space="preserve">/login (chat público) y Asistente MCP</w:t>
            </w:r>
          </w:p>
        </w:tc>
        <w:tc>
          <w:tcPr>
            <w:tcW w:type="dxa" w:w="2700"/>
          </w:tcPr>
          <w:p>
            <w:pPr>
              <w:jc w:val="left"/>
            </w:pPr>
            <w:r>
              <w:rPr>
                <w:b w:val="false"/>
                <w:bCs w:val="false"/>
                <w:sz w:val="18"/>
                <w:szCs w:val="18"/>
              </w:rPr>
              <w:t xml:space="preserve">Aislar "la última respuesta del asistente" sin depender de un texto que varía por LLM</w:t>
            </w:r>
          </w:p>
        </w:tc>
      </w:tr>
      <w:tr>
        <w:tc>
          <w:tcPr>
            <w:tcW w:type="dxa" w:w="2600"/>
            <w:shd w:fill="F3F4F6" w:val="clear"/>
          </w:tcPr>
          <w:p>
            <w:pPr>
              <w:jc w:val="left"/>
            </w:pPr>
            <w:r>
              <w:rPr>
                <w:b w:val="false"/>
                <w:bCs w:val="false"/>
                <w:sz w:val="18"/>
                <w:szCs w:val="18"/>
              </w:rPr>
              <w:t xml:space="preserve">data-testid="confirmacion-pendiente"</w:t>
            </w:r>
          </w:p>
        </w:tc>
        <w:tc>
          <w:tcPr>
            <w:tcW w:type="dxa" w:w="2200"/>
            <w:shd w:fill="F3F4F6" w:val="clear"/>
          </w:tcPr>
          <w:p>
            <w:pPr>
              <w:jc w:val="left"/>
            </w:pPr>
            <w:r>
              <w:rPr>
                <w:b w:val="false"/>
                <w:bCs w:val="false"/>
                <w:sz w:val="18"/>
                <w:szCs w:val="18"/>
              </w:rPr>
              <w:t xml:space="preserve">AsistenteDJPage.tsx</w:t>
            </w:r>
          </w:p>
        </w:tc>
        <w:tc>
          <w:tcPr>
            <w:tcW w:type="dxa" w:w="2200"/>
            <w:shd w:fill="F3F4F6" w:val="clear"/>
          </w:tcPr>
          <w:p>
            <w:pPr>
              <w:jc w:val="left"/>
            </w:pPr>
            <w:r>
              <w:rPr>
                <w:b w:val="false"/>
                <w:bCs w:val="false"/>
                <w:sz w:val="18"/>
                <w:szCs w:val="18"/>
              </w:rPr>
              <w:t xml:space="preserve">Asistente MCP</w:t>
            </w:r>
          </w:p>
        </w:tc>
        <w:tc>
          <w:tcPr>
            <w:tcW w:type="dxa" w:w="2700"/>
            <w:shd w:fill="F3F4F6" w:val="clear"/>
          </w:tcPr>
          <w:p>
            <w:pPr>
              <w:jc w:val="left"/>
            </w:pPr>
            <w:r>
              <w:rPr>
                <w:b w:val="false"/>
                <w:bCs w:val="false"/>
                <w:sz w:val="18"/>
                <w:szCs w:val="18"/>
              </w:rPr>
              <w:t xml:space="preserve">Los botones Confirmar/Cancelar no tenían contenedor estable; el mismo texto existe en otra pantalla (DJActionPanel.tsx)</w:t>
            </w:r>
          </w:p>
        </w:tc>
      </w:tr>
      <w:tr>
        <w:tc>
          <w:tcPr>
            <w:tcW w:type="dxa" w:w="2600"/>
          </w:tcPr>
          <w:p>
            <w:pPr>
              <w:jc w:val="left"/>
            </w:pPr>
            <w:r>
              <w:rPr>
                <w:b w:val="false"/>
                <w:bCs w:val="false"/>
                <w:sz w:val="18"/>
                <w:szCs w:val="18"/>
              </w:rPr>
              <w:t xml:space="preserve">data-testid="traza-panel"</w:t>
            </w:r>
          </w:p>
        </w:tc>
        <w:tc>
          <w:tcPr>
            <w:tcW w:type="dxa" w:w="2200"/>
          </w:tcPr>
          <w:p>
            <w:pPr>
              <w:jc w:val="left"/>
            </w:pPr>
            <w:r>
              <w:rPr>
                <w:b w:val="false"/>
                <w:bCs w:val="false"/>
                <w:sz w:val="18"/>
                <w:szCs w:val="18"/>
              </w:rPr>
              <w:t xml:space="preserve">AsistenteDJPage.tsx</w:t>
            </w:r>
          </w:p>
        </w:tc>
        <w:tc>
          <w:tcPr>
            <w:tcW w:type="dxa" w:w="2200"/>
          </w:tcPr>
          <w:p>
            <w:pPr>
              <w:jc w:val="left"/>
            </w:pPr>
            <w:r>
              <w:rPr>
                <w:b w:val="false"/>
                <w:bCs w:val="false"/>
                <w:sz w:val="18"/>
                <w:szCs w:val="18"/>
              </w:rPr>
              <w:t xml:space="preserve">Asistente MCP</w:t>
            </w:r>
          </w:p>
        </w:tc>
        <w:tc>
          <w:tcPr>
            <w:tcW w:type="dxa" w:w="2700"/>
          </w:tcPr>
          <w:p>
            <w:pPr>
              <w:jc w:val="left"/>
            </w:pPr>
            <w:r>
              <w:rPr>
                <w:b w:val="false"/>
                <w:bCs w:val="false"/>
                <w:sz w:val="18"/>
                <w:szCs w:val="18"/>
              </w:rPr>
              <w:t xml:space="preserve">Auditar qué herramienta invocó el agente sin depender del texto libre del LLM</w:t>
            </w:r>
          </w:p>
        </w:tc>
      </w:tr>
    </w:tbl>
    <w:p>
      <w:pPr>
        <w:spacing w:after="160"/>
      </w:pPr>
      <w:r>
        <w:rPr>
          <w:i/>
          <w:iCs/>
          <w:color w:val="555555"/>
        </w:rPr>
        <w:t xml:space="preserve">Detalle completo en e2e/specs/data-testid-agregados.md. Ningún cambio afecta el comportamiento visible de la UI.</w:t>
      </w:r>
    </w:p>
    <w:p>
      <w:pPr>
        <w:pStyle w:val="Heading1"/>
        <w:spacing w:after="150" w:before="300"/>
      </w:pPr>
      <w:r>
        <w:t xml:space="preserve">5. Capturas</w:t>
      </w:r>
    </w:p>
    <w:p>
      <w:pPr>
        <w:spacing w:after="120"/>
      </w:pPr>
      <w:r>
        <w:t xml:space="preserve">Corrida final verificada — 19/19 en verde a la primera, sin test.skip, sin datos heredados de una corrida anterior (fixtures.ts hace login real por UI + arrange por API). Fecha de la corrida: 15/09/2026, 5:36:10 PM. Tiempo total: 1.5 min.</w:t>
      </w:r>
    </w:p>
    <w:p>
      <w:pPr>
        <w:pStyle w:val="Heading2"/>
        <w:spacing w:after="100" w:before="200"/>
      </w:pPr>
      <w:r>
        <w:t xml:space="preserve">5.1 Captura de terminal — obligatoria</w:t>
      </w:r>
    </w:p>
    <w:p>
      <w:pPr>
        <w:spacing w:after="160"/>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05125"/>
                    </a:xfrm>
                    <a:prstGeom prst="rect">
                      <a:avLst/>
                    </a:prstGeom>
                  </pic:spPr>
                </pic:pic>
              </a:graphicData>
            </a:graphic>
          </wp:inline>
        </w:drawing>
      </w:r>
    </w:p>
    <w:p>
      <w:pPr>
        <w:pStyle w:val="Heading2"/>
        <w:spacing w:after="100" w:before="200"/>
      </w:pPr>
      <w:r>
        <w:t xml:space="preserve">5.2 Captura del reporte HTML — obligatoria, misma corrida</w:t>
      </w:r>
    </w:p>
    <w:p>
      <w:pPr>
        <w:spacing w:after="160"/>
      </w:pPr>
      <w:r>
        <w:drawing>
          <wp:inline distT="0" distB="0" distL="0" distR="0">
            <wp:extent cx="4124325"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24325" cy="6753225"/>
                    </a:xfrm>
                    <a:prstGeom prst="rect">
                      <a:avLst/>
                    </a:prstGeom>
                  </pic:spPr>
                </pic:pic>
              </a:graphicData>
            </a:graphic>
          </wp:inline>
        </w:drawing>
      </w:r>
    </w:p>
    <w:p>
      <w:pPr>
        <w:pStyle w:val="Heading2"/>
        <w:spacing w:after="100" w:before="200"/>
      </w:pPr>
      <w:r>
        <w:t xml:space="preserve">5.3 Test en rojo controlado</w:t>
      </w:r>
    </w:p>
    <w:p>
      <w:pPr>
        <w:spacing w:after="120"/>
      </w:pPr>
      <w:r>
        <w:t xml:space="preserve">En esta corrida final no quedó ningún test en rojo ni con test.skip: 19/19 a la primera, sin necesidad de reintentos (ver capturas 5.1/5.2, mismo horario y mismo tiempo total en ambas).</w:t>
      </w:r>
    </w:p>
    <w:p>
      <w:pPr>
        <w:spacing w:after="160"/>
      </w:pPr>
      <w:r>
        <w:rPr>
          <w:i/>
          <w:iCs/>
          <w:color w:val="555555"/>
        </w:rPr>
        <w:t xml:space="preserve">En una corrida previa de esta misma suite sí se observó un fallo controlado en la sección E: 2 tests fallaron en el primer intento por un rate-limit real de Groq (429, servicio "on_demand", límite de tokens/minuto agotado) y pasaron en el reintento automático (retries: 2). No es un bug de SGAI — es el comportamiento esperado de probar contra un LLM real, documentado en e2e/specs/E-asistente-mcp.plan.md. La corrida oficial reportada en 5.1/5.2 no presentó ese fallo.</w:t>
      </w:r>
    </w:p>
    <w:p>
      <w:pPr>
        <w:pStyle w:val="Heading1"/>
        <w:spacing w:after="150" w:before="300"/>
      </w:pPr>
      <w:r>
        <w:t xml:space="preserve">6. Tokens</w:t>
      </w:r>
    </w:p>
    <w:p>
      <w:pPr>
        <w:spacing w:after="120"/>
      </w:pPr>
      <w:r>
        <w:t xml:space="preserve">Calculado por la propia sesión de Claude Code que generó esta suite, a partir de su transcripción completa (id de sesión 20d3df8d-3b43-4243-a880-ea3d2a7980ed, corrida entre el 7 y el 12 de septiembre de 2026). Incluye la ronda real de debugging del rate-limit de login (curl repetido, diagnóstico del orden de imports de env, reverificación con la key de Groq renovada) dentro de la fase Generator, porque es parte real de "auditar cada test hasta que quede en verde" — no solo el tiempo de escribir el código del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00"/>
        <w:gridCol w:w="1300"/>
        <w:gridCol w:w="1900"/>
      </w:tblGrid>
      <w:tr>
        <w:trPr>
          <w:tblHeader/>
        </w:trPr>
        <w:tc>
          <w:tcPr>
            <w:tcW w:type="dxa" w:w="2900"/>
            <w:shd w:fill="1E3A5F" w:val="clear"/>
          </w:tcPr>
          <w:p>
            <w:pPr>
              <w:jc w:val="left"/>
            </w:pPr>
            <w:r>
              <w:rPr>
                <w:b/>
                <w:bCs/>
                <w:sz w:val="18"/>
                <w:szCs w:val="18"/>
              </w:rPr>
              <w:t xml:space="preserve">Fase</w:t>
            </w:r>
          </w:p>
        </w:tc>
        <w:tc>
          <w:tcPr>
            <w:tcW w:type="dxa" w:w="1600"/>
            <w:shd w:fill="1E3A5F" w:val="clear"/>
          </w:tcPr>
          <w:p>
            <w:pPr>
              <w:jc w:val="left"/>
            </w:pPr>
            <w:r>
              <w:rPr>
                <w:b/>
                <w:bCs/>
                <w:sz w:val="18"/>
                <w:szCs w:val="18"/>
              </w:rPr>
              <w:t xml:space="preserve">Turnos</w:t>
            </w:r>
          </w:p>
        </w:tc>
        <w:tc>
          <w:tcPr>
            <w:tcW w:type="dxa" w:w="1300"/>
            <w:shd w:fill="1E3A5F" w:val="clear"/>
          </w:tcPr>
          <w:p>
            <w:pPr>
              <w:jc w:val="left"/>
            </w:pPr>
            <w:r>
              <w:rPr>
                <w:b/>
                <w:bCs/>
                <w:sz w:val="18"/>
                <w:szCs w:val="18"/>
              </w:rPr>
              <w:t xml:space="preserve">Entrada</w:t>
            </w:r>
          </w:p>
        </w:tc>
        <w:tc>
          <w:tcPr>
            <w:tcW w:type="dxa" w:w="1300"/>
            <w:shd w:fill="1E3A5F" w:val="clear"/>
          </w:tcPr>
          <w:p>
            <w:pPr>
              <w:jc w:val="left"/>
            </w:pPr>
            <w:r>
              <w:rPr>
                <w:b/>
                <w:bCs/>
                <w:sz w:val="18"/>
                <w:szCs w:val="18"/>
              </w:rPr>
              <w:t xml:space="preserve">Salida</w:t>
            </w:r>
          </w:p>
        </w:tc>
        <w:tc>
          <w:tcPr>
            <w:tcW w:type="dxa" w:w="1900"/>
            <w:shd w:fill="1E3A5F" w:val="clear"/>
          </w:tcPr>
          <w:p>
            <w:pPr>
              <w:jc w:val="left"/>
            </w:pPr>
            <w:r>
              <w:rPr>
                <w:b/>
                <w:bCs/>
                <w:sz w:val="18"/>
                <w:szCs w:val="18"/>
              </w:rPr>
              <w:t xml:space="preserve">Promedio</w:t>
            </w:r>
          </w:p>
        </w:tc>
      </w:tr>
      <w:tr>
        <w:tc>
          <w:tcPr>
            <w:tcW w:type="dxa" w:w="2900"/>
          </w:tcPr>
          <w:p>
            <w:pPr>
              <w:jc w:val="left"/>
            </w:pPr>
            <w:r>
              <w:rPr>
                <w:b w:val="false"/>
                <w:bCs w:val="false"/>
                <w:sz w:val="18"/>
                <w:szCs w:val="18"/>
              </w:rPr>
              <w:t xml:space="preserve">Planner — exploración en vivo + 5 planes (25 casos propuestos)</w:t>
            </w:r>
          </w:p>
        </w:tc>
        <w:tc>
          <w:tcPr>
            <w:tcW w:type="dxa" w:w="1600"/>
          </w:tcPr>
          <w:p>
            <w:pPr>
              <w:jc w:val="left"/>
            </w:pPr>
            <w:r>
              <w:rPr>
                <w:b w:val="false"/>
                <w:bCs w:val="false"/>
                <w:sz w:val="18"/>
                <w:szCs w:val="18"/>
              </w:rPr>
              <w:t xml:space="preserve">144</w:t>
            </w:r>
          </w:p>
        </w:tc>
        <w:tc>
          <w:tcPr>
            <w:tcW w:type="dxa" w:w="1300"/>
          </w:tcPr>
          <w:p>
            <w:pPr>
              <w:jc w:val="left"/>
            </w:pPr>
            <w:r>
              <w:rPr>
                <w:b w:val="false"/>
                <w:bCs w:val="false"/>
                <w:sz w:val="18"/>
                <w:szCs w:val="18"/>
              </w:rPr>
              <w:t xml:space="preserve">59,6M</w:t>
            </w:r>
          </w:p>
        </w:tc>
        <w:tc>
          <w:tcPr>
            <w:tcW w:type="dxa" w:w="1300"/>
          </w:tcPr>
          <w:p>
            <w:pPr>
              <w:jc w:val="left"/>
            </w:pPr>
            <w:r>
              <w:rPr>
                <w:b w:val="false"/>
                <w:bCs w:val="false"/>
                <w:sz w:val="18"/>
                <w:szCs w:val="18"/>
              </w:rPr>
              <w:t xml:space="preserve">91.961</w:t>
            </w:r>
          </w:p>
        </w:tc>
        <w:tc>
          <w:tcPr>
            <w:tcW w:type="dxa" w:w="1900"/>
          </w:tcPr>
          <w:p>
            <w:pPr>
              <w:jc w:val="left"/>
            </w:pPr>
            <w:r>
              <w:rPr>
                <w:b w:val="false"/>
                <w:bCs w:val="false"/>
                <w:sz w:val="18"/>
                <w:szCs w:val="18"/>
              </w:rPr>
              <w:t xml:space="preserve">≈2,38M in / 3.678 out por caso</w:t>
            </w:r>
          </w:p>
        </w:tc>
      </w:tr>
      <w:tr>
        <w:tc>
          <w:tcPr>
            <w:tcW w:type="dxa" w:w="2900"/>
            <w:shd w:fill="F3F4F6" w:val="clear"/>
          </w:tcPr>
          <w:p>
            <w:pPr>
              <w:jc w:val="left"/>
            </w:pPr>
            <w:r>
              <w:rPr>
                <w:b w:val="false"/>
                <w:bCs w:val="false"/>
                <w:sz w:val="18"/>
                <w:szCs w:val="18"/>
              </w:rPr>
              <w:t xml:space="preserve">Generator — 18 tests generados + auditoría hasta el verde + fix del rate-limit</w:t>
            </w:r>
          </w:p>
        </w:tc>
        <w:tc>
          <w:tcPr>
            <w:tcW w:type="dxa" w:w="1600"/>
            <w:shd w:fill="F3F4F6" w:val="clear"/>
          </w:tcPr>
          <w:p>
            <w:pPr>
              <w:jc w:val="left"/>
            </w:pPr>
            <w:r>
              <w:rPr>
                <w:b w:val="false"/>
                <w:bCs w:val="false"/>
                <w:sz w:val="18"/>
                <w:szCs w:val="18"/>
              </w:rPr>
              <w:t xml:space="preserve">401</w:t>
            </w:r>
          </w:p>
        </w:tc>
        <w:tc>
          <w:tcPr>
            <w:tcW w:type="dxa" w:w="1300"/>
            <w:shd w:fill="F3F4F6" w:val="clear"/>
          </w:tcPr>
          <w:p>
            <w:pPr>
              <w:jc w:val="left"/>
            </w:pPr>
            <w:r>
              <w:rPr>
                <w:b w:val="false"/>
                <w:bCs w:val="false"/>
                <w:sz w:val="18"/>
                <w:szCs w:val="18"/>
              </w:rPr>
              <w:t xml:space="preserve">248,3M</w:t>
            </w:r>
          </w:p>
        </w:tc>
        <w:tc>
          <w:tcPr>
            <w:tcW w:type="dxa" w:w="1300"/>
            <w:shd w:fill="F3F4F6" w:val="clear"/>
          </w:tcPr>
          <w:p>
            <w:pPr>
              <w:jc w:val="left"/>
            </w:pPr>
            <w:r>
              <w:rPr>
                <w:b w:val="false"/>
                <w:bCs w:val="false"/>
                <w:sz w:val="18"/>
                <w:szCs w:val="18"/>
              </w:rPr>
              <w:t xml:space="preserve">379.665</w:t>
            </w:r>
          </w:p>
        </w:tc>
        <w:tc>
          <w:tcPr>
            <w:tcW w:type="dxa" w:w="1900"/>
            <w:shd w:fill="F3F4F6" w:val="clear"/>
          </w:tcPr>
          <w:p>
            <w:pPr>
              <w:jc w:val="left"/>
            </w:pPr>
            <w:r>
              <w:rPr>
                <w:b w:val="false"/>
                <w:bCs w:val="false"/>
                <w:sz w:val="18"/>
                <w:szCs w:val="18"/>
              </w:rPr>
              <w:t xml:space="preserve">≈13,8M in / 21.092 out por test</w:t>
            </w:r>
          </w:p>
        </w:tc>
      </w:tr>
      <w:tr>
        <w:tc>
          <w:tcPr>
            <w:tcW w:type="dxa" w:w="2900"/>
          </w:tcPr>
          <w:p>
            <w:pPr>
              <w:jc w:val="left"/>
            </w:pPr>
            <w:r>
              <w:rPr>
                <w:b w:val="false"/>
                <w:bCs w:val="false"/>
                <w:sz w:val="18"/>
                <w:szCs w:val="18"/>
              </w:rPr>
              <w:t xml:space="preserve">Total</w:t>
            </w:r>
          </w:p>
        </w:tc>
        <w:tc>
          <w:tcPr>
            <w:tcW w:type="dxa" w:w="1600"/>
          </w:tcPr>
          <w:p>
            <w:pPr>
              <w:jc w:val="left"/>
            </w:pPr>
            <w:r>
              <w:rPr>
                <w:b w:val="false"/>
                <w:bCs w:val="false"/>
                <w:sz w:val="18"/>
                <w:szCs w:val="18"/>
              </w:rPr>
              <w:t xml:space="preserve">545</w:t>
            </w:r>
          </w:p>
        </w:tc>
        <w:tc>
          <w:tcPr>
            <w:tcW w:type="dxa" w:w="1300"/>
          </w:tcPr>
          <w:p>
            <w:pPr>
              <w:jc w:val="left"/>
            </w:pPr>
            <w:r>
              <w:rPr>
                <w:b w:val="false"/>
                <w:bCs w:val="false"/>
                <w:sz w:val="18"/>
                <w:szCs w:val="18"/>
              </w:rPr>
              <w:t xml:space="preserve">≈307,9M</w:t>
            </w:r>
          </w:p>
        </w:tc>
        <w:tc>
          <w:tcPr>
            <w:tcW w:type="dxa" w:w="1300"/>
          </w:tcPr>
          <w:p>
            <w:pPr>
              <w:jc w:val="left"/>
            </w:pPr>
            <w:r>
              <w:rPr>
                <w:b w:val="false"/>
                <w:bCs w:val="false"/>
                <w:sz w:val="18"/>
                <w:szCs w:val="18"/>
              </w:rPr>
              <w:t xml:space="preserve">471.626</w:t>
            </w:r>
          </w:p>
        </w:tc>
        <w:tc>
          <w:tcPr>
            <w:tcW w:type="dxa" w:w="1900"/>
          </w:tcPr>
          <w:p>
            <w:pPr>
              <w:jc w:val="left"/>
            </w:pPr>
            <w:r>
              <w:rPr>
                <w:b w:val="false"/>
                <w:bCs w:val="false"/>
                <w:sz w:val="18"/>
                <w:szCs w:val="18"/>
              </w:rPr>
              <w:t xml:space="preserve">—</w:t>
            </w:r>
          </w:p>
        </w:tc>
      </w:tr>
    </w:tbl>
    <w:p>
      <w:pPr>
        <w:spacing w:after="160"/>
      </w:pPr>
      <w:r>
        <w:rPr>
          <w:i/>
          <w:iCs/>
          <w:color w:val="555555"/>
        </w:rPr>
        <w:t xml:space="preserve">Nota honesta del propio equipo: el promedio del Generator subió frente a una medición previa más acotada (~3,93M por test) porque este rango incluye toda la ronda de debugging del bug de rate-limit — trabajo real de auditoría, pero no tiempo escribiendo código de test en sí. Los "tokens de entrada" incluyen input fresco + cache de prompt (input fresco + cache_creation + cache_read, tal como los reporta la API de Anthropic por turno) — en una sesión larga esa caché domina el total porque el contexto previo se relee en cada turno, no porque haya esa cantidad de información nueva.</w:t>
      </w:r>
    </w:p>
    <w:p>
      <w:pPr>
        <w:pStyle w:val="Heading1"/>
        <w:spacing w:after="150" w:before="300"/>
      </w:pPr>
      <w:r>
        <w:t xml:space="preserve">7. Lo que no se pudo probar en E2E y por qué</w:t>
      </w:r>
    </w:p>
    <w:p>
      <w:pPr>
        <w:pStyle w:val="ListParagraph"/>
        <w:numPr>
          <w:ilvl w:val="0"/>
          <w:numId w:val="1"/>
        </w:numPr>
        <w:spacing w:after="60"/>
      </w:pPr>
      <w:r>
        <w:t xml:space="preserve">El chat del orquestador de atención (backend orquestador-atencion) no tiene UI propia todavía en el frontend — no hay flujo de usuario real que lo dispare desde el navegador, por eso queda fuera del inventario E2E (sí tiene test de contrato a nivel backend: backend/api/orquestador.atender.contract.test.ts).</w:t>
      </w:r>
    </w:p>
    <w:p>
      <w:pPr>
        <w:pStyle w:val="ListParagraph"/>
        <w:numPr>
          <w:ilvl w:val="0"/>
          <w:numId w:val="1"/>
        </w:numPr>
        <w:spacing w:after="60"/>
      </w:pPr>
      <w:r>
        <w:t xml:space="preserve">La redacción exacta de las respuestas del LLM (secciones B y E) no se puede probar de forma determinística en E2E — el contrato de la interfaz se verifica (aparece una respuesta, la fuente correcta, la estructura de la traza), pero la calidad/exactitud del contenido generado por el modelo corresponde a evals, no a E2E.</w:t>
      </w:r>
    </w:p>
    <w:p>
      <w:pPr>
        <w:pStyle w:val="ListParagraph"/>
        <w:numPr>
          <w:ilvl w:val="0"/>
          <w:numId w:val="1"/>
        </w:numPr>
        <w:spacing w:after="60"/>
      </w:pPr>
      <w:r>
        <w:t xml:space="preserve">Disponibilidad del proveedor del LLM (Groq): la sección E depende de red y modelo reales; se mitiga con retries: 2, pero un corte total del proveedor haría fallar esos 4 tests por causa externa, no por un bug de SGAI (ver e2e/specs/E-asistente-mcp.plan.md).</w:t>
      </w:r>
    </w:p>
    <w:p>
      <w:pPr>
        <w:pStyle w:val="ListParagraph"/>
        <w:numPr>
          <w:ilvl w:val="0"/>
          <w:numId w:val="1"/>
        </w:numPr>
        <w:spacing w:after="60"/>
      </w:pPr>
      <w:r>
        <w:t xml:space="preserve">Guard "un Admin. Facultad NO puede aprobar una DJ de otra facultad" (caso 4.5): identificado durante la auditoría pero no generado en esta ronda por estar mal redactado originalmente — queda anotado como mejora futura, no como gap silencioso.</w:t>
      </w:r>
    </w:p>
    <w:p>
      <w:pPr>
        <w:pStyle w:val="ListParagraph"/>
        <w:numPr>
          <w:ilvl w:val="0"/>
          <w:numId w:val="1"/>
        </w:numPr>
        <w:spacing w:after="60"/>
      </w:pPr>
      <w:r>
        <w:t xml:space="preserve">Latencia/rendimiento del agente (caso 5.5): descartado por ser un umbral arbitrario contra red real — pertenece a un test de performance, no a un contrato funcional de E2E.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7dcc1c430619c38b91db38e7897c7c00ff4eed.png"/><Relationship Id="rId8" Type="http://schemas.openxmlformats.org/officeDocument/2006/relationships/image" Target="media/b32fbc1bf1bf801b65ac09f1ee3bfe9d781e6c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2026-09-16T21:56:22.192Z</dcterms:created>
  <dcterms:modified xsi:type="dcterms:W3CDTF">2026-09-16T21:56:22.194Z</dcterms:modified>
</cp:coreProperties>
</file>

<file path=docProps/custom.xml><?xml version="1.0" encoding="utf-8"?>
<Properties xmlns="http://schemas.openxmlformats.org/officeDocument/2006/custom-properties" xmlns:vt="http://schemas.openxmlformats.org/officeDocument/2006/docPropsVTypes"/>
</file>