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FA46" w14:textId="7049A114" w:rsidR="0034736B" w:rsidRPr="0034736B" w:rsidRDefault="0034736B" w:rsidP="0034736B"/>
    <w:p w14:paraId="49CF3F99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🌐</w:t>
      </w:r>
      <w:r w:rsidRPr="0034736B">
        <w:rPr>
          <w:b/>
          <w:bCs/>
        </w:rPr>
        <w:t xml:space="preserve"> ESTRUCTURA Y COPY DE LA PÁGINA PRINCIPAL</w:t>
      </w:r>
    </w:p>
    <w:p w14:paraId="2EC7A747" w14:textId="77777777" w:rsidR="0034736B" w:rsidRPr="0034736B" w:rsidRDefault="0034736B" w:rsidP="0034736B">
      <w:r w:rsidRPr="0034736B">
        <w:rPr>
          <w:b/>
          <w:bCs/>
        </w:rPr>
        <w:t>Proyecto:</w:t>
      </w:r>
      <w:r w:rsidRPr="0034736B">
        <w:t xml:space="preserve"> </w:t>
      </w:r>
      <w:r w:rsidRPr="0034736B">
        <w:rPr>
          <w:i/>
          <w:iCs/>
        </w:rPr>
        <w:t>Señalización Ética para la Accesibilidad y Seguridad en Eventos Masivos</w:t>
      </w:r>
      <w:r w:rsidRPr="0034736B">
        <w:br/>
      </w:r>
      <w:r w:rsidRPr="0034736B">
        <w:rPr>
          <w:b/>
          <w:bCs/>
        </w:rPr>
        <w:t>Tono:</w:t>
      </w:r>
      <w:r w:rsidRPr="0034736B">
        <w:t xml:space="preserve"> Campaña de impacto social inclusivo</w:t>
      </w:r>
      <w:r w:rsidRPr="0034736B">
        <w:br/>
      </w:r>
      <w:r w:rsidRPr="0034736B">
        <w:rPr>
          <w:b/>
          <w:bCs/>
        </w:rPr>
        <w:t>Colores base:</w:t>
      </w:r>
      <w:r w:rsidRPr="0034736B">
        <w:t xml:space="preserve"> #E14290 | #E8423B | #00AF9A | #009757 | #FBE216 (con acentos #7E65AA y #030300 para contraste)</w:t>
      </w:r>
    </w:p>
    <w:p w14:paraId="3C690857" w14:textId="77777777" w:rsidR="0034736B" w:rsidRPr="0034736B" w:rsidRDefault="0034736B" w:rsidP="0034736B">
      <w:r w:rsidRPr="0034736B">
        <w:pict w14:anchorId="3E817CFD">
          <v:rect id="_x0000_i1092" style="width:0;height:1.5pt" o:hralign="center" o:hrstd="t" o:hr="t" fillcolor="#a0a0a0" stroked="f"/>
        </w:pict>
      </w:r>
    </w:p>
    <w:p w14:paraId="2471B844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🟣</w:t>
      </w:r>
      <w:r w:rsidRPr="0034736B">
        <w:rPr>
          <w:b/>
          <w:bCs/>
        </w:rPr>
        <w:t xml:space="preserve"> 1. Sección “</w:t>
      </w:r>
      <w:proofErr w:type="spellStart"/>
      <w:r w:rsidRPr="0034736B">
        <w:rPr>
          <w:b/>
          <w:bCs/>
        </w:rPr>
        <w:t>Above</w:t>
      </w:r>
      <w:proofErr w:type="spellEnd"/>
      <w:r w:rsidRPr="0034736B">
        <w:rPr>
          <w:b/>
          <w:bCs/>
        </w:rPr>
        <w:t xml:space="preserve"> </w:t>
      </w:r>
      <w:proofErr w:type="spellStart"/>
      <w:r w:rsidRPr="0034736B">
        <w:rPr>
          <w:b/>
          <w:bCs/>
        </w:rPr>
        <w:t>the</w:t>
      </w:r>
      <w:proofErr w:type="spellEnd"/>
      <w:r w:rsidRPr="0034736B">
        <w:rPr>
          <w:b/>
          <w:bCs/>
        </w:rPr>
        <w:t xml:space="preserve"> </w:t>
      </w:r>
      <w:proofErr w:type="spellStart"/>
      <w:r w:rsidRPr="0034736B">
        <w:rPr>
          <w:b/>
          <w:bCs/>
        </w:rPr>
        <w:t>Fold</w:t>
      </w:r>
      <w:proofErr w:type="spellEnd"/>
      <w:r w:rsidRPr="0034736B">
        <w:rPr>
          <w:b/>
          <w:bCs/>
        </w:rPr>
        <w:t xml:space="preserve">” (primera vista sin hacer </w:t>
      </w:r>
      <w:proofErr w:type="spellStart"/>
      <w:r w:rsidRPr="0034736B">
        <w:rPr>
          <w:b/>
          <w:bCs/>
        </w:rPr>
        <w:t>scroll</w:t>
      </w:r>
      <w:proofErr w:type="spellEnd"/>
      <w:r w:rsidRPr="0034736B">
        <w:rPr>
          <w:b/>
          <w:bCs/>
        </w:rPr>
        <w:t>)</w:t>
      </w:r>
    </w:p>
    <w:p w14:paraId="39B6C732" w14:textId="77777777" w:rsidR="0034736B" w:rsidRPr="0034736B" w:rsidRDefault="0034736B" w:rsidP="0034736B">
      <w:r w:rsidRPr="0034736B">
        <w:rPr>
          <w:b/>
          <w:bCs/>
        </w:rPr>
        <w:t>Fondo visual sugerido:</w:t>
      </w:r>
      <w:r w:rsidRPr="0034736B">
        <w:t xml:space="preserve"> foto o video de un evento inclusivo, con señalética visible y personas diversas participando.</w:t>
      </w:r>
    </w:p>
    <w:p w14:paraId="34048F5F" w14:textId="77777777" w:rsidR="0034736B" w:rsidRPr="0034736B" w:rsidRDefault="0034736B" w:rsidP="0034736B">
      <w:r w:rsidRPr="0034736B">
        <w:rPr>
          <w:b/>
          <w:bCs/>
        </w:rPr>
        <w:t>Titular principal:</w:t>
      </w:r>
    </w:p>
    <w:p w14:paraId="2DFD10EC" w14:textId="77777777" w:rsidR="0034736B" w:rsidRPr="0034736B" w:rsidRDefault="0034736B" w:rsidP="0034736B">
      <w:r w:rsidRPr="0034736B">
        <w:t>“Creamos entornos donde todos pueden orientarse, participar y sentirse seguros.”</w:t>
      </w:r>
    </w:p>
    <w:p w14:paraId="607EE64E" w14:textId="77777777" w:rsidR="0034736B" w:rsidRPr="0034736B" w:rsidRDefault="0034736B" w:rsidP="0034736B">
      <w:r w:rsidRPr="0034736B">
        <w:rPr>
          <w:b/>
          <w:bCs/>
        </w:rPr>
        <w:t>Subtítulo:</w:t>
      </w:r>
    </w:p>
    <w:p w14:paraId="7F561D7E" w14:textId="77777777" w:rsidR="0034736B" w:rsidRPr="0034736B" w:rsidRDefault="0034736B" w:rsidP="0034736B">
      <w:r w:rsidRPr="0034736B">
        <w:t>Señalización Ética y Accesible para Eventos Masivos — un compromiso con la inclusión, la sostenibilidad y la responsabilidad social.</w:t>
      </w:r>
    </w:p>
    <w:p w14:paraId="25B65ED7" w14:textId="77777777" w:rsidR="0034736B" w:rsidRPr="0034736B" w:rsidRDefault="0034736B" w:rsidP="0034736B">
      <w:proofErr w:type="spellStart"/>
      <w:r w:rsidRPr="0034736B">
        <w:rPr>
          <w:b/>
          <w:bCs/>
        </w:rPr>
        <w:t>Call</w:t>
      </w:r>
      <w:proofErr w:type="spellEnd"/>
      <w:r w:rsidRPr="0034736B">
        <w:rPr>
          <w:b/>
          <w:bCs/>
        </w:rPr>
        <w:t xml:space="preserve"> </w:t>
      </w:r>
      <w:proofErr w:type="spellStart"/>
      <w:r w:rsidRPr="0034736B">
        <w:rPr>
          <w:b/>
          <w:bCs/>
        </w:rPr>
        <w:t>to</w:t>
      </w:r>
      <w:proofErr w:type="spellEnd"/>
      <w:r w:rsidRPr="0034736B">
        <w:rPr>
          <w:b/>
          <w:bCs/>
        </w:rPr>
        <w:t xml:space="preserve"> </w:t>
      </w:r>
      <w:proofErr w:type="spellStart"/>
      <w:r w:rsidRPr="0034736B">
        <w:rPr>
          <w:b/>
          <w:bCs/>
        </w:rPr>
        <w:t>Action</w:t>
      </w:r>
      <w:proofErr w:type="spellEnd"/>
      <w:r w:rsidRPr="0034736B">
        <w:rPr>
          <w:b/>
          <w:bCs/>
        </w:rPr>
        <w:t xml:space="preserve"> (CTA):</w:t>
      </w:r>
    </w:p>
    <w:p w14:paraId="60611F84" w14:textId="77777777" w:rsidR="0034736B" w:rsidRPr="0034736B" w:rsidRDefault="0034736B" w:rsidP="0034736B">
      <w:r w:rsidRPr="0034736B">
        <w:rPr>
          <w:rFonts w:ascii="Segoe UI Emoji" w:hAnsi="Segoe UI Emoji" w:cs="Segoe UI Emoji"/>
        </w:rPr>
        <w:t>🟩</w:t>
      </w:r>
      <w:r w:rsidRPr="0034736B">
        <w:t xml:space="preserve"> Botón 1 (principal): “Agenda una visita técnica gratuita”</w:t>
      </w:r>
      <w:r w:rsidRPr="0034736B">
        <w:br/>
      </w:r>
      <w:r w:rsidRPr="0034736B">
        <w:rPr>
          <w:rFonts w:ascii="Segoe UI Emoji" w:hAnsi="Segoe UI Emoji" w:cs="Segoe UI Emoji"/>
        </w:rPr>
        <w:t>🟨</w:t>
      </w:r>
      <w:r w:rsidRPr="0034736B">
        <w:t xml:space="preserve"> Botón 2 (secundario): “Habla con nosotros por WhatsApp”</w:t>
      </w:r>
      <w:r w:rsidRPr="0034736B">
        <w:br/>
      </w:r>
      <w:r w:rsidRPr="0034736B">
        <w:rPr>
          <w:rFonts w:ascii="Segoe UI Emoji" w:hAnsi="Segoe UI Emoji" w:cs="Segoe UI Emoji"/>
        </w:rPr>
        <w:t>🕒</w:t>
      </w:r>
      <w:r w:rsidRPr="0034736B">
        <w:t xml:space="preserve"> Mensaje de urgencia (debajo): </w:t>
      </w:r>
      <w:r w:rsidRPr="0034736B">
        <w:rPr>
          <w:i/>
          <w:iCs/>
        </w:rPr>
        <w:t>“Cupos limitados para evaluaciones inclusivas este mes — agenda antes del 30 de octubre.”</w:t>
      </w:r>
    </w:p>
    <w:p w14:paraId="0902FAC0" w14:textId="77777777" w:rsidR="0034736B" w:rsidRPr="0034736B" w:rsidRDefault="0034736B" w:rsidP="0034736B">
      <w:r w:rsidRPr="0034736B">
        <w:pict w14:anchorId="08A4CDE1">
          <v:rect id="_x0000_i1093" style="width:0;height:1.5pt" o:hralign="center" o:hrstd="t" o:hr="t" fillcolor="#a0a0a0" stroked="f"/>
        </w:pict>
      </w:r>
    </w:p>
    <w:p w14:paraId="525A4B86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🟢</w:t>
      </w:r>
      <w:r w:rsidRPr="0034736B">
        <w:rPr>
          <w:b/>
          <w:bCs/>
        </w:rPr>
        <w:t xml:space="preserve"> 2. Sección “¿Qué hacemos?” (Explicación breve y emocional)</w:t>
      </w:r>
    </w:p>
    <w:p w14:paraId="6D104139" w14:textId="77777777" w:rsidR="0034736B" w:rsidRPr="0034736B" w:rsidRDefault="0034736B" w:rsidP="0034736B">
      <w:r w:rsidRPr="0034736B">
        <w:rPr>
          <w:b/>
          <w:bCs/>
        </w:rPr>
        <w:t>Título:</w:t>
      </w:r>
    </w:p>
    <w:p w14:paraId="23A316FA" w14:textId="77777777" w:rsidR="0034736B" w:rsidRPr="0034736B" w:rsidRDefault="0034736B" w:rsidP="0034736B">
      <w:r w:rsidRPr="0034736B">
        <w:t>Señales que orientan, protegen y comunican con ética</w:t>
      </w:r>
    </w:p>
    <w:p w14:paraId="42B5449E" w14:textId="77777777" w:rsidR="0034736B" w:rsidRPr="0034736B" w:rsidRDefault="0034736B" w:rsidP="0034736B">
      <w:r w:rsidRPr="0034736B">
        <w:rPr>
          <w:b/>
          <w:bCs/>
        </w:rPr>
        <w:t>Texto:</w:t>
      </w:r>
      <w:r w:rsidRPr="0034736B">
        <w:br/>
        <w:t>Convertimos la señalización tradicional en una herramienta de inclusión y seguridad.</w:t>
      </w:r>
      <w:r w:rsidRPr="0034736B">
        <w:br/>
        <w:t>Nuestros sistemas garantizan que cada persona —sin importar sus capacidades— pueda desplazarse, comprender y actuar en situaciones cotidianas o de emergencia.</w:t>
      </w:r>
      <w:r w:rsidRPr="0034736B">
        <w:br/>
        <w:t>Diseñamos con responsabilidad social, calidad certificada y compromiso ambiental.</w:t>
      </w:r>
    </w:p>
    <w:p w14:paraId="3F164C65" w14:textId="77777777" w:rsidR="0034736B" w:rsidRPr="0034736B" w:rsidRDefault="0034736B" w:rsidP="0034736B">
      <w:r w:rsidRPr="0034736B">
        <w:rPr>
          <w:b/>
          <w:bCs/>
        </w:rPr>
        <w:lastRenderedPageBreak/>
        <w:t>CTA integrado:</w:t>
      </w:r>
    </w:p>
    <w:p w14:paraId="557DA737" w14:textId="77777777" w:rsidR="0034736B" w:rsidRPr="0034736B" w:rsidRDefault="0034736B" w:rsidP="0034736B">
      <w:r w:rsidRPr="0034736B">
        <w:t>“Descubre nuestro plan integral de accesibilidad”</w:t>
      </w:r>
    </w:p>
    <w:p w14:paraId="5084D1BB" w14:textId="77777777" w:rsidR="0034736B" w:rsidRPr="0034736B" w:rsidRDefault="0034736B" w:rsidP="0034736B">
      <w:r w:rsidRPr="0034736B">
        <w:pict w14:anchorId="357AEDA8">
          <v:rect id="_x0000_i1094" style="width:0;height:1.5pt" o:hralign="center" o:hrstd="t" o:hr="t" fillcolor="#a0a0a0" stroked="f"/>
        </w:pict>
      </w:r>
    </w:p>
    <w:p w14:paraId="126ECA3A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🟠</w:t>
      </w:r>
      <w:r w:rsidRPr="0034736B">
        <w:rPr>
          <w:b/>
          <w:bCs/>
        </w:rPr>
        <w:t xml:space="preserve"> 3. Sección “Nuestros Servicios” (bloques visuales tipo tarjeta)</w:t>
      </w:r>
    </w:p>
    <w:p w14:paraId="3F50DE00" w14:textId="77777777" w:rsidR="0034736B" w:rsidRPr="0034736B" w:rsidRDefault="0034736B" w:rsidP="0034736B">
      <w:r w:rsidRPr="0034736B">
        <w:rPr>
          <w:b/>
          <w:bCs/>
        </w:rPr>
        <w:t>1. Consultoría en Accesibilidad Ética</w:t>
      </w:r>
      <w:r w:rsidRPr="0034736B">
        <w:br/>
        <w:t>Diagnóstico completo de señalización, rutas y protocolos inclusivos.</w:t>
      </w:r>
    </w:p>
    <w:p w14:paraId="1C61720E" w14:textId="77777777" w:rsidR="0034736B" w:rsidRPr="0034736B" w:rsidRDefault="0034736B" w:rsidP="0034736B">
      <w:r w:rsidRPr="0034736B">
        <w:rPr>
          <w:b/>
          <w:bCs/>
        </w:rPr>
        <w:t>2. Implementación de Señalización Ética Sostenible</w:t>
      </w:r>
      <w:r w:rsidRPr="0034736B">
        <w:br/>
        <w:t>Diseños basados en normas internacionales (ADA, EAA, WCAG 2.2 AA) y materiales ecoeficientes.</w:t>
      </w:r>
    </w:p>
    <w:p w14:paraId="61614492" w14:textId="77777777" w:rsidR="0034736B" w:rsidRPr="0034736B" w:rsidRDefault="0034736B" w:rsidP="0034736B">
      <w:r w:rsidRPr="0034736B">
        <w:rPr>
          <w:b/>
          <w:bCs/>
        </w:rPr>
        <w:t>3. Capacitación y Cultura Inclusiva</w:t>
      </w:r>
      <w:r w:rsidRPr="0034736B">
        <w:br/>
        <w:t>Formamos equipos conscientes, preparados para atender y orientar con empatía.</w:t>
      </w:r>
    </w:p>
    <w:p w14:paraId="6B908BCC" w14:textId="77777777" w:rsidR="0034736B" w:rsidRPr="0034736B" w:rsidRDefault="0034736B" w:rsidP="0034736B">
      <w:r w:rsidRPr="0034736B">
        <w:rPr>
          <w:b/>
          <w:bCs/>
        </w:rPr>
        <w:t>4. Gestión de Calidad y Certificación</w:t>
      </w:r>
      <w:r w:rsidRPr="0034736B">
        <w:br/>
        <w:t>Sistemas de mejora continua y acompañamiento hacia la certificación de espacios inclusivos.</w:t>
      </w:r>
    </w:p>
    <w:p w14:paraId="23500D7E" w14:textId="77777777" w:rsidR="0034736B" w:rsidRPr="0034736B" w:rsidRDefault="0034736B" w:rsidP="0034736B">
      <w:r w:rsidRPr="0034736B">
        <w:rPr>
          <w:b/>
          <w:bCs/>
        </w:rPr>
        <w:t>Botón global:</w:t>
      </w:r>
    </w:p>
    <w:p w14:paraId="51226254" w14:textId="77777777" w:rsidR="0034736B" w:rsidRPr="0034736B" w:rsidRDefault="0034736B" w:rsidP="0034736B">
      <w:r w:rsidRPr="0034736B">
        <w:t>“Solicita información de cada servicio”</w:t>
      </w:r>
    </w:p>
    <w:p w14:paraId="2F231C44" w14:textId="77777777" w:rsidR="0034736B" w:rsidRPr="0034736B" w:rsidRDefault="0034736B" w:rsidP="0034736B">
      <w:r w:rsidRPr="0034736B">
        <w:pict w14:anchorId="47FC135B">
          <v:rect id="_x0000_i1095" style="width:0;height:1.5pt" o:hralign="center" o:hrstd="t" o:hr="t" fillcolor="#a0a0a0" stroked="f"/>
        </w:pict>
      </w:r>
    </w:p>
    <w:p w14:paraId="710017D2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🟡</w:t>
      </w:r>
      <w:r w:rsidRPr="0034736B">
        <w:rPr>
          <w:b/>
          <w:bCs/>
        </w:rPr>
        <w:t xml:space="preserve"> 4. Sección “Por qué elegirnos”</w:t>
      </w:r>
    </w:p>
    <w:p w14:paraId="2B9EB931" w14:textId="77777777" w:rsidR="0034736B" w:rsidRPr="0034736B" w:rsidRDefault="0034736B" w:rsidP="0034736B">
      <w:r w:rsidRPr="0034736B">
        <w:rPr>
          <w:b/>
          <w:bCs/>
        </w:rPr>
        <w:t>Título:</w:t>
      </w:r>
    </w:p>
    <w:p w14:paraId="033367D8" w14:textId="77777777" w:rsidR="0034736B" w:rsidRPr="0034736B" w:rsidRDefault="0034736B" w:rsidP="0034736B">
      <w:r w:rsidRPr="0034736B">
        <w:t>Mucho más que señalización: somos compromiso social</w:t>
      </w:r>
    </w:p>
    <w:p w14:paraId="6623712E" w14:textId="77777777" w:rsidR="0034736B" w:rsidRPr="0034736B" w:rsidRDefault="0034736B" w:rsidP="0034736B">
      <w:proofErr w:type="spellStart"/>
      <w:r w:rsidRPr="0034736B">
        <w:rPr>
          <w:b/>
          <w:bCs/>
        </w:rPr>
        <w:t>Bullet</w:t>
      </w:r>
      <w:proofErr w:type="spellEnd"/>
      <w:r w:rsidRPr="0034736B">
        <w:rPr>
          <w:b/>
          <w:bCs/>
        </w:rPr>
        <w:t xml:space="preserve"> </w:t>
      </w:r>
      <w:proofErr w:type="spellStart"/>
      <w:r w:rsidRPr="0034736B">
        <w:rPr>
          <w:b/>
          <w:bCs/>
        </w:rPr>
        <w:t>points</w:t>
      </w:r>
      <w:proofErr w:type="spellEnd"/>
      <w:r w:rsidRPr="0034736B">
        <w:rPr>
          <w:b/>
          <w:bCs/>
        </w:rPr>
        <w:t xml:space="preserve"> con íconos:</w:t>
      </w:r>
    </w:p>
    <w:p w14:paraId="78B9D5E4" w14:textId="77777777" w:rsidR="0034736B" w:rsidRPr="0034736B" w:rsidRDefault="0034736B" w:rsidP="0034736B">
      <w:pPr>
        <w:numPr>
          <w:ilvl w:val="0"/>
          <w:numId w:val="1"/>
        </w:numPr>
      </w:pPr>
      <w:r w:rsidRPr="0034736B">
        <w:rPr>
          <w:rFonts w:ascii="Segoe UI Emoji" w:hAnsi="Segoe UI Emoji" w:cs="Segoe UI Emoji"/>
        </w:rPr>
        <w:t>✅</w:t>
      </w:r>
      <w:r w:rsidRPr="0034736B">
        <w:t xml:space="preserve"> </w:t>
      </w:r>
      <w:r w:rsidRPr="0034736B">
        <w:rPr>
          <w:b/>
          <w:bCs/>
        </w:rPr>
        <w:t>Calidad certificada:</w:t>
      </w:r>
      <w:r w:rsidRPr="0034736B">
        <w:t xml:space="preserve"> trabajamos bajo sistemas de gestión ISO y principios de mejora continua.</w:t>
      </w:r>
    </w:p>
    <w:p w14:paraId="0C4F770E" w14:textId="77777777" w:rsidR="0034736B" w:rsidRPr="0034736B" w:rsidRDefault="0034736B" w:rsidP="0034736B">
      <w:pPr>
        <w:numPr>
          <w:ilvl w:val="0"/>
          <w:numId w:val="1"/>
        </w:numPr>
      </w:pPr>
      <w:r w:rsidRPr="0034736B">
        <w:rPr>
          <w:rFonts w:ascii="Segoe UI Emoji" w:hAnsi="Segoe UI Emoji" w:cs="Segoe UI Emoji"/>
        </w:rPr>
        <w:t>🌱</w:t>
      </w:r>
      <w:r w:rsidRPr="0034736B">
        <w:t xml:space="preserve"> </w:t>
      </w:r>
      <w:r w:rsidRPr="0034736B">
        <w:rPr>
          <w:b/>
          <w:bCs/>
        </w:rPr>
        <w:t>Sostenibilidad real:</w:t>
      </w:r>
      <w:r w:rsidRPr="0034736B">
        <w:t xml:space="preserve"> materiales reciclables, bajo consumo energético y trazabilidad ambiental.</w:t>
      </w:r>
    </w:p>
    <w:p w14:paraId="5F9704DD" w14:textId="77777777" w:rsidR="0034736B" w:rsidRPr="0034736B" w:rsidRDefault="0034736B" w:rsidP="0034736B">
      <w:pPr>
        <w:numPr>
          <w:ilvl w:val="0"/>
          <w:numId w:val="1"/>
        </w:numPr>
      </w:pPr>
      <w:r w:rsidRPr="0034736B">
        <w:rPr>
          <w:rFonts w:ascii="Segoe UI Emoji" w:hAnsi="Segoe UI Emoji" w:cs="Segoe UI Emoji"/>
        </w:rPr>
        <w:t>💬</w:t>
      </w:r>
      <w:r w:rsidRPr="0034736B">
        <w:t xml:space="preserve"> </w:t>
      </w:r>
      <w:r w:rsidRPr="0034736B">
        <w:rPr>
          <w:b/>
          <w:bCs/>
        </w:rPr>
        <w:t>Lenguaje inclusivo:</w:t>
      </w:r>
      <w:r w:rsidRPr="0034736B">
        <w:t xml:space="preserve"> diseño universal y comunicación accesible para todos los sentidos.</w:t>
      </w:r>
    </w:p>
    <w:p w14:paraId="3FA275A4" w14:textId="77777777" w:rsidR="0034736B" w:rsidRPr="0034736B" w:rsidRDefault="0034736B" w:rsidP="0034736B">
      <w:pPr>
        <w:numPr>
          <w:ilvl w:val="0"/>
          <w:numId w:val="1"/>
        </w:numPr>
      </w:pPr>
      <w:r w:rsidRPr="0034736B">
        <w:rPr>
          <w:rFonts w:ascii="Segoe UI Emoji" w:hAnsi="Segoe UI Emoji" w:cs="Segoe UI Emoji"/>
        </w:rPr>
        <w:t>🌍</w:t>
      </w:r>
      <w:r w:rsidRPr="0034736B">
        <w:t xml:space="preserve"> </w:t>
      </w:r>
      <w:r w:rsidRPr="0034736B">
        <w:rPr>
          <w:b/>
          <w:bCs/>
        </w:rPr>
        <w:t>Cumplimiento global:</w:t>
      </w:r>
      <w:r w:rsidRPr="0034736B">
        <w:t xml:space="preserve"> alineados con ADA, EAA y WCAG 2.2 AA.</w:t>
      </w:r>
    </w:p>
    <w:p w14:paraId="5687E8DF" w14:textId="77777777" w:rsidR="0034736B" w:rsidRPr="0034736B" w:rsidRDefault="0034736B" w:rsidP="0034736B">
      <w:pPr>
        <w:numPr>
          <w:ilvl w:val="0"/>
          <w:numId w:val="1"/>
        </w:numPr>
      </w:pPr>
      <w:r w:rsidRPr="0034736B">
        <w:rPr>
          <w:rFonts w:ascii="Segoe UI Emoji" w:hAnsi="Segoe UI Emoji" w:cs="Segoe UI Emoji"/>
        </w:rPr>
        <w:lastRenderedPageBreak/>
        <w:t>💡</w:t>
      </w:r>
      <w:r w:rsidRPr="0034736B">
        <w:t xml:space="preserve"> </w:t>
      </w:r>
      <w:r w:rsidRPr="0034736B">
        <w:rPr>
          <w:b/>
          <w:bCs/>
        </w:rPr>
        <w:t>Innovación ética:</w:t>
      </w:r>
      <w:r w:rsidRPr="0034736B">
        <w:t xml:space="preserve"> uso de tecnologías RTLS, audio localizado y alertas </w:t>
      </w:r>
      <w:proofErr w:type="spellStart"/>
      <w:r w:rsidRPr="0034736B">
        <w:t>multi-sensoriales</w:t>
      </w:r>
      <w:proofErr w:type="spellEnd"/>
      <w:r w:rsidRPr="0034736B">
        <w:t>.</w:t>
      </w:r>
    </w:p>
    <w:p w14:paraId="36FD9A1D" w14:textId="77777777" w:rsidR="0034736B" w:rsidRPr="0034736B" w:rsidRDefault="0034736B" w:rsidP="0034736B">
      <w:r w:rsidRPr="0034736B">
        <w:pict w14:anchorId="2C7F7548">
          <v:rect id="_x0000_i1096" style="width:0;height:1.5pt" o:hralign="center" o:hrstd="t" o:hr="t" fillcolor="#a0a0a0" stroked="f"/>
        </w:pict>
      </w:r>
    </w:p>
    <w:p w14:paraId="3A0E21FA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🔵</w:t>
      </w:r>
      <w:r w:rsidRPr="0034736B">
        <w:rPr>
          <w:b/>
          <w:bCs/>
        </w:rPr>
        <w:t xml:space="preserve"> 5. Sección “Resultados para tu organización”</w:t>
      </w:r>
    </w:p>
    <w:p w14:paraId="4B3A4CAF" w14:textId="77777777" w:rsidR="0034736B" w:rsidRPr="0034736B" w:rsidRDefault="0034736B" w:rsidP="0034736B">
      <w:r w:rsidRPr="0034736B">
        <w:rPr>
          <w:b/>
          <w:bCs/>
        </w:rPr>
        <w:t>Título:</w:t>
      </w:r>
    </w:p>
    <w:p w14:paraId="169CBFC0" w14:textId="77777777" w:rsidR="0034736B" w:rsidRPr="0034736B" w:rsidRDefault="0034736B" w:rsidP="0034736B">
      <w:r w:rsidRPr="0034736B">
        <w:t>Lo que obtienes al implementar nuestro Plan Integral de Accesibilidad</w:t>
      </w:r>
    </w:p>
    <w:p w14:paraId="1674EAFD" w14:textId="77777777" w:rsidR="0034736B" w:rsidRPr="0034736B" w:rsidRDefault="0034736B" w:rsidP="0034736B">
      <w:r w:rsidRPr="0034736B">
        <w:rPr>
          <w:b/>
          <w:bCs/>
        </w:rPr>
        <w:t>Bloques con beneficios tangibles:</w:t>
      </w:r>
    </w:p>
    <w:p w14:paraId="1E67B544" w14:textId="77777777" w:rsidR="0034736B" w:rsidRPr="0034736B" w:rsidRDefault="0034736B" w:rsidP="0034736B">
      <w:pPr>
        <w:numPr>
          <w:ilvl w:val="0"/>
          <w:numId w:val="2"/>
        </w:numPr>
      </w:pPr>
      <w:r w:rsidRPr="0034736B">
        <w:rPr>
          <w:rFonts w:ascii="Segoe UI Emoji" w:hAnsi="Segoe UI Emoji" w:cs="Segoe UI Emoji"/>
        </w:rPr>
        <w:t>🌟</w:t>
      </w:r>
      <w:r w:rsidRPr="0034736B">
        <w:t xml:space="preserve"> </w:t>
      </w:r>
      <w:r w:rsidRPr="0034736B">
        <w:rPr>
          <w:b/>
          <w:bCs/>
        </w:rPr>
        <w:t>Eventos 100 % inclusivos</w:t>
      </w:r>
      <w:r w:rsidRPr="0034736B">
        <w:t xml:space="preserve"> con señalización universal y protocolos éticos.</w:t>
      </w:r>
    </w:p>
    <w:p w14:paraId="0BA1C4E1" w14:textId="77777777" w:rsidR="0034736B" w:rsidRPr="0034736B" w:rsidRDefault="0034736B" w:rsidP="0034736B">
      <w:pPr>
        <w:numPr>
          <w:ilvl w:val="0"/>
          <w:numId w:val="2"/>
        </w:numPr>
      </w:pPr>
      <w:r w:rsidRPr="0034736B">
        <w:rPr>
          <w:rFonts w:ascii="Segoe UI Emoji" w:hAnsi="Segoe UI Emoji" w:cs="Segoe UI Emoji"/>
        </w:rPr>
        <w:t>🧭</w:t>
      </w:r>
      <w:r w:rsidRPr="0034736B">
        <w:t xml:space="preserve"> </w:t>
      </w:r>
      <w:r w:rsidRPr="0034736B">
        <w:rPr>
          <w:b/>
          <w:bCs/>
        </w:rPr>
        <w:t>Experiencia de usuario mejorada:</w:t>
      </w:r>
      <w:r w:rsidRPr="0034736B">
        <w:t xml:space="preserve"> orientación clara, autónoma y sin barreras.</w:t>
      </w:r>
    </w:p>
    <w:p w14:paraId="580A90AD" w14:textId="77777777" w:rsidR="0034736B" w:rsidRPr="0034736B" w:rsidRDefault="0034736B" w:rsidP="0034736B">
      <w:pPr>
        <w:numPr>
          <w:ilvl w:val="0"/>
          <w:numId w:val="2"/>
        </w:numPr>
      </w:pPr>
      <w:r w:rsidRPr="0034736B">
        <w:rPr>
          <w:rFonts w:ascii="Segoe UI Emoji" w:hAnsi="Segoe UI Emoji" w:cs="Segoe UI Emoji"/>
        </w:rPr>
        <w:t>🏛️</w:t>
      </w:r>
      <w:r w:rsidRPr="0034736B">
        <w:t xml:space="preserve"> </w:t>
      </w:r>
      <w:r w:rsidRPr="0034736B">
        <w:rPr>
          <w:b/>
          <w:bCs/>
        </w:rPr>
        <w:t>Reputación institucional reforzada:</w:t>
      </w:r>
      <w:r w:rsidRPr="0034736B">
        <w:t xml:space="preserve"> compromiso visible con la inclusión y la sostenibilidad.</w:t>
      </w:r>
    </w:p>
    <w:p w14:paraId="285D2BBE" w14:textId="77777777" w:rsidR="0034736B" w:rsidRPr="0034736B" w:rsidRDefault="0034736B" w:rsidP="0034736B">
      <w:pPr>
        <w:numPr>
          <w:ilvl w:val="0"/>
          <w:numId w:val="2"/>
        </w:numPr>
      </w:pPr>
      <w:r w:rsidRPr="0034736B">
        <w:rPr>
          <w:rFonts w:ascii="Segoe UI Emoji" w:hAnsi="Segoe UI Emoji" w:cs="Segoe UI Emoji"/>
        </w:rPr>
        <w:t>⚙️</w:t>
      </w:r>
      <w:r w:rsidRPr="0034736B">
        <w:t xml:space="preserve"> </w:t>
      </w:r>
      <w:r w:rsidRPr="0034736B">
        <w:rPr>
          <w:b/>
          <w:bCs/>
        </w:rPr>
        <w:t>Cumplimiento normativo asegurado:</w:t>
      </w:r>
      <w:r w:rsidRPr="0034736B">
        <w:t xml:space="preserve"> prevención de sanciones y alineación con las leyes globales.</w:t>
      </w:r>
    </w:p>
    <w:p w14:paraId="1963EB45" w14:textId="77777777" w:rsidR="0034736B" w:rsidRPr="0034736B" w:rsidRDefault="0034736B" w:rsidP="0034736B">
      <w:r w:rsidRPr="0034736B">
        <w:pict w14:anchorId="30C32239">
          <v:rect id="_x0000_i1097" style="width:0;height:1.5pt" o:hralign="center" o:hrstd="t" o:hr="t" fillcolor="#a0a0a0" stroked="f"/>
        </w:pict>
      </w:r>
    </w:p>
    <w:p w14:paraId="29458857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🟣</w:t>
      </w:r>
      <w:r w:rsidRPr="0034736B">
        <w:rPr>
          <w:b/>
          <w:bCs/>
        </w:rPr>
        <w:t xml:space="preserve"> 6. Sección “Historias que inspiran” (testimonios o casos simulados)</w:t>
      </w:r>
    </w:p>
    <w:p w14:paraId="6B8C3603" w14:textId="77777777" w:rsidR="0034736B" w:rsidRPr="0034736B" w:rsidRDefault="0034736B" w:rsidP="0034736B">
      <w:r w:rsidRPr="0034736B">
        <w:rPr>
          <w:i/>
          <w:iCs/>
        </w:rPr>
        <w:t>“Nuestro centro cultural logró una experiencia más humana y segura para todos los asistentes. La señalización ética transformó la manera en que las personas se orientan.”</w:t>
      </w:r>
      <w:r w:rsidRPr="0034736B">
        <w:br/>
        <w:t xml:space="preserve">— </w:t>
      </w:r>
      <w:r w:rsidRPr="0034736B">
        <w:rPr>
          <w:b/>
          <w:bCs/>
        </w:rPr>
        <w:t>Dirección Cultural de Santiago</w:t>
      </w:r>
    </w:p>
    <w:p w14:paraId="7D010B12" w14:textId="77777777" w:rsidR="0034736B" w:rsidRPr="0034736B" w:rsidRDefault="0034736B" w:rsidP="0034736B">
      <w:r w:rsidRPr="0034736B">
        <w:rPr>
          <w:i/>
          <w:iCs/>
        </w:rPr>
        <w:t>“Gracias a su acompañamiento, nuestro evento internacional obtuvo certificación de accesibilidad total.”</w:t>
      </w:r>
      <w:r w:rsidRPr="0034736B">
        <w:br/>
        <w:t xml:space="preserve">— </w:t>
      </w:r>
      <w:r w:rsidRPr="0034736B">
        <w:rPr>
          <w:b/>
          <w:bCs/>
        </w:rPr>
        <w:t>Gerencia de Producción, Evento Santiago Inclusivo 2025</w:t>
      </w:r>
    </w:p>
    <w:p w14:paraId="2C12A6A7" w14:textId="77777777" w:rsidR="0034736B" w:rsidRPr="0034736B" w:rsidRDefault="0034736B" w:rsidP="0034736B">
      <w:r w:rsidRPr="0034736B">
        <w:pict w14:anchorId="4904C118">
          <v:rect id="_x0000_i1098" style="width:0;height:1.5pt" o:hralign="center" o:hrstd="t" o:hr="t" fillcolor="#a0a0a0" stroked="f"/>
        </w:pict>
      </w:r>
    </w:p>
    <w:p w14:paraId="62902AE9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🟢</w:t>
      </w:r>
      <w:r w:rsidRPr="0034736B">
        <w:rPr>
          <w:b/>
          <w:bCs/>
        </w:rPr>
        <w:t xml:space="preserve"> 7. Sección “Compromiso con el Medio Ambiente y la Sociedad”</w:t>
      </w:r>
    </w:p>
    <w:p w14:paraId="4FCB091B" w14:textId="77777777" w:rsidR="0034736B" w:rsidRPr="0034736B" w:rsidRDefault="0034736B" w:rsidP="0034736B">
      <w:r w:rsidRPr="0034736B">
        <w:rPr>
          <w:b/>
          <w:bCs/>
        </w:rPr>
        <w:t>Texto:</w:t>
      </w:r>
      <w:r w:rsidRPr="0034736B">
        <w:br/>
        <w:t>Cada proyecto es parte de un ciclo de sostenibilidad.</w:t>
      </w:r>
      <w:r w:rsidRPr="0034736B">
        <w:br/>
        <w:t>Reducimos la huella de carbono, priorizamos materiales duraderos y fomentamos la inclusión laboral de personas con discapacidad.</w:t>
      </w:r>
      <w:r w:rsidRPr="0034736B">
        <w:br/>
        <w:t>Nuestra ética no está solo en las señales, está en cada decisión que tomamos.</w:t>
      </w:r>
    </w:p>
    <w:p w14:paraId="3B293031" w14:textId="77777777" w:rsidR="0034736B" w:rsidRPr="0034736B" w:rsidRDefault="0034736B" w:rsidP="0034736B">
      <w:r w:rsidRPr="0034736B">
        <w:lastRenderedPageBreak/>
        <w:pict w14:anchorId="56708E22">
          <v:rect id="_x0000_i1099" style="width:0;height:1.5pt" o:hralign="center" o:hrstd="t" o:hr="t" fillcolor="#a0a0a0" stroked="f"/>
        </w:pict>
      </w:r>
    </w:p>
    <w:p w14:paraId="362AAA68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🟠</w:t>
      </w:r>
      <w:r w:rsidRPr="0034736B">
        <w:rPr>
          <w:b/>
          <w:bCs/>
        </w:rPr>
        <w:t xml:space="preserve"> 8. Sección “Contacto y Acción”</w:t>
      </w:r>
    </w:p>
    <w:p w14:paraId="1DD8331F" w14:textId="77777777" w:rsidR="0034736B" w:rsidRPr="0034736B" w:rsidRDefault="0034736B" w:rsidP="0034736B">
      <w:r w:rsidRPr="0034736B">
        <w:rPr>
          <w:b/>
          <w:bCs/>
        </w:rPr>
        <w:t>Título:</w:t>
      </w:r>
    </w:p>
    <w:p w14:paraId="0A2DEFDA" w14:textId="77777777" w:rsidR="0034736B" w:rsidRPr="0034736B" w:rsidRDefault="0034736B" w:rsidP="0034736B">
      <w:r w:rsidRPr="0034736B">
        <w:t>Agenda tu diagnóstico inclusivo hoy</w:t>
      </w:r>
    </w:p>
    <w:p w14:paraId="1F572B87" w14:textId="77777777" w:rsidR="0034736B" w:rsidRPr="0034736B" w:rsidRDefault="0034736B" w:rsidP="0034736B">
      <w:r w:rsidRPr="0034736B">
        <w:rPr>
          <w:b/>
          <w:bCs/>
        </w:rPr>
        <w:t>Texto:</w:t>
      </w:r>
      <w:r w:rsidRPr="0034736B">
        <w:br/>
        <w:t>Queremos ayudarte a construir espacios donde todos se sientan parte.</w:t>
      </w:r>
      <w:r w:rsidRPr="0034736B">
        <w:br/>
        <w:t>Agendemos una visita o una reunión para conocer tus necesidades y diseñar juntos un plan de accesibilidad integral.</w:t>
      </w:r>
    </w:p>
    <w:p w14:paraId="6E2DAFC2" w14:textId="77777777" w:rsidR="0034736B" w:rsidRPr="0034736B" w:rsidRDefault="0034736B" w:rsidP="0034736B">
      <w:r w:rsidRPr="0034736B">
        <w:rPr>
          <w:b/>
          <w:bCs/>
        </w:rPr>
        <w:t>Formas de contacto (en línea horizontal):</w:t>
      </w:r>
    </w:p>
    <w:p w14:paraId="69BC9DE2" w14:textId="77777777" w:rsidR="0034736B" w:rsidRPr="0034736B" w:rsidRDefault="0034736B" w:rsidP="0034736B">
      <w:pPr>
        <w:numPr>
          <w:ilvl w:val="0"/>
          <w:numId w:val="3"/>
        </w:numPr>
      </w:pPr>
      <w:r w:rsidRPr="0034736B">
        <w:rPr>
          <w:rFonts w:ascii="Segoe UI Emoji" w:hAnsi="Segoe UI Emoji" w:cs="Segoe UI Emoji"/>
        </w:rPr>
        <w:t>📞</w:t>
      </w:r>
      <w:r w:rsidRPr="0034736B">
        <w:t xml:space="preserve"> Llamada directa</w:t>
      </w:r>
    </w:p>
    <w:p w14:paraId="0401E369" w14:textId="77777777" w:rsidR="0034736B" w:rsidRPr="0034736B" w:rsidRDefault="0034736B" w:rsidP="0034736B">
      <w:pPr>
        <w:numPr>
          <w:ilvl w:val="0"/>
          <w:numId w:val="3"/>
        </w:numPr>
      </w:pPr>
      <w:r w:rsidRPr="0034736B">
        <w:rPr>
          <w:rFonts w:ascii="Segoe UI Emoji" w:hAnsi="Segoe UI Emoji" w:cs="Segoe UI Emoji"/>
        </w:rPr>
        <w:t>💬</w:t>
      </w:r>
      <w:r w:rsidRPr="0034736B">
        <w:t xml:space="preserve"> WhatsApp inmediato</w:t>
      </w:r>
    </w:p>
    <w:p w14:paraId="577DF3BB" w14:textId="77777777" w:rsidR="0034736B" w:rsidRPr="0034736B" w:rsidRDefault="0034736B" w:rsidP="0034736B">
      <w:pPr>
        <w:numPr>
          <w:ilvl w:val="0"/>
          <w:numId w:val="3"/>
        </w:numPr>
      </w:pPr>
      <w:r w:rsidRPr="0034736B">
        <w:rPr>
          <w:rFonts w:ascii="Segoe UI Emoji" w:hAnsi="Segoe UI Emoji" w:cs="Segoe UI Emoji"/>
        </w:rPr>
        <w:t>📩</w:t>
      </w:r>
      <w:r w:rsidRPr="0034736B">
        <w:t xml:space="preserve"> Formulario corto (nombre, correo, mensaje)</w:t>
      </w:r>
    </w:p>
    <w:p w14:paraId="15FC3CCE" w14:textId="77777777" w:rsidR="0034736B" w:rsidRPr="0034736B" w:rsidRDefault="0034736B" w:rsidP="0034736B">
      <w:pPr>
        <w:numPr>
          <w:ilvl w:val="0"/>
          <w:numId w:val="3"/>
        </w:numPr>
      </w:pPr>
      <w:r w:rsidRPr="0034736B">
        <w:rPr>
          <w:rFonts w:ascii="Segoe UI Emoji" w:hAnsi="Segoe UI Emoji" w:cs="Segoe UI Emoji"/>
        </w:rPr>
        <w:t>📅</w:t>
      </w:r>
      <w:r w:rsidRPr="0034736B">
        <w:t xml:space="preserve"> Agenda de reunión</w:t>
      </w:r>
    </w:p>
    <w:p w14:paraId="08B56595" w14:textId="77777777" w:rsidR="0034736B" w:rsidRPr="0034736B" w:rsidRDefault="0034736B" w:rsidP="0034736B">
      <w:r w:rsidRPr="0034736B">
        <w:rPr>
          <w:b/>
          <w:bCs/>
        </w:rPr>
        <w:t>Mensaje de urgencia:</w:t>
      </w:r>
    </w:p>
    <w:p w14:paraId="3206C831" w14:textId="77777777" w:rsidR="0034736B" w:rsidRPr="0034736B" w:rsidRDefault="0034736B" w:rsidP="0034736B">
      <w:r w:rsidRPr="0034736B">
        <w:rPr>
          <w:i/>
          <w:iCs/>
        </w:rPr>
        <w:t>“Evaluaciones gratuitas disponibles hasta el 30 de octubre. Cupos limitados.”</w:t>
      </w:r>
    </w:p>
    <w:p w14:paraId="493AC915" w14:textId="77777777" w:rsidR="0034736B" w:rsidRPr="0034736B" w:rsidRDefault="0034736B" w:rsidP="0034736B">
      <w:r w:rsidRPr="0034736B">
        <w:pict w14:anchorId="37099514">
          <v:rect id="_x0000_i1100" style="width:0;height:1.5pt" o:hralign="center" o:hrstd="t" o:hr="t" fillcolor="#a0a0a0" stroked="f"/>
        </w:pict>
      </w:r>
    </w:p>
    <w:p w14:paraId="6F40F6D4" w14:textId="77777777" w:rsidR="0034736B" w:rsidRPr="0034736B" w:rsidRDefault="0034736B" w:rsidP="0034736B">
      <w:pPr>
        <w:rPr>
          <w:b/>
          <w:bCs/>
        </w:rPr>
      </w:pPr>
      <w:r w:rsidRPr="0034736B">
        <w:rPr>
          <w:rFonts w:ascii="Segoe UI Emoji" w:hAnsi="Segoe UI Emoji" w:cs="Segoe UI Emoji"/>
          <w:b/>
          <w:bCs/>
        </w:rPr>
        <w:t>⚙️</w:t>
      </w:r>
      <w:r w:rsidRPr="0034736B">
        <w:rPr>
          <w:b/>
          <w:bCs/>
        </w:rPr>
        <w:t xml:space="preserve"> Recomendaciones técnicas y visuales</w:t>
      </w:r>
    </w:p>
    <w:p w14:paraId="2A4A18CE" w14:textId="77777777" w:rsidR="0034736B" w:rsidRPr="0034736B" w:rsidRDefault="0034736B" w:rsidP="0034736B">
      <w:pPr>
        <w:numPr>
          <w:ilvl w:val="0"/>
          <w:numId w:val="4"/>
        </w:numPr>
      </w:pPr>
      <w:r w:rsidRPr="0034736B">
        <w:rPr>
          <w:b/>
          <w:bCs/>
        </w:rPr>
        <w:t>Diseño Mobile-</w:t>
      </w:r>
      <w:proofErr w:type="spellStart"/>
      <w:r w:rsidRPr="0034736B">
        <w:rPr>
          <w:b/>
          <w:bCs/>
        </w:rPr>
        <w:t>First</w:t>
      </w:r>
      <w:proofErr w:type="spellEnd"/>
      <w:r w:rsidRPr="0034736B">
        <w:t xml:space="preserve"> con enfoque en accesibilidad: tipografía legible, alto contraste, navegación simple y CTA grandes.</w:t>
      </w:r>
    </w:p>
    <w:p w14:paraId="77A65EFD" w14:textId="77777777" w:rsidR="0034736B" w:rsidRPr="0034736B" w:rsidRDefault="0034736B" w:rsidP="0034736B">
      <w:pPr>
        <w:numPr>
          <w:ilvl w:val="0"/>
          <w:numId w:val="4"/>
        </w:numPr>
      </w:pPr>
      <w:r w:rsidRPr="0034736B">
        <w:rPr>
          <w:b/>
          <w:bCs/>
        </w:rPr>
        <w:t>Optimización de carga:</w:t>
      </w:r>
      <w:r w:rsidRPr="0034736B">
        <w:t xml:space="preserve"> imágenes comprimidas y </w:t>
      </w:r>
      <w:proofErr w:type="spellStart"/>
      <w:r w:rsidRPr="0034736B">
        <w:t>lazy</w:t>
      </w:r>
      <w:proofErr w:type="spellEnd"/>
      <w:r w:rsidRPr="0034736B">
        <w:t xml:space="preserve"> </w:t>
      </w:r>
      <w:proofErr w:type="spellStart"/>
      <w:r w:rsidRPr="0034736B">
        <w:t>loading</w:t>
      </w:r>
      <w:proofErr w:type="spellEnd"/>
      <w:r w:rsidRPr="0034736B">
        <w:t>.</w:t>
      </w:r>
    </w:p>
    <w:p w14:paraId="44970D0A" w14:textId="77777777" w:rsidR="0034736B" w:rsidRPr="0034736B" w:rsidRDefault="0034736B" w:rsidP="0034736B">
      <w:pPr>
        <w:numPr>
          <w:ilvl w:val="0"/>
          <w:numId w:val="4"/>
        </w:numPr>
      </w:pPr>
      <w:proofErr w:type="spellStart"/>
      <w:r w:rsidRPr="0034736B">
        <w:rPr>
          <w:b/>
          <w:bCs/>
        </w:rPr>
        <w:t>CTAs</w:t>
      </w:r>
      <w:proofErr w:type="spellEnd"/>
      <w:r w:rsidRPr="0034736B">
        <w:rPr>
          <w:b/>
          <w:bCs/>
        </w:rPr>
        <w:t xml:space="preserve"> repetidos</w:t>
      </w:r>
      <w:r w:rsidRPr="0034736B">
        <w:t xml:space="preserve"> cada 2 secciones (una acción por bloque).</w:t>
      </w:r>
    </w:p>
    <w:p w14:paraId="71DC1FA8" w14:textId="77777777" w:rsidR="0034736B" w:rsidRPr="0034736B" w:rsidRDefault="0034736B" w:rsidP="0034736B">
      <w:pPr>
        <w:numPr>
          <w:ilvl w:val="0"/>
          <w:numId w:val="4"/>
        </w:numPr>
      </w:pPr>
      <w:r w:rsidRPr="0034736B">
        <w:rPr>
          <w:b/>
          <w:bCs/>
        </w:rPr>
        <w:t>Prueba social</w:t>
      </w:r>
      <w:r w:rsidRPr="0034736B">
        <w:t xml:space="preserve"> visible antes del formulario (aunque sean casos simulados).</w:t>
      </w:r>
    </w:p>
    <w:p w14:paraId="24B766DF" w14:textId="77777777" w:rsidR="0034736B" w:rsidRPr="0034736B" w:rsidRDefault="0034736B" w:rsidP="0034736B">
      <w:pPr>
        <w:numPr>
          <w:ilvl w:val="0"/>
          <w:numId w:val="4"/>
        </w:numPr>
      </w:pPr>
      <w:r w:rsidRPr="0034736B">
        <w:rPr>
          <w:b/>
          <w:bCs/>
        </w:rPr>
        <w:t>Sello de confianza:</w:t>
      </w:r>
      <w:r w:rsidRPr="0034736B">
        <w:t xml:space="preserve"> “Cumplimos con estándares internacionales de accesibilidad y sostenibilidad.”</w:t>
      </w:r>
    </w:p>
    <w:p w14:paraId="2AF22FC9" w14:textId="77777777" w:rsidR="0034736B" w:rsidRPr="0034736B" w:rsidRDefault="0034736B" w:rsidP="0034736B">
      <w:r w:rsidRPr="0034736B">
        <w:pict w14:anchorId="05A8FB3C">
          <v:rect id="_x0000_i1101" style="width:0;height:1.5pt" o:hralign="center" o:hrstd="t" o:hr="t" fillcolor="#a0a0a0" stroked="f"/>
        </w:pict>
      </w:r>
    </w:p>
    <w:p w14:paraId="28200365" w14:textId="77777777" w:rsidR="0034736B" w:rsidRPr="0034736B" w:rsidRDefault="0034736B" w:rsidP="0034736B">
      <w:r w:rsidRPr="0034736B">
        <w:t xml:space="preserve">¿Deseas que ahora te genere </w:t>
      </w:r>
      <w:r w:rsidRPr="0034736B">
        <w:rPr>
          <w:b/>
          <w:bCs/>
        </w:rPr>
        <w:t>el diseño visual completo en código (</w:t>
      </w:r>
      <w:proofErr w:type="spellStart"/>
      <w:r w:rsidRPr="0034736B">
        <w:rPr>
          <w:b/>
          <w:bCs/>
        </w:rPr>
        <w:t>React</w:t>
      </w:r>
      <w:proofErr w:type="spellEnd"/>
      <w:r w:rsidRPr="0034736B">
        <w:rPr>
          <w:b/>
          <w:bCs/>
        </w:rPr>
        <w:t xml:space="preserve"> o HTML responsivo)</w:t>
      </w:r>
      <w:r w:rsidRPr="0034736B">
        <w:t xml:space="preserve"> para esta página principal —listo para implementación— o prefieres </w:t>
      </w:r>
      <w:r w:rsidRPr="0034736B">
        <w:lastRenderedPageBreak/>
        <w:t xml:space="preserve">primero que te entregue </w:t>
      </w:r>
      <w:r w:rsidRPr="0034736B">
        <w:rPr>
          <w:b/>
          <w:bCs/>
        </w:rPr>
        <w:t xml:space="preserve">la versión textual final (para revisar el </w:t>
      </w:r>
      <w:proofErr w:type="spellStart"/>
      <w:r w:rsidRPr="0034736B">
        <w:rPr>
          <w:b/>
          <w:bCs/>
        </w:rPr>
        <w:t>copy</w:t>
      </w:r>
      <w:proofErr w:type="spellEnd"/>
      <w:r w:rsidRPr="0034736B">
        <w:rPr>
          <w:b/>
          <w:bCs/>
        </w:rPr>
        <w:t xml:space="preserve"> antes del diseño)</w:t>
      </w:r>
      <w:r w:rsidRPr="0034736B">
        <w:t>?</w:t>
      </w:r>
    </w:p>
    <w:p w14:paraId="7D3D3840" w14:textId="37980FC0" w:rsidR="00D45655" w:rsidRPr="0034736B" w:rsidRDefault="00D45655" w:rsidP="0034736B"/>
    <w:sectPr w:rsidR="00D45655" w:rsidRPr="003473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776"/>
    <w:multiLevelType w:val="multilevel"/>
    <w:tmpl w:val="DF4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276CA"/>
    <w:multiLevelType w:val="multilevel"/>
    <w:tmpl w:val="CEF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A1A81"/>
    <w:multiLevelType w:val="multilevel"/>
    <w:tmpl w:val="E9D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044DE"/>
    <w:multiLevelType w:val="multilevel"/>
    <w:tmpl w:val="79E4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3290">
    <w:abstractNumId w:val="0"/>
  </w:num>
  <w:num w:numId="2" w16cid:durableId="1058934960">
    <w:abstractNumId w:val="1"/>
  </w:num>
  <w:num w:numId="3" w16cid:durableId="1175144244">
    <w:abstractNumId w:val="3"/>
  </w:num>
  <w:num w:numId="4" w16cid:durableId="1746604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55"/>
    <w:rsid w:val="0034736B"/>
    <w:rsid w:val="009E33C9"/>
    <w:rsid w:val="00D45655"/>
    <w:rsid w:val="00EA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18B31"/>
  <w15:chartTrackingRefBased/>
  <w15:docId w15:val="{C1F3B02F-C09D-4546-87A4-45709E12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6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6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6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dalidet</dc:creator>
  <cp:keywords/>
  <dc:description/>
  <cp:lastModifiedBy>carolina dalidet</cp:lastModifiedBy>
  <cp:revision>2</cp:revision>
  <dcterms:created xsi:type="dcterms:W3CDTF">2025-10-19T20:23:00Z</dcterms:created>
  <dcterms:modified xsi:type="dcterms:W3CDTF">2025-10-19T20:37:00Z</dcterms:modified>
</cp:coreProperties>
</file>