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(EA4) - Proyecto de Aula (Fase 4)</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en tres (3) SGBDs diferentes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8">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9">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Físico - Diccionario de Datos en DBMS - PostgreSQL, MySQL, MS SQL Server</w:t>
      </w:r>
      <w:r w:rsidDel="00000000" w:rsidR="00000000" w:rsidRPr="00000000">
        <w:rPr>
          <w:rtl w:val="0"/>
        </w:rPr>
      </w:r>
    </w:p>
    <w:p w:rsidR="00000000" w:rsidDel="00000000" w:rsidP="00000000" w:rsidRDefault="00000000" w:rsidRPr="00000000" w14:paraId="0000000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Datos Estructurados y Semi Estructurados</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w:t>
      </w:r>
    </w:p>
    <w:p w:rsidR="00000000" w:rsidDel="00000000" w:rsidP="00000000" w:rsidRDefault="00000000" w:rsidRPr="00000000" w14:paraId="0000000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0">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1">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2">
      <w:pPr>
        <w:spacing w:after="0" w:lineRule="auto"/>
        <w:ind w:firstLine="720"/>
        <w:jc w:val="both"/>
        <w:rPr>
          <w:sz w:val="24"/>
          <w:szCs w:val="24"/>
        </w:rPr>
      </w:pPr>
      <w:r w:rsidDel="00000000" w:rsidR="00000000" w:rsidRPr="00000000">
        <w:rPr>
          <w:sz w:val="24"/>
          <w:szCs w:val="24"/>
          <w:rtl w:val="0"/>
        </w:rPr>
        <w:t xml:space="preserve">En el desarrollo del proyecto de red social pascualina, ya logró mejorar los modelos conceptual y lógico; y en base al resultado, construyó un modelo físico en un SGBD en específico..</w:t>
      </w:r>
    </w:p>
    <w:p w:rsidR="00000000" w:rsidDel="00000000" w:rsidP="00000000" w:rsidRDefault="00000000" w:rsidRPr="00000000" w14:paraId="00000013">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4">
      <w:pPr>
        <w:spacing w:after="0" w:lineRule="auto"/>
        <w:ind w:firstLine="720"/>
        <w:jc w:val="both"/>
        <w:rPr>
          <w:sz w:val="24"/>
          <w:szCs w:val="24"/>
        </w:rPr>
      </w:pPr>
      <w:r w:rsidDel="00000000" w:rsidR="00000000" w:rsidRPr="00000000">
        <w:rPr>
          <w:sz w:val="24"/>
          <w:szCs w:val="24"/>
          <w:rtl w:val="0"/>
        </w:rPr>
        <w:t xml:space="preserve">En este contexto, el reto consiste en tomar el modelo lógico y físico (en un SGBD específico) previamente construido y completamente funcional, e implementarlo en otros dos (2) Sistemas de Gestión de Bases de Datos (SGBD), aplicando rigurosamente las reglas del Lenguaje de Definición de Datos (DDL).</w:t>
      </w:r>
    </w:p>
    <w:p w:rsidR="00000000" w:rsidDel="00000000" w:rsidP="00000000" w:rsidRDefault="00000000" w:rsidRPr="00000000" w14:paraId="00000015">
      <w:pPr>
        <w:spacing w:after="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Rule="auto"/>
        <w:ind w:firstLine="720"/>
        <w:jc w:val="both"/>
        <w:rPr>
          <w:sz w:val="24"/>
          <w:szCs w:val="24"/>
        </w:rPr>
      </w:pPr>
      <w:r w:rsidDel="00000000" w:rsidR="00000000" w:rsidRPr="00000000">
        <w:rPr>
          <w:sz w:val="24"/>
          <w:szCs w:val="24"/>
          <w:rtl w:val="0"/>
        </w:rPr>
        <w:t xml:space="preserve">Es importante la identificación correcta de los tipos de datos de los SGBDs en los que implementará la base de datos. Los estudiantes deberán elaborar un Diccionario de Datos Físico en los tres (3) SGBDs requeridos, coherente y consistente al Diccionario de Datos Genérico elaborado previamente. Este diccionario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7">
      <w:pPr>
        <w:spacing w:after="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b w:val="1"/>
          <w:bCs w:val="1"/>
          <w:sz w:val="24"/>
          <w:szCs w:val="24"/>
        </w:rPr>
      </w:pPr>
      <w:r w:rsidDel="00000000" w:rsidR="00000000" w:rsidRPr="00000000">
        <w:rPr>
          <w:b w:val="1"/>
          <w:bCs w:val="1"/>
          <w:sz w:val="24"/>
          <w:szCs w:val="24"/>
          <w:rtl w:val="0"/>
        </w:rPr>
        <w:t xml:space="preserve">2. Propósito de la Tarea</w:t>
      </w:r>
    </w:p>
    <w:p w:rsidR="00000000" w:rsidDel="00000000" w:rsidP="00000000" w:rsidRDefault="00000000" w:rsidRPr="00000000" w14:paraId="00000019">
      <w:pPr>
        <w:spacing w:after="0" w:line="240" w:lineRule="auto"/>
        <w:ind w:firstLine="720"/>
        <w:jc w:val="both"/>
        <w:rPr>
          <w:sz w:val="24"/>
          <w:szCs w:val="24"/>
        </w:rPr>
      </w:pPr>
      <w:r w:rsidDel="00000000" w:rsidR="00000000" w:rsidRPr="00000000">
        <w:rPr>
          <w:sz w:val="24"/>
          <w:szCs w:val="24"/>
          <w:rtl w:val="0"/>
        </w:rPr>
        <w:t xml:space="preserve">El objetivo de esta tarea es que los estudiantes:</w:t>
      </w:r>
    </w:p>
    <w:p w:rsidR="00000000" w:rsidDel="00000000" w:rsidP="00000000" w:rsidRDefault="00000000" w:rsidRPr="00000000" w14:paraId="0000001A">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Detecten errores en su propio modelo</w:t>
      </w:r>
    </w:p>
    <w:p w:rsidR="00000000" w:rsidDel="00000000" w:rsidP="00000000" w:rsidRDefault="00000000" w:rsidRPr="00000000" w14:paraId="0000001B">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Justifiquen mejoras</w:t>
      </w:r>
    </w:p>
    <w:p w:rsidR="00000000" w:rsidDel="00000000" w:rsidP="00000000" w:rsidRDefault="00000000" w:rsidRPr="00000000" w14:paraId="0000001C">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Transformen correctamente el modelo lógico en físico</w:t>
      </w:r>
    </w:p>
    <w:p w:rsidR="00000000" w:rsidDel="00000000" w:rsidP="00000000" w:rsidRDefault="00000000" w:rsidRPr="00000000" w14:paraId="0000001D">
      <w:pPr>
        <w:numPr>
          <w:ilvl w:val="0"/>
          <w:numId w:val="6"/>
        </w:numPr>
        <w:spacing w:after="0" w:line="240" w:lineRule="auto"/>
        <w:ind w:left="1440" w:hanging="360"/>
        <w:jc w:val="both"/>
        <w:rPr>
          <w:sz w:val="24"/>
          <w:szCs w:val="24"/>
        </w:rPr>
      </w:pPr>
      <w:r w:rsidDel="00000000" w:rsidR="00000000" w:rsidRPr="00000000">
        <w:rPr>
          <w:sz w:val="24"/>
          <w:szCs w:val="24"/>
          <w:rtl w:val="0"/>
        </w:rPr>
        <w:t xml:space="preserve">Implementen la base de datos en tres SGBD distintos:</w:t>
      </w:r>
    </w:p>
    <w:p w:rsidR="00000000" w:rsidDel="00000000" w:rsidP="00000000" w:rsidRDefault="00000000" w:rsidRPr="00000000" w14:paraId="0000001E">
      <w:pPr>
        <w:numPr>
          <w:ilvl w:val="1"/>
          <w:numId w:val="6"/>
        </w:numPr>
        <w:spacing w:after="0" w:line="240" w:lineRule="auto"/>
        <w:ind w:left="2160" w:hanging="360"/>
        <w:jc w:val="both"/>
        <w:rPr>
          <w:sz w:val="24"/>
          <w:szCs w:val="24"/>
        </w:rPr>
      </w:pPr>
      <w:r w:rsidDel="00000000" w:rsidR="00000000" w:rsidRPr="00000000">
        <w:rPr>
          <w:sz w:val="24"/>
          <w:szCs w:val="24"/>
          <w:rtl w:val="0"/>
        </w:rPr>
        <w:t xml:space="preserve">PostgreSQL</w:t>
      </w:r>
    </w:p>
    <w:p w:rsidR="00000000" w:rsidDel="00000000" w:rsidP="00000000" w:rsidRDefault="00000000" w:rsidRPr="00000000" w14:paraId="0000001F">
      <w:pPr>
        <w:numPr>
          <w:ilvl w:val="1"/>
          <w:numId w:val="6"/>
        </w:numPr>
        <w:spacing w:after="0" w:line="240" w:lineRule="auto"/>
        <w:ind w:left="2160" w:hanging="360"/>
        <w:jc w:val="both"/>
        <w:rPr>
          <w:sz w:val="24"/>
          <w:szCs w:val="24"/>
        </w:rPr>
      </w:pPr>
      <w:r w:rsidDel="00000000" w:rsidR="00000000" w:rsidRPr="00000000">
        <w:rPr>
          <w:sz w:val="24"/>
          <w:szCs w:val="24"/>
          <w:rtl w:val="0"/>
        </w:rPr>
        <w:t xml:space="preserve">MySQL</w:t>
      </w:r>
    </w:p>
    <w:p w:rsidR="00000000" w:rsidDel="00000000" w:rsidP="00000000" w:rsidRDefault="00000000" w:rsidRPr="00000000" w14:paraId="00000020">
      <w:pPr>
        <w:numPr>
          <w:ilvl w:val="1"/>
          <w:numId w:val="6"/>
        </w:numPr>
        <w:spacing w:after="0" w:line="240" w:lineRule="auto"/>
        <w:ind w:left="2160" w:hanging="360"/>
        <w:jc w:val="both"/>
        <w:rPr>
          <w:sz w:val="24"/>
          <w:szCs w:val="24"/>
        </w:rPr>
      </w:pPr>
      <w:r w:rsidDel="00000000" w:rsidR="00000000" w:rsidRPr="00000000">
        <w:rPr>
          <w:sz w:val="24"/>
          <w:szCs w:val="24"/>
          <w:rtl w:val="0"/>
        </w:rPr>
        <w:t xml:space="preserve">Microsoft SQL Server</w:t>
      </w:r>
    </w:p>
    <w:p w:rsidR="00000000" w:rsidDel="00000000" w:rsidP="00000000" w:rsidRDefault="00000000" w:rsidRPr="00000000" w14:paraId="0000002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Instrucciones de realización de la tarea</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Experimentar el SGBD establecido, de acuerdo con las necesidades de la red social. Luego, utilizando una herramienta gráfica, como pgAdmin4, MySQL Workbench y MS SQL Server Studio, se enfocarán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7">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w:t>
      </w:r>
      <w:r w:rsidDel="00000000" w:rsidR="00000000" w:rsidRPr="00000000">
        <w:rPr>
          <w:rtl w:val="0"/>
        </w:rPr>
      </w:r>
    </w:p>
    <w:p w:rsidR="00000000" w:rsidDel="00000000" w:rsidP="00000000" w:rsidRDefault="00000000" w:rsidRPr="00000000" w14:paraId="00000028">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cuadro comparativo de Tipos de Datos de los diferentes SGBDs</w:t>
      </w:r>
    </w:p>
    <w:p w:rsidR="00000000" w:rsidDel="00000000" w:rsidP="00000000" w:rsidRDefault="00000000" w:rsidRPr="00000000" w14:paraId="00000029">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Inventario de Tablas (resultado de la tarea anterior)</w:t>
      </w:r>
      <w:r w:rsidDel="00000000" w:rsidR="00000000" w:rsidRPr="00000000">
        <w:rPr>
          <w:rtl w:val="0"/>
        </w:rPr>
      </w:r>
    </w:p>
    <w:p w:rsidR="00000000" w:rsidDel="00000000" w:rsidP="00000000" w:rsidRDefault="00000000" w:rsidRPr="00000000" w14:paraId="0000002A">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para cada uno de  los 3 SGBDs</w:t>
      </w:r>
    </w:p>
    <w:p w:rsidR="00000000" w:rsidDel="00000000" w:rsidP="00000000" w:rsidRDefault="00000000" w:rsidRPr="00000000" w14:paraId="0000002B">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El conjunto de scripts con los modelos físicos (DDL) de los diferentes SGBDs.</w:t>
      </w:r>
    </w:p>
    <w:p w:rsidR="00000000" w:rsidDel="00000000" w:rsidP="00000000" w:rsidRDefault="00000000" w:rsidRPr="00000000" w14:paraId="0000002C">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y las conclusiones individuales que reflejen su aprendizaje personal. </w:t>
      </w:r>
      <w:r w:rsidDel="00000000" w:rsidR="00000000" w:rsidRPr="00000000">
        <w:rPr>
          <w:b w:val="1"/>
          <w:bCs w:val="1"/>
          <w:color w:val="980000"/>
          <w:sz w:val="24"/>
          <w:szCs w:val="24"/>
          <w:rtl w:val="0"/>
        </w:rPr>
        <w:t xml:space="preserve">DEBE MOSTRARSE EL ESTUDIANTE E IDENTIFICARSE CON SU NOMBRE. DEBE MOSTRAR CÓDIGO EN EJECUCIÓN</w:t>
      </w:r>
      <w:r w:rsidDel="00000000" w:rsidR="00000000" w:rsidRPr="00000000">
        <w:rPr>
          <w:sz w:val="24"/>
          <w:szCs w:val="24"/>
          <w:rtl w:val="0"/>
        </w:rPr>
        <w:t xml:space="preserve"> -&gt; </w:t>
      </w:r>
      <w:r w:rsidDel="00000000" w:rsidR="00000000" w:rsidRPr="00000000">
        <w:rPr>
          <w:b w:val="1"/>
          <w:bCs w:val="1"/>
          <w:color w:val="0000ff"/>
          <w:sz w:val="24"/>
          <w:szCs w:val="24"/>
          <w:rtl w:val="0"/>
        </w:rPr>
        <w:t xml:space="preserve">Mostrar ejecución de scripts de creación y modificación.</w:t>
      </w: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tres (3) SGBD diferentes a partir del mismo Diccionario Lógico, habilidades fundamentales para cualquier desarrollador de software. Adicionalmente, tendrá la oportunidad de poder comparar la implementación en diferentes ambientes y la utilización de diversos tipos de datos. </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color w:val="1d2125"/>
          <w:sz w:val="24"/>
          <w:szCs w:val="24"/>
          <w:rtl w:val="0"/>
        </w:rPr>
        <w:t xml:space="preserve">Los entregables finales para esta tarea, serán almacenados bajo la siguiente arquitectura: </w:t>
      </w:r>
      <w:r w:rsidDel="00000000" w:rsidR="00000000" w:rsidRPr="00000000">
        <w:rPr>
          <w:b w:val="1"/>
          <w:bCs w:val="1"/>
          <w:color w:val="1d2125"/>
          <w:sz w:val="24"/>
          <w:szCs w:val="24"/>
          <w:rtl w:val="0"/>
        </w:rPr>
        <w:t xml:space="preserve">Carpeta raíz: Tarea4. En esta carpeta estarán dos carpetas con los entregables: Informe, Resultados y Video.</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17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220"/>
        <w:gridCol w:w="6180"/>
        <w:gridCol w:w="1770"/>
        <w:tblGridChange w:id="0">
          <w:tblGrid>
            <w:gridCol w:w="2220"/>
            <w:gridCol w:w="6180"/>
            <w:gridCol w:w="177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line="240" w:lineRule="auto"/>
              <w:rPr>
                <w:b w:val="1"/>
                <w:bCs w:val="1"/>
                <w:sz w:val="24"/>
                <w:szCs w:val="24"/>
              </w:rPr>
            </w:pPr>
            <w:r w:rsidDel="00000000" w:rsidR="00000000" w:rsidRPr="00000000">
              <w:rPr>
                <w:b w:val="1"/>
                <w:bCs w:val="1"/>
                <w:sz w:val="24"/>
                <w:szCs w:val="24"/>
                <w:rtl w:val="0"/>
              </w:rPr>
              <w:t xml:space="preserve">/tarea4</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b w:val="1"/>
                <w:bCs w:val="1"/>
                <w:color w:val="980000"/>
                <w:sz w:val="24"/>
                <w:szCs w:val="24"/>
              </w:rPr>
            </w:pPr>
            <w:r w:rsidDel="00000000" w:rsidR="00000000" w:rsidRPr="00000000">
              <w:rPr>
                <w:rtl w:val="0"/>
              </w:rPr>
              <w:t xml:space="preserve">Todas las subcarpetas y archivos de la tarea. Nota: </w:t>
            </w:r>
            <w:r w:rsidDel="00000000" w:rsidR="00000000" w:rsidRPr="00000000">
              <w:rPr>
                <w:b w:val="1"/>
                <w:bCs w:val="1"/>
                <w:color w:val="980000"/>
                <w:sz w:val="24"/>
                <w:szCs w:val="24"/>
                <w:rtl w:val="0"/>
              </w:rPr>
              <w:t xml:space="preserve">USO OBLIGATORIO DE TODAS LAS PLANTILLAS SUMINISTRADAS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jc w:val="center"/>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line="240" w:lineRule="auto"/>
              <w:rPr>
                <w:b w:val="1"/>
                <w:bCs w:val="1"/>
                <w:sz w:val="24"/>
                <w:szCs w:val="24"/>
              </w:rPr>
            </w:pPr>
            <w:r w:rsidDel="00000000" w:rsidR="00000000" w:rsidRPr="00000000">
              <w:rPr>
                <w:b w:val="1"/>
                <w:bCs w:val="1"/>
                <w:sz w:val="24"/>
                <w:szCs w:val="24"/>
                <w:rtl w:val="0"/>
              </w:rPr>
              <w:t xml:space="preserve">tarea4/Informe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Informe detallado </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E">
            <w:pPr>
              <w:spacing w:after="0" w:line="240" w:lineRule="auto"/>
              <w:jc w:val="center"/>
              <w:rPr/>
            </w:pPr>
            <w:r w:rsidDel="00000000" w:rsidR="00000000" w:rsidRPr="00000000">
              <w:rPr>
                <w:rtl w:val="0"/>
              </w:rPr>
              <w:t xml:space="preserve">.pdf</w:t>
            </w:r>
          </w:p>
        </w:tc>
      </w:tr>
      <w:tr>
        <w:trPr>
          <w:cantSplit w:val="0"/>
          <w:trHeight w:val="440" w:hRule="atLeast"/>
          <w:tblHeader w:val="0"/>
        </w:trPr>
        <w:tc>
          <w:tcPr>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line="240" w:lineRule="auto"/>
              <w:rPr>
                <w:b w:val="1"/>
                <w:bCs w:val="1"/>
                <w:sz w:val="24"/>
                <w:szCs w:val="24"/>
              </w:rPr>
            </w:pPr>
            <w:r w:rsidDel="00000000" w:rsidR="00000000" w:rsidRPr="00000000">
              <w:rPr>
                <w:b w:val="1"/>
                <w:bCs w:val="1"/>
                <w:sz w:val="24"/>
                <w:szCs w:val="24"/>
                <w:rtl w:val="0"/>
              </w:rPr>
              <w:t xml:space="preserve">tarea4/Diccionarios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Diccionario de Datos Físico  (plantilla suministrada)</w:t>
            </w:r>
          </w:p>
          <w:p w:rsidR="00000000" w:rsidDel="00000000" w:rsidP="00000000" w:rsidRDefault="00000000" w:rsidRPr="00000000" w14:paraId="00000041">
            <w:pPr>
              <w:numPr>
                <w:ilvl w:val="0"/>
                <w:numId w:val="10"/>
              </w:numPr>
              <w:spacing w:after="0" w:line="240" w:lineRule="auto"/>
              <w:ind w:left="720" w:hanging="360"/>
              <w:rPr/>
            </w:pPr>
            <w:r w:rsidDel="00000000" w:rsidR="00000000" w:rsidRPr="00000000">
              <w:rPr>
                <w:rtl w:val="0"/>
              </w:rPr>
              <w:t xml:space="preserve">Tabla comparativa de Tipos de Dato</w:t>
            </w:r>
            <w:r w:rsidDel="00000000" w:rsidR="00000000" w:rsidRPr="00000000">
              <w:rPr>
                <w:rtl w:val="0"/>
              </w:rPr>
            </w:r>
          </w:p>
          <w:p w:rsidR="00000000" w:rsidDel="00000000" w:rsidP="00000000" w:rsidRDefault="00000000" w:rsidRPr="00000000" w14:paraId="00000042">
            <w:pPr>
              <w:numPr>
                <w:ilvl w:val="0"/>
                <w:numId w:val="10"/>
              </w:numPr>
              <w:spacing w:after="0" w:line="240" w:lineRule="auto"/>
              <w:ind w:left="720" w:hanging="360"/>
              <w:rPr/>
            </w:pPr>
            <w:r w:rsidDel="00000000" w:rsidR="00000000" w:rsidRPr="00000000">
              <w:rPr>
                <w:rtl w:val="0"/>
              </w:rPr>
              <w:t xml:space="preserve">Inventario de Tablas</w:t>
            </w:r>
            <w:r w:rsidDel="00000000" w:rsidR="00000000" w:rsidRPr="00000000">
              <w:rPr>
                <w:rtl w:val="0"/>
              </w:rPr>
            </w:r>
          </w:p>
          <w:p w:rsidR="00000000" w:rsidDel="00000000" w:rsidP="00000000" w:rsidRDefault="00000000" w:rsidRPr="00000000" w14:paraId="00000043">
            <w:pPr>
              <w:numPr>
                <w:ilvl w:val="0"/>
                <w:numId w:val="10"/>
              </w:numPr>
              <w:spacing w:after="0" w:line="240" w:lineRule="auto"/>
              <w:ind w:left="720" w:hanging="360"/>
              <w:rPr/>
            </w:pPr>
            <w:r w:rsidDel="00000000" w:rsidR="00000000" w:rsidRPr="00000000">
              <w:rPr>
                <w:rtl w:val="0"/>
              </w:rPr>
              <w:t xml:space="preserve">Diccionarios de Datos</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4">
            <w:pPr>
              <w:spacing w:after="0" w:line="240" w:lineRule="auto"/>
              <w:jc w:val="center"/>
              <w:rPr/>
            </w:pPr>
            <w:r w:rsidDel="00000000" w:rsidR="00000000" w:rsidRPr="00000000">
              <w:rPr>
                <w:rtl w:val="0"/>
              </w:rPr>
              <w:t xml:space="preserve">.xlsx</w:t>
            </w:r>
          </w:p>
        </w:tc>
      </w:tr>
      <w:tr>
        <w:trPr>
          <w:cantSplit w:val="0"/>
          <w:trHeight w:val="440" w:hRule="atLeast"/>
          <w:tblHeader w:val="0"/>
        </w:trPr>
        <w:tc>
          <w:tcPr>
            <w:vMerge w:val="restart"/>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after="0" w:line="240" w:lineRule="auto"/>
              <w:rPr>
                <w:b w:val="1"/>
                <w:bCs w:val="1"/>
                <w:sz w:val="24"/>
                <w:szCs w:val="24"/>
              </w:rPr>
            </w:pPr>
            <w:r w:rsidDel="00000000" w:rsidR="00000000" w:rsidRPr="00000000">
              <w:rPr>
                <w:b w:val="1"/>
                <w:bCs w:val="1"/>
                <w:sz w:val="24"/>
                <w:szCs w:val="24"/>
                <w:rtl w:val="0"/>
              </w:rPr>
              <w:t xml:space="preserve">tarea4/Scripts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Script de creación de la base de datos  para PostgreSQL</w:t>
            </w:r>
          </w:p>
          <w:p w:rsidR="00000000" w:rsidDel="00000000" w:rsidP="00000000" w:rsidRDefault="00000000" w:rsidRPr="00000000" w14:paraId="00000047">
            <w:pPr>
              <w:spacing w:after="0" w:line="240" w:lineRule="auto"/>
              <w:rPr/>
            </w:pPr>
            <w:r w:rsidDel="00000000" w:rsidR="00000000" w:rsidRPr="00000000">
              <w:rPr>
                <w:rtl w:val="0"/>
              </w:rPr>
              <w:t xml:space="preserve">Script de creación de la base de datos  para MySQL</w:t>
            </w:r>
          </w:p>
          <w:p w:rsidR="00000000" w:rsidDel="00000000" w:rsidP="00000000" w:rsidRDefault="00000000" w:rsidRPr="00000000" w14:paraId="00000048">
            <w:pPr>
              <w:spacing w:after="0" w:line="240" w:lineRule="auto"/>
              <w:rPr/>
            </w:pPr>
            <w:r w:rsidDel="00000000" w:rsidR="00000000" w:rsidRPr="00000000">
              <w:rPr>
                <w:rtl w:val="0"/>
              </w:rPr>
              <w:t xml:space="preserve">Script de creación de la base de datos  para MS SQL Server</w:t>
            </w:r>
          </w:p>
        </w:tc>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line="240" w:lineRule="auto"/>
              <w:jc w:val="center"/>
              <w:rPr/>
            </w:pPr>
            <w:r w:rsidDel="00000000" w:rsidR="00000000" w:rsidRPr="00000000">
              <w:rPr>
                <w:rtl w:val="0"/>
              </w:rPr>
              <w:t xml:space="preserve">.sql</w:t>
            </w:r>
          </w:p>
        </w:tc>
      </w:tr>
      <w:tr>
        <w:trPr>
          <w:cantSplit w:val="0"/>
          <w:trHeight w:val="440" w:hRule="atLeast"/>
          <w:tblHeader w:val="0"/>
        </w:trPr>
        <w:tc>
          <w:tcPr>
            <w:vMerge w:val="continue"/>
            <w:tcBorders>
              <w:top w:color="dee2e6" w:space="0" w:sz="6" w:val="single"/>
              <w:left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Script de modifcación de la base de datos PostgreSQL para incluir datos estructurados y semi estructurados</w:t>
            </w:r>
          </w:p>
        </w:tc>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line="240" w:lineRule="auto"/>
              <w:rPr>
                <w:b w:val="1"/>
                <w:bCs w:val="1"/>
                <w:sz w:val="24"/>
                <w:szCs w:val="24"/>
              </w:rPr>
            </w:pPr>
            <w:r w:rsidDel="00000000" w:rsidR="00000000" w:rsidRPr="00000000">
              <w:rPr>
                <w:b w:val="1"/>
                <w:bCs w:val="1"/>
                <w:sz w:val="24"/>
                <w:szCs w:val="24"/>
                <w:rtl w:val="0"/>
              </w:rPr>
              <w:t xml:space="preserve">tarea4/Video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Video corto (5-10 minutos) con todos los miembros explicando una parte del trabajo y las conclusiones individuales.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line="240" w:lineRule="auto"/>
              <w:jc w:val="center"/>
              <w:rPr/>
            </w:pPr>
            <w:r w:rsidDel="00000000" w:rsidR="00000000" w:rsidRPr="00000000">
              <w:rPr>
                <w:rtl w:val="0"/>
              </w:rPr>
              <w:t xml:space="preserve">Enlace a YouTube</w:t>
            </w:r>
          </w:p>
        </w:tc>
      </w:tr>
    </w:tbl>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175"/>
        <w:gridCol w:w="1890"/>
        <w:tblGridChange w:id="0">
          <w:tblGrid>
            <w:gridCol w:w="8175"/>
            <w:gridCol w:w="1890"/>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54">
            <w:pPr>
              <w:numPr>
                <w:ilvl w:val="0"/>
                <w:numId w:val="12"/>
              </w:numPr>
              <w:spacing w:after="0" w:line="240" w:lineRule="auto"/>
              <w:ind w:left="720" w:hanging="360"/>
              <w:jc w:val="both"/>
              <w:rPr/>
            </w:pPr>
            <w:r w:rsidDel="00000000" w:rsidR="00000000" w:rsidRPr="00000000">
              <w:rPr>
                <w:rtl w:val="0"/>
              </w:rPr>
              <w:t xml:space="preserve">Identificación de los tipos de datos de los diferentes SGBD</w:t>
            </w:r>
          </w:p>
          <w:p w:rsidR="00000000" w:rsidDel="00000000" w:rsidP="00000000" w:rsidRDefault="00000000" w:rsidRPr="00000000" w14:paraId="00000055">
            <w:pPr>
              <w:numPr>
                <w:ilvl w:val="0"/>
                <w:numId w:val="12"/>
              </w:numPr>
              <w:spacing w:after="0" w:line="240" w:lineRule="auto"/>
              <w:ind w:left="720" w:hanging="360"/>
              <w:jc w:val="both"/>
              <w:rPr/>
            </w:pPr>
            <w:r w:rsidDel="00000000" w:rsidR="00000000" w:rsidRPr="00000000">
              <w:rPr>
                <w:rtl w:val="0"/>
              </w:rPr>
              <w:t xml:space="preserve">Descripción de cada tabla implementada con: nombre de la tabla, listado de campos con su tipo de dato y tamaño (si aplica), justificación de la elección de tipos de datos para campos clave (por ejemplo, por qué eligieron VARCHAR en lugar de TEXT para un campo específico, o INT en lugar de BIGINT), identificación de las claves primarias (PK  yFK) y justificación de su elección.</w:t>
            </w:r>
          </w:p>
          <w:p w:rsidR="00000000" w:rsidDel="00000000" w:rsidP="00000000" w:rsidRDefault="00000000" w:rsidRPr="00000000" w14:paraId="00000056">
            <w:pPr>
              <w:numPr>
                <w:ilvl w:val="0"/>
                <w:numId w:val="12"/>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57">
            <w:pPr>
              <w:numPr>
                <w:ilvl w:val="0"/>
                <w:numId w:val="12"/>
              </w:numPr>
              <w:spacing w:after="0" w:line="240" w:lineRule="auto"/>
              <w:ind w:left="720" w:hanging="360"/>
              <w:jc w:val="both"/>
              <w:rPr/>
            </w:pPr>
            <w:r w:rsidDel="00000000" w:rsidR="00000000" w:rsidRPr="00000000">
              <w:rPr>
                <w:rtl w:val="0"/>
              </w:rPr>
              <w:t xml:space="preserve">El informe debe referenciar los scripts DDL y explicar su estructura.</w:t>
            </w:r>
          </w:p>
          <w:p w:rsidR="00000000" w:rsidDel="00000000" w:rsidP="00000000" w:rsidRDefault="00000000" w:rsidRPr="00000000" w14:paraId="00000058">
            <w:pPr>
              <w:numPr>
                <w:ilvl w:val="0"/>
                <w:numId w:val="12"/>
              </w:numPr>
              <w:spacing w:after="0" w:line="240" w:lineRule="auto"/>
              <w:ind w:left="720" w:hanging="360"/>
              <w:jc w:val="both"/>
              <w:rPr/>
            </w:pPr>
            <w:r w:rsidDel="00000000" w:rsidR="00000000" w:rsidRPr="00000000">
              <w:rPr>
                <w:rtl w:val="0"/>
              </w:rPr>
              <w:t xml:space="preserve">Utilización de datos Semi Estructurados (JSON y/o JSONB)</w:t>
            </w:r>
            <w:r w:rsidDel="00000000" w:rsidR="00000000" w:rsidRPr="00000000">
              <w:rPr>
                <w:rtl w:val="0"/>
              </w:rPr>
            </w:r>
          </w:p>
          <w:p w:rsidR="00000000" w:rsidDel="00000000" w:rsidP="00000000" w:rsidRDefault="00000000" w:rsidRPr="00000000" w14:paraId="00000059">
            <w:pPr>
              <w:numPr>
                <w:ilvl w:val="0"/>
                <w:numId w:val="12"/>
              </w:numPr>
              <w:spacing w:after="0" w:line="240" w:lineRule="auto"/>
              <w:ind w:left="720" w:hanging="360"/>
              <w:jc w:val="both"/>
              <w:rPr/>
            </w:pPr>
            <w:r w:rsidDel="00000000" w:rsidR="00000000" w:rsidRPr="00000000">
              <w:rPr>
                <w:rtl w:val="0"/>
              </w:rPr>
              <w:t xml:space="preserve">Conclusiones individuales y grupales individuales sobre el proceso de solución, destacando dificultades, dudas, aspectos relevantes del proceso.</w:t>
            </w:r>
          </w:p>
          <w:p w:rsidR="00000000" w:rsidDel="00000000" w:rsidP="00000000" w:rsidRDefault="00000000" w:rsidRPr="00000000" w14:paraId="0000005A">
            <w:pPr>
              <w:numPr>
                <w:ilvl w:val="0"/>
                <w:numId w:val="12"/>
              </w:numPr>
              <w:spacing w:after="0" w:line="240" w:lineRule="auto"/>
              <w:ind w:left="720" w:hanging="360"/>
              <w:jc w:val="both"/>
              <w:rPr/>
            </w:pPr>
            <w:r w:rsidDel="00000000" w:rsidR="00000000" w:rsidRPr="00000000">
              <w:rPr>
                <w:rtl w:val="0"/>
              </w:rPr>
              <w:t xml:space="preserve">Participación en Foros de Tareas</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5C">
            <w:pPr>
              <w:spacing w:after="0" w:line="240" w:lineRule="auto"/>
              <w:rPr/>
            </w:pPr>
            <w:r w:rsidDel="00000000" w:rsidR="00000000" w:rsidRPr="00000000">
              <w:rPr>
                <w:rtl w:val="0"/>
              </w:rPr>
              <w:t xml:space="preserve">Reflexión crítica y aprendizaje personal.</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Tipos de dato SQL y NoSQL para </w:t>
            </w:r>
            <w:r w:rsidDel="00000000" w:rsidR="00000000" w:rsidRPr="00000000">
              <w:rPr>
                <w:b w:val="1"/>
                <w:bCs w:val="1"/>
                <w:i w:val="1"/>
                <w:iCs w:val="1"/>
                <w:sz w:val="24"/>
                <w:szCs w:val="24"/>
                <w:rtl w:val="0"/>
              </w:rPr>
              <w:t xml:space="preserve">big data e IoT </w:t>
            </w:r>
            <w:r w:rsidDel="00000000" w:rsidR="00000000" w:rsidRPr="00000000">
              <w:rPr>
                <w:sz w:val="24"/>
                <w:szCs w:val="24"/>
                <w:rtl w:val="0"/>
              </w:rPr>
              <w:t xml:space="preserve">con justificación técnica del uso de tipos de datos adecuados para escenarios de big data e IoT</w:t>
            </w:r>
          </w:p>
          <w:p w:rsidR="00000000" w:rsidDel="00000000" w:rsidP="00000000" w:rsidRDefault="00000000" w:rsidRPr="00000000" w14:paraId="0000005E">
            <w:pPr>
              <w:spacing w:after="0" w:line="240" w:lineRule="auto"/>
              <w:rPr>
                <w:sz w:val="24"/>
                <w:szCs w:val="24"/>
              </w:rPr>
            </w:pPr>
            <w:r w:rsidDel="00000000" w:rsidR="00000000" w:rsidRPr="00000000">
              <w:rPr>
                <w:rtl w:val="0"/>
              </w:rPr>
            </w:r>
          </w:p>
          <w:p w:rsidR="00000000" w:rsidDel="00000000" w:rsidP="00000000" w:rsidRDefault="00000000" w:rsidRPr="00000000" w14:paraId="0000005F">
            <w:pPr>
              <w:spacing w:after="0" w:line="240" w:lineRule="auto"/>
              <w:rPr>
                <w:sz w:val="24"/>
                <w:szCs w:val="24"/>
              </w:rPr>
            </w:pPr>
            <w:r w:rsidDel="00000000" w:rsidR="00000000" w:rsidRPr="00000000">
              <w:rPr>
                <w:rtl w:val="0"/>
              </w:rPr>
              <w:t xml:space="preserve">Ejemplo: campo JSON para las coordenadas geográficas u optimización del tamaño del dato para captar señales de sensores en IoT.</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line="240" w:lineRule="auto"/>
              <w:rPr>
                <w:b w:val="1"/>
                <w:bCs w:val="1"/>
                <w:i w:val="1"/>
                <w:iCs w:val="1"/>
              </w:rPr>
            </w:pPr>
            <w:r w:rsidDel="00000000" w:rsidR="00000000" w:rsidRPr="00000000">
              <w:rPr>
                <w:rtl w:val="0"/>
              </w:rPr>
              <w:t xml:space="preserve">Comprensión y utilización de tipos de datos que representen una relación con soluciones </w:t>
            </w:r>
            <w:r w:rsidDel="00000000" w:rsidR="00000000" w:rsidRPr="00000000">
              <w:rPr>
                <w:b w:val="1"/>
                <w:bCs w:val="1"/>
                <w:i w:val="1"/>
                <w:iCs w:val="1"/>
                <w:rtl w:val="0"/>
              </w:rPr>
              <w:t xml:space="preserve">big data e IoT. </w:t>
            </w:r>
          </w:p>
        </w:tc>
      </w:tr>
      <w:tr>
        <w:trPr>
          <w:cantSplit w:val="1"/>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62">
            <w:pPr>
              <w:numPr>
                <w:ilvl w:val="0"/>
                <w:numId w:val="13"/>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63">
            <w:pPr>
              <w:numPr>
                <w:ilvl w:val="0"/>
                <w:numId w:val="13"/>
              </w:numPr>
              <w:spacing w:after="0" w:line="240" w:lineRule="auto"/>
              <w:ind w:left="720" w:hanging="360"/>
              <w:rPr/>
            </w:pPr>
            <w:r w:rsidDel="00000000" w:rsidR="00000000" w:rsidRPr="00000000">
              <w:rPr>
                <w:rtl w:val="0"/>
              </w:rPr>
              <w:t xml:space="preserve">Tablas con nombres según las reglas y la nomenclatura.</w:t>
            </w:r>
          </w:p>
          <w:p w:rsidR="00000000" w:rsidDel="00000000" w:rsidP="00000000" w:rsidRDefault="00000000" w:rsidRPr="00000000" w14:paraId="00000064">
            <w:pPr>
              <w:numPr>
                <w:ilvl w:val="0"/>
                <w:numId w:val="13"/>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65">
            <w:pPr>
              <w:numPr>
                <w:ilvl w:val="0"/>
                <w:numId w:val="13"/>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66">
            <w:pPr>
              <w:numPr>
                <w:ilvl w:val="0"/>
                <w:numId w:val="13"/>
              </w:numPr>
              <w:spacing w:after="0" w:line="240" w:lineRule="auto"/>
              <w:ind w:left="720" w:hanging="360"/>
              <w:rPr/>
            </w:pPr>
            <w:r w:rsidDel="00000000" w:rsidR="00000000" w:rsidRPr="00000000">
              <w:rPr>
                <w:rtl w:val="0"/>
              </w:rPr>
              <w:t xml:space="preserve">Uso correcto las reglas, nomenclatura y estándares para BD físicas.</w:t>
            </w:r>
          </w:p>
          <w:p w:rsidR="00000000" w:rsidDel="00000000" w:rsidP="00000000" w:rsidRDefault="00000000" w:rsidRPr="00000000" w14:paraId="00000067">
            <w:pPr>
              <w:numPr>
                <w:ilvl w:val="0"/>
                <w:numId w:val="13"/>
              </w:numPr>
              <w:spacing w:after="0" w:line="240" w:lineRule="auto"/>
              <w:ind w:left="720" w:hanging="360"/>
              <w:rPr/>
            </w:pPr>
            <w:r w:rsidDel="00000000" w:rsidR="00000000" w:rsidRPr="00000000">
              <w:rPr>
                <w:rtl w:val="0"/>
              </w:rPr>
              <w:t xml:space="preserve">Utilización de datos tipo JSON o JSONB en alguna Tabla PostgreSQL</w:t>
            </w: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9">
            <w:pPr>
              <w:spacing w:after="0" w:line="240" w:lineRule="auto"/>
              <w:rPr>
                <w:b w:val="1"/>
                <w:bCs w:val="1"/>
                <w:sz w:val="24"/>
                <w:szCs w:val="24"/>
              </w:rPr>
            </w:pPr>
            <w:r w:rsidDel="00000000" w:rsidR="00000000" w:rsidRPr="00000000">
              <w:rPr>
                <w:b w:val="1"/>
                <w:bCs w:val="1"/>
                <w:sz w:val="24"/>
                <w:szCs w:val="24"/>
                <w:rtl w:val="0"/>
              </w:rPr>
              <w:t xml:space="preserve">Video de sustentación (presentarse con imagen y nombre. Mostrar y explicar código en ejecución)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pPr>
        <w:keepNext/>
        <w:spacing w:before="240" w:after="120" w:line="259" w:lineRule="auto"/>
        <w:jc w:val="left"/>
      </w:pPr>
      <w:r>
        <w:rPr>
          <w:b/>
          <w:bCs/>
          <w:sz w:val="26"/>
          <w:szCs w:val="26"/>
        </w:rPr>
        <w:t xml:space="preserve">1.- Tabla Comparativa de tipos de Datos</w:t>
      </w:r>
    </w:p>
    <w:p>
      <w:pPr>
        <w:spacing w:before="0" w:after="120" w:line="259" w:lineRule="auto"/>
        <w:jc w:val="both"/>
      </w:pPr>
      <w:r>
        <w:rPr/>
        <w:t xml:space="preserve">La tabla compara los 18 tipos de dato genéricos del proyecto con su equivalente en PostgreSQL 16, MySQL 8.4 LTS y SQL Server 2022, indicando dominio, tamaño en bytes y observaciones de uso en la red social pascualina.</w:t>
      </w:r>
    </w:p>
    <w:p>
      <w:pPr>
        <w:spacing w:before="80" w:after="60" w:line="259" w:lineRule="auto"/>
        <w:jc w:val="center"/>
      </w:pPr>
      <w:r>
        <w:drawing>
          <wp:inline distT="0" distB="0" distL="0" distR="0">
            <wp:extent cx="6300000" cy="4346511"/>
            <wp:docPr id="101" name="img101.png" descr="Figura 1. Pestaña «Tipos de Dato» de la hoja de cálculo."/>
            <wp:cNvGraphicFramePr>
              <a:graphicFrameLocks noChangeAspect="1"/>
            </wp:cNvGraphicFramePr>
            <a:graphic>
              <a:graphicData uri="http://schemas.openxmlformats.org/drawingml/2006/picture">
                <pic:pic>
                  <pic:nvPicPr>
                    <pic:cNvPr id="101" name="img101.png"/>
                    <pic:cNvPicPr/>
                  </pic:nvPicPr>
                  <pic:blipFill>
                    <a:blip r:embed="rId101"/>
                    <a:stretch>
                      <a:fillRect/>
                    </a:stretch>
                  </pic:blipFill>
                  <pic:spPr>
                    <a:xfrm>
                      <a:off x="0" y="0"/>
                      <a:ext cx="6300000" cy="4346511"/>
                    </a:xfrm>
                    <a:prstGeom prst="rect">
                      <a:avLst/>
                    </a:prstGeom>
                  </pic:spPr>
                </pic:pic>
              </a:graphicData>
            </a:graphic>
          </wp:inline>
        </w:drawing>
      </w:r>
    </w:p>
    <w:p>
      <w:pPr>
        <w:spacing w:before="0" w:after="160" w:line="259" w:lineRule="auto"/>
        <w:jc w:val="center"/>
      </w:pPr>
      <w:r>
        <w:rPr>
          <w:sz w:val="18"/>
          <w:szCs w:val="18"/>
        </w:rPr>
        <w:t xml:space="preserve">Figura 1. Pestaña «Tipos de Dato» de la hoja de cálculo.</w:t>
      </w:r>
    </w:p>
    <w:p>
      <w:pPr>
        <w:spacing w:before="0" w:after="120" w:line="259" w:lineRule="auto"/>
        <w:jc w:val="both"/>
      </w:pPr>
      <w:r>
        <w:rPr/>
        <w:t xml:space="preserve">Los equivalentes que más cambian entre motores son: ENUM (nativo en PostgreSQL y MySQL; en SQL Server se simula con VARCHAR + CHECK), LÓGICO (BOOLEAN frente a BIT), TEXTO (TEXT frente a VARCHAR(MAX)) y JSON/JSONB (tipo nativo en PostgreSQL y MySQL; NVARCHAR(MAX) validado con ISJSON en SQL Server 2022).</w:t>
      </w:r>
    </w:p>
    <w:p>
      <w:pPr>
        <w:keepNext/>
        <w:pageBreakBefore/>
        <w:spacing w:before="240" w:after="120" w:line="259" w:lineRule="auto"/>
        <w:jc w:val="left"/>
      </w:pPr>
      <w:r>
        <w:rPr>
          <w:b/>
          <w:bCs/>
          <w:sz w:val="26"/>
          <w:szCs w:val="26"/>
        </w:rPr>
        <w:t xml:space="preserve">2.- Inventario de Tablas del Diccionario de Datos Genérico (corregido)</w:t>
      </w:r>
    </w:p>
    <w:p>
      <w:pPr>
        <w:spacing w:before="0" w:after="120" w:line="259" w:lineRule="auto"/>
        <w:jc w:val="both"/>
      </w:pPr>
      <w:r>
        <w:rPr/>
        <w:t xml:space="preserve">El inventario resultante contiene </w:t>
      </w:r>
      <w:r>
        <w:rPr>
          <w:b/>
          <w:bCs/>
        </w:rPr>
        <w:t xml:space="preserve">25 tablas</w:t>
      </w:r>
      <w:r>
        <w:rPr/>
        <w:t xml:space="preserve">, las mismas en los tres SGBD: 9 catálogos (rol, tipo_usuario, categoria_publicacion, tipo_reaccion, tipo_grupo, tipo_servicio, tipo_producto, medio_pago, tipo_evento), 2 tablas pivote N:M (usuario_grupo, usuario_evento), 4 entidades débiles (comentario, multimedia, notificacion, detalle_transaccion) y las tablas principales del sistema. Los nombres siguen la nomenclatura snake_case en singular.</w:t>
      </w:r>
    </w:p>
    <w:p>
      <w:pPr>
        <w:spacing w:before="80" w:after="60" w:line="259" w:lineRule="auto"/>
        <w:jc w:val="center"/>
      </w:pPr>
      <w:r>
        <w:drawing>
          <wp:inline distT="0" distB="0" distL="0" distR="0">
            <wp:extent cx="3420000" cy="5183677"/>
            <wp:docPr id="102" name="img102.png" descr="Figura 2. Pestaña «Inventario de Tablas» de la hoja de cálculo."/>
            <wp:cNvGraphicFramePr>
              <a:graphicFrameLocks noChangeAspect="1"/>
            </wp:cNvGraphicFramePr>
            <a:graphic>
              <a:graphicData uri="http://schemas.openxmlformats.org/drawingml/2006/picture">
                <pic:pic>
                  <pic:nvPicPr>
                    <pic:cNvPr id="102" name="img102.png"/>
                    <pic:cNvPicPr/>
                  </pic:nvPicPr>
                  <pic:blipFill>
                    <a:blip r:embed="rId102"/>
                    <a:stretch>
                      <a:fillRect/>
                    </a:stretch>
                  </pic:blipFill>
                  <pic:spPr>
                    <a:xfrm>
                      <a:off x="0" y="0"/>
                      <a:ext cx="3420000" cy="5183677"/>
                    </a:xfrm>
                    <a:prstGeom prst="rect">
                      <a:avLst/>
                    </a:prstGeom>
                  </pic:spPr>
                </pic:pic>
              </a:graphicData>
            </a:graphic>
          </wp:inline>
        </w:drawing>
      </w:r>
    </w:p>
    <w:p>
      <w:pPr>
        <w:spacing w:before="0" w:after="160" w:line="259" w:lineRule="auto"/>
        <w:jc w:val="center"/>
      </w:pPr>
      <w:r>
        <w:rPr>
          <w:sz w:val="18"/>
          <w:szCs w:val="18"/>
        </w:rPr>
        <w:t xml:space="preserve">Figura 2. Pestaña «Inventario de Tablas» de la hoja de cálculo.</w:t>
      </w:r>
    </w:p>
    <w:p>
      <w:pPr>
        <w:keepNext/>
        <w:pageBreakBefore/>
        <w:spacing w:before="240" w:after="120" w:line="259" w:lineRule="auto"/>
        <w:jc w:val="left"/>
      </w:pPr>
      <w:r>
        <w:rPr>
          <w:b/>
          <w:bCs/>
          <w:sz w:val="26"/>
          <w:szCs w:val="26"/>
        </w:rPr>
        <w:t xml:space="preserve">3. Diccionario de Datos y Scripts de PostgreSQL</w:t>
      </w:r>
    </w:p>
    <w:p>
      <w:pPr>
        <w:keepNext/>
        <w:spacing w:before="200" w:after="100" w:line="259" w:lineRule="auto"/>
        <w:jc w:val="left"/>
      </w:pPr>
      <w:r>
        <w:rPr>
          <w:b/>
          <w:bCs/>
          <w:sz w:val="24"/>
          <w:szCs w:val="24"/>
        </w:rPr>
        <w:t xml:space="preserve">3.1- Diccionario de Datos Físico (SGBD PostgreSQL)</w:t>
      </w:r>
    </w:p>
    <w:p>
      <w:pPr>
        <w:spacing w:before="0" w:after="120" w:line="259" w:lineRule="auto"/>
        <w:jc w:val="both"/>
      </w:pPr>
      <w:r>
        <w:rPr/>
        <w:t xml:space="preserve">El diccionario físico de PostgreSQL 16 documenta las 25 tablas y sus 153 campos: nombre, descripción, tipo de dato, tamaño, nulidad, PK, FK, UK y notas (valores por defecto y restricciones CHECK). La figura muestra la parte inicial de la pestaña; el detalle completo está en la hoja de cálculo entregada.</w:t>
      </w:r>
    </w:p>
    <w:p>
      <w:pPr>
        <w:spacing w:before="80" w:after="60" w:line="259" w:lineRule="auto"/>
        <w:jc w:val="center"/>
      </w:pPr>
      <w:r>
        <w:drawing>
          <wp:inline distT="0" distB="0" distL="0" distR="0">
            <wp:extent cx="3420000" cy="5615912"/>
            <wp:docPr id="103" name="img103.png" descr="Figura 3. Pestaña «Diccionario Datos - PostgreSQL» (parte inicial)."/>
            <wp:cNvGraphicFramePr>
              <a:graphicFrameLocks noChangeAspect="1"/>
            </wp:cNvGraphicFramePr>
            <a:graphic>
              <a:graphicData uri="http://schemas.openxmlformats.org/drawingml/2006/picture">
                <pic:pic>
                  <pic:nvPicPr>
                    <pic:cNvPr id="103" name="img103.png"/>
                    <pic:cNvPicPr/>
                  </pic:nvPicPr>
                  <pic:blipFill>
                    <a:blip r:embed="rId103"/>
                    <a:stretch>
                      <a:fillRect/>
                    </a:stretch>
                  </pic:blipFill>
                  <pic:spPr>
                    <a:xfrm>
                      <a:off x="0" y="0"/>
                      <a:ext cx="3420000" cy="5615912"/>
                    </a:xfrm>
                    <a:prstGeom prst="rect">
                      <a:avLst/>
                    </a:prstGeom>
                  </pic:spPr>
                </pic:pic>
              </a:graphicData>
            </a:graphic>
          </wp:inline>
        </w:drawing>
      </w:r>
    </w:p>
    <w:p>
      <w:pPr>
        <w:spacing w:before="0" w:after="160" w:line="259" w:lineRule="auto"/>
        <w:jc w:val="center"/>
      </w:pPr>
      <w:r>
        <w:rPr>
          <w:sz w:val="18"/>
          <w:szCs w:val="18"/>
        </w:rPr>
        <w:t xml:space="preserve">Figura 3. Pestaña «Diccionario Datos - PostgreSQL» (parte inicial).</w:t>
      </w:r>
    </w:p>
    <w:p>
      <w:pPr>
        <w:keepNext/>
        <w:spacing w:before="140" w:after="80" w:line="259" w:lineRule="auto"/>
        <w:jc w:val="left"/>
      </w:pPr>
      <w:r>
        <w:rPr>
          <w:b/>
          <w:bCs/>
          <w:sz w:val="22"/>
          <w:szCs w:val="22"/>
        </w:rPr>
        <w:t xml:space="preserve">Descripción de las tablas implementadas</w:t>
      </w:r>
    </w:p>
    <w:tbl>
      <w:tblPr>
        <w:tblW w:w="1006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00"/>
        <w:gridCol w:w="1800"/>
        <w:gridCol w:w="2300"/>
        <w:gridCol w:w="1300"/>
        <w:gridCol w:w="3600"/>
        <w:gridCol w:w="664"/>
      </w:tblGrid>
      <w:tr>
        <w:trPr>
          <w:cantSplit/>
          <w:tblHeader/>
        </w:trPr>
        <w:tc>
          <w:tcPr>
            <w:tcW w:w="400" w:type="dxa"/>
            <w:shd w:val="clear" w:color="auto" w:fill="0B5394"/>
            <w:tcMar>
              <w:top w:w="30" w:type="dxa"/>
              <w:bottom w:w="30" w:type="dxa"/>
            </w:tcMar>
          </w:tcPr>
          <w:p>
            <w:pPr>
              <w:spacing w:after="0" w:line="240" w:lineRule="auto"/>
              <w:jc w:val="left"/>
            </w:pPr>
            <w:r>
              <w:rPr>
                <w:b/>
                <w:bCs/>
                <w:color w:val="FFFFFF"/>
                <w:sz w:val="16"/>
                <w:szCs w:val="16"/>
              </w:rPr>
              <w:t xml:space="preserve">#</w:t>
            </w:r>
          </w:p>
        </w:tc>
        <w:tc>
          <w:tcPr>
            <w:tcW w:w="1800" w:type="dxa"/>
            <w:shd w:val="clear" w:color="auto" w:fill="0B5394"/>
            <w:tcMar>
              <w:top w:w="30" w:type="dxa"/>
              <w:bottom w:w="30" w:type="dxa"/>
            </w:tcMar>
          </w:tcPr>
          <w:p>
            <w:pPr>
              <w:spacing w:after="0" w:line="240" w:lineRule="auto"/>
              <w:jc w:val="left"/>
            </w:pPr>
            <w:r>
              <w:rPr>
                <w:b/>
                <w:bCs/>
                <w:color w:val="FFFFFF"/>
                <w:sz w:val="16"/>
                <w:szCs w:val="16"/>
              </w:rPr>
              <w:t xml:space="preserve">Tabla</w:t>
            </w:r>
          </w:p>
        </w:tc>
        <w:tc>
          <w:tcPr>
            <w:tcW w:w="2300" w:type="dxa"/>
            <w:shd w:val="clear" w:color="auto" w:fill="0B5394"/>
            <w:tcMar>
              <w:top w:w="30" w:type="dxa"/>
              <w:bottom w:w="30" w:type="dxa"/>
            </w:tcMar>
          </w:tcPr>
          <w:p>
            <w:pPr>
              <w:spacing w:after="0" w:line="240" w:lineRule="auto"/>
              <w:jc w:val="left"/>
            </w:pPr>
            <w:r>
              <w:rPr>
                <w:b/>
                <w:bCs/>
                <w:color w:val="FFFFFF"/>
                <w:sz w:val="16"/>
                <w:szCs w:val="16"/>
              </w:rPr>
              <w:t xml:space="preserve">Clave primaria</w:t>
            </w:r>
          </w:p>
        </w:tc>
        <w:tc>
          <w:tcPr>
            <w:tcW w:w="1300" w:type="dxa"/>
            <w:shd w:val="clear" w:color="auto" w:fill="0B5394"/>
            <w:tcMar>
              <w:top w:w="30" w:type="dxa"/>
              <w:bottom w:w="30" w:type="dxa"/>
            </w:tcMar>
          </w:tcPr>
          <w:p>
            <w:pPr>
              <w:spacing w:after="0" w:line="240" w:lineRule="auto"/>
              <w:jc w:val="left"/>
            </w:pPr>
            <w:r>
              <w:rPr>
                <w:b/>
                <w:bCs/>
                <w:color w:val="FFFFFF"/>
                <w:sz w:val="16"/>
                <w:szCs w:val="16"/>
              </w:rPr>
              <w:t xml:space="preserve">Tipo</w:t>
            </w:r>
          </w:p>
        </w:tc>
        <w:tc>
          <w:tcPr>
            <w:tcW w:w="3600" w:type="dxa"/>
            <w:shd w:val="clear" w:color="auto" w:fill="0B5394"/>
            <w:tcMar>
              <w:top w:w="30" w:type="dxa"/>
              <w:bottom w:w="30" w:type="dxa"/>
            </w:tcMar>
          </w:tcPr>
          <w:p>
            <w:pPr>
              <w:spacing w:after="0" w:line="240" w:lineRule="auto"/>
              <w:jc w:val="left"/>
            </w:pPr>
            <w:r>
              <w:rPr>
                <w:b/>
                <w:bCs/>
                <w:color w:val="FFFFFF"/>
                <w:sz w:val="16"/>
                <w:szCs w:val="16"/>
              </w:rPr>
              <w:t xml:space="preserve">FK (campos)</w:t>
            </w:r>
          </w:p>
        </w:tc>
        <w:tc>
          <w:tcPr>
            <w:tcW w:w="664" w:type="dxa"/>
            <w:shd w:val="clear" w:color="auto" w:fill="0B5394"/>
            <w:tcMar>
              <w:top w:w="30" w:type="dxa"/>
              <w:bottom w:w="30" w:type="dxa"/>
            </w:tcMar>
          </w:tcPr>
          <w:p>
            <w:pPr>
              <w:spacing w:after="0" w:line="240" w:lineRule="auto"/>
              <w:jc w:val="left"/>
            </w:pPr>
            <w:r>
              <w:rPr>
                <w:b/>
                <w:bCs/>
                <w:color w:val="FFFFFF"/>
                <w:sz w:val="16"/>
                <w:szCs w:val="16"/>
              </w:rPr>
              <w:t xml:space="preserve">Campos</w:t>
            </w:r>
          </w:p>
        </w:tc>
      </w:tr>
      <w:tr>
        <w:trPr>
          <w:cantSplit/>
        </w:trPr>
        <w:tc>
          <w:tcPr>
            <w:tcW w:w="400" w:type="dxa"/>
            <w:tcMar>
              <w:top w:w="30" w:type="dxa"/>
              <w:bottom w:w="30" w:type="dxa"/>
            </w:tcMar>
          </w:tcPr>
          <w:p>
            <w:pPr>
              <w:spacing w:after="0" w:line="240" w:lineRule="auto"/>
              <w:jc w:val="left"/>
            </w:pPr>
            <w:r>
              <w:rPr>
                <w:sz w:val="16"/>
                <w:szCs w:val="16"/>
              </w:rPr>
              <w:t xml:space="preserve">1</w:t>
            </w:r>
          </w:p>
        </w:tc>
        <w:tc>
          <w:tcPr>
            <w:tcW w:w="1800" w:type="dxa"/>
            <w:tcMar>
              <w:top w:w="30" w:type="dxa"/>
              <w:bottom w:w="30" w:type="dxa"/>
            </w:tcMar>
          </w:tcPr>
          <w:p>
            <w:pPr>
              <w:spacing w:after="0" w:line="240" w:lineRule="auto"/>
              <w:jc w:val="left"/>
            </w:pPr>
            <w:r>
              <w:rPr>
                <w:b/>
                <w:bCs/>
                <w:sz w:val="16"/>
                <w:szCs w:val="16"/>
              </w:rPr>
              <w:t xml:space="preserve">rol</w:t>
            </w:r>
          </w:p>
        </w:tc>
        <w:tc>
          <w:tcPr>
            <w:tcW w:w="2300" w:type="dxa"/>
            <w:tcMar>
              <w:top w:w="30" w:type="dxa"/>
              <w:bottom w:w="30" w:type="dxa"/>
            </w:tcMar>
          </w:tcPr>
          <w:p>
            <w:pPr>
              <w:spacing w:after="0" w:line="240" w:lineRule="auto"/>
              <w:jc w:val="left"/>
            </w:pPr>
            <w:r>
              <w:rPr>
                <w:sz w:val="16"/>
                <w:szCs w:val="16"/>
              </w:rPr>
              <w:t xml:space="preserve">id_rol</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5</w:t>
            </w:r>
          </w:p>
        </w:tc>
      </w:tr>
      <w:tr>
        <w:trPr>
          <w:cantSplit/>
        </w:trPr>
        <w:tc>
          <w:tcPr>
            <w:tcW w:w="400" w:type="dxa"/>
            <w:tcMar>
              <w:top w:w="30" w:type="dxa"/>
              <w:bottom w:w="30" w:type="dxa"/>
            </w:tcMar>
          </w:tcPr>
          <w:p>
            <w:pPr>
              <w:spacing w:after="0" w:line="240" w:lineRule="auto"/>
              <w:jc w:val="left"/>
            </w:pPr>
            <w:r>
              <w:rPr>
                <w:sz w:val="16"/>
                <w:szCs w:val="16"/>
              </w:rPr>
              <w:t xml:space="preserve">2</w:t>
            </w:r>
          </w:p>
        </w:tc>
        <w:tc>
          <w:tcPr>
            <w:tcW w:w="1800" w:type="dxa"/>
            <w:tcMar>
              <w:top w:w="30" w:type="dxa"/>
              <w:bottom w:w="30" w:type="dxa"/>
            </w:tcMar>
          </w:tcPr>
          <w:p>
            <w:pPr>
              <w:spacing w:after="0" w:line="240" w:lineRule="auto"/>
              <w:jc w:val="left"/>
            </w:pPr>
            <w:r>
              <w:rPr>
                <w:b/>
                <w:bCs/>
                <w:sz w:val="16"/>
                <w:szCs w:val="16"/>
              </w:rPr>
              <w:t xml:space="preserve">tipo_usuario</w:t>
            </w:r>
          </w:p>
        </w:tc>
        <w:tc>
          <w:tcPr>
            <w:tcW w:w="2300" w:type="dxa"/>
            <w:tcMar>
              <w:top w:w="30" w:type="dxa"/>
              <w:bottom w:w="30" w:type="dxa"/>
            </w:tcMar>
          </w:tcPr>
          <w:p>
            <w:pPr>
              <w:spacing w:after="0" w:line="240" w:lineRule="auto"/>
              <w:jc w:val="left"/>
            </w:pPr>
            <w:r>
              <w:rPr>
                <w:sz w:val="16"/>
                <w:szCs w:val="16"/>
              </w:rPr>
              <w:t xml:space="preserve">id_tipo_usuario</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5</w:t>
            </w:r>
          </w:p>
        </w:tc>
      </w:tr>
      <w:tr>
        <w:trPr>
          <w:cantSplit/>
        </w:trPr>
        <w:tc>
          <w:tcPr>
            <w:tcW w:w="400" w:type="dxa"/>
            <w:tcMar>
              <w:top w:w="30" w:type="dxa"/>
              <w:bottom w:w="30" w:type="dxa"/>
            </w:tcMar>
          </w:tcPr>
          <w:p>
            <w:pPr>
              <w:spacing w:after="0" w:line="240" w:lineRule="auto"/>
              <w:jc w:val="left"/>
            </w:pPr>
            <w:r>
              <w:rPr>
                <w:sz w:val="16"/>
                <w:szCs w:val="16"/>
              </w:rPr>
              <w:t xml:space="preserve">3</w:t>
            </w:r>
          </w:p>
        </w:tc>
        <w:tc>
          <w:tcPr>
            <w:tcW w:w="1800" w:type="dxa"/>
            <w:tcMar>
              <w:top w:w="30" w:type="dxa"/>
              <w:bottom w:w="30" w:type="dxa"/>
            </w:tcMar>
          </w:tcPr>
          <w:p>
            <w:pPr>
              <w:spacing w:after="0" w:line="240" w:lineRule="auto"/>
              <w:jc w:val="left"/>
            </w:pPr>
            <w:r>
              <w:rPr>
                <w:b/>
                <w:bCs/>
                <w:sz w:val="16"/>
                <w:szCs w:val="16"/>
              </w:rPr>
              <w:t xml:space="preserve">usuario</w:t>
            </w:r>
          </w:p>
        </w:tc>
        <w:tc>
          <w:tcPr>
            <w:tcW w:w="2300" w:type="dxa"/>
            <w:tcMar>
              <w:top w:w="30" w:type="dxa"/>
              <w:bottom w:w="30" w:type="dxa"/>
            </w:tcMar>
          </w:tcPr>
          <w:p>
            <w:pPr>
              <w:spacing w:after="0" w:line="240" w:lineRule="auto"/>
              <w:jc w:val="left"/>
            </w:pPr>
            <w:r>
              <w:rPr>
                <w:sz w:val="16"/>
                <w:szCs w:val="16"/>
              </w:rPr>
              <w:t xml:space="preserve">id_usuario</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id_rol, id_tipo_usuario</w:t>
            </w:r>
          </w:p>
        </w:tc>
        <w:tc>
          <w:tcPr>
            <w:tcW w:w="664" w:type="dxa"/>
            <w:tcMar>
              <w:top w:w="30" w:type="dxa"/>
              <w:bottom w:w="30" w:type="dxa"/>
            </w:tcMar>
          </w:tcPr>
          <w:p>
            <w:pPr>
              <w:spacing w:after="0" w:line="240" w:lineRule="auto"/>
              <w:jc w:val="left"/>
            </w:pPr>
            <w:r>
              <w:rPr>
                <w:sz w:val="16"/>
                <w:szCs w:val="16"/>
              </w:rPr>
              <w:t xml:space="preserve">12</w:t>
            </w:r>
          </w:p>
        </w:tc>
      </w:tr>
      <w:tr>
        <w:trPr>
          <w:cantSplit/>
        </w:trPr>
        <w:tc>
          <w:tcPr>
            <w:tcW w:w="400" w:type="dxa"/>
            <w:tcMar>
              <w:top w:w="30" w:type="dxa"/>
              <w:bottom w:w="30" w:type="dxa"/>
            </w:tcMar>
          </w:tcPr>
          <w:p>
            <w:pPr>
              <w:spacing w:after="0" w:line="240" w:lineRule="auto"/>
              <w:jc w:val="left"/>
            </w:pPr>
            <w:r>
              <w:rPr>
                <w:sz w:val="16"/>
                <w:szCs w:val="16"/>
              </w:rPr>
              <w:t xml:space="preserve">4</w:t>
            </w:r>
          </w:p>
        </w:tc>
        <w:tc>
          <w:tcPr>
            <w:tcW w:w="1800" w:type="dxa"/>
            <w:tcMar>
              <w:top w:w="30" w:type="dxa"/>
              <w:bottom w:w="30" w:type="dxa"/>
            </w:tcMar>
          </w:tcPr>
          <w:p>
            <w:pPr>
              <w:spacing w:after="0" w:line="240" w:lineRule="auto"/>
              <w:jc w:val="left"/>
            </w:pPr>
            <w:r>
              <w:rPr>
                <w:b/>
                <w:bCs/>
                <w:sz w:val="16"/>
                <w:szCs w:val="16"/>
              </w:rPr>
              <w:t xml:space="preserve">perfil</w:t>
            </w:r>
          </w:p>
        </w:tc>
        <w:tc>
          <w:tcPr>
            <w:tcW w:w="2300" w:type="dxa"/>
            <w:tcMar>
              <w:top w:w="30" w:type="dxa"/>
              <w:bottom w:w="30" w:type="dxa"/>
            </w:tcMar>
          </w:tcPr>
          <w:p>
            <w:pPr>
              <w:spacing w:after="0" w:line="240" w:lineRule="auto"/>
              <w:jc w:val="left"/>
            </w:pPr>
            <w:r>
              <w:rPr>
                <w:sz w:val="16"/>
                <w:szCs w:val="16"/>
              </w:rPr>
              <w:t xml:space="preserve">id_usuario</w:t>
            </w:r>
          </w:p>
        </w:tc>
        <w:tc>
          <w:tcPr>
            <w:tcW w:w="1300" w:type="dxa"/>
            <w:tcMar>
              <w:top w:w="30" w:type="dxa"/>
              <w:bottom w:w="30" w:type="dxa"/>
            </w:tcMar>
          </w:tcPr>
          <w:p>
            <w:pPr>
              <w:spacing w:after="0" w:line="240" w:lineRule="auto"/>
              <w:jc w:val="left"/>
            </w:pPr>
            <w:r>
              <w:rPr>
                <w:sz w:val="16"/>
                <w:szCs w:val="16"/>
              </w:rPr>
              <w:t xml:space="preserve">BIGINT</w:t>
            </w:r>
          </w:p>
        </w:tc>
        <w:tc>
          <w:tcPr>
            <w:tcW w:w="3600" w:type="dxa"/>
            <w:tcMar>
              <w:top w:w="30" w:type="dxa"/>
              <w:bottom w:w="30" w:type="dxa"/>
            </w:tcMar>
          </w:tcPr>
          <w:p>
            <w:pPr>
              <w:spacing w:after="0" w:line="240" w:lineRule="auto"/>
              <w:jc w:val="left"/>
            </w:pPr>
            <w:r>
              <w:rPr>
                <w:sz w:val="16"/>
                <w:szCs w:val="16"/>
              </w:rPr>
              <w:t xml:space="preserve">(la propia PK)</w:t>
            </w:r>
          </w:p>
        </w:tc>
        <w:tc>
          <w:tcPr>
            <w:tcW w:w="664" w:type="dxa"/>
            <w:tcMar>
              <w:top w:w="30" w:type="dxa"/>
              <w:bottom w:w="30" w:type="dxa"/>
            </w:tcMar>
          </w:tcPr>
          <w:p>
            <w:pPr>
              <w:spacing w:after="0" w:line="240" w:lineRule="auto"/>
              <w:jc w:val="left"/>
            </w:pPr>
            <w:r>
              <w:rPr>
                <w:sz w:val="16"/>
                <w:szCs w:val="16"/>
              </w:rPr>
              <w:t xml:space="preserve">7</w:t>
            </w:r>
          </w:p>
        </w:tc>
      </w:tr>
      <w:tr>
        <w:trPr>
          <w:cantSplit/>
        </w:trPr>
        <w:tc>
          <w:tcPr>
            <w:tcW w:w="400" w:type="dxa"/>
            <w:tcMar>
              <w:top w:w="30" w:type="dxa"/>
              <w:bottom w:w="30" w:type="dxa"/>
            </w:tcMar>
          </w:tcPr>
          <w:p>
            <w:pPr>
              <w:spacing w:after="0" w:line="240" w:lineRule="auto"/>
              <w:jc w:val="left"/>
            </w:pPr>
            <w:r>
              <w:rPr>
                <w:sz w:val="16"/>
                <w:szCs w:val="16"/>
              </w:rPr>
              <w:t xml:space="preserve">5</w:t>
            </w:r>
          </w:p>
        </w:tc>
        <w:tc>
          <w:tcPr>
            <w:tcW w:w="1800" w:type="dxa"/>
            <w:tcMar>
              <w:top w:w="30" w:type="dxa"/>
              <w:bottom w:w="30" w:type="dxa"/>
            </w:tcMar>
          </w:tcPr>
          <w:p>
            <w:pPr>
              <w:spacing w:after="0" w:line="240" w:lineRule="auto"/>
              <w:jc w:val="left"/>
            </w:pPr>
            <w:r>
              <w:rPr>
                <w:b/>
                <w:bCs/>
                <w:sz w:val="16"/>
                <w:szCs w:val="16"/>
              </w:rPr>
              <w:t xml:space="preserve">categoria_publicacion</w:t>
            </w:r>
          </w:p>
        </w:tc>
        <w:tc>
          <w:tcPr>
            <w:tcW w:w="2300" w:type="dxa"/>
            <w:tcMar>
              <w:top w:w="30" w:type="dxa"/>
              <w:bottom w:w="30" w:type="dxa"/>
            </w:tcMar>
          </w:tcPr>
          <w:p>
            <w:pPr>
              <w:spacing w:after="0" w:line="240" w:lineRule="auto"/>
              <w:jc w:val="left"/>
            </w:pPr>
            <w:r>
              <w:rPr>
                <w:sz w:val="16"/>
                <w:szCs w:val="16"/>
              </w:rPr>
              <w:t xml:space="preserve">id_categoria_publicacion</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4</w:t>
            </w:r>
          </w:p>
        </w:tc>
      </w:tr>
      <w:tr>
        <w:trPr>
          <w:cantSplit/>
        </w:trPr>
        <w:tc>
          <w:tcPr>
            <w:tcW w:w="400" w:type="dxa"/>
            <w:tcMar>
              <w:top w:w="30" w:type="dxa"/>
              <w:bottom w:w="30" w:type="dxa"/>
            </w:tcMar>
          </w:tcPr>
          <w:p>
            <w:pPr>
              <w:spacing w:after="0" w:line="240" w:lineRule="auto"/>
              <w:jc w:val="left"/>
            </w:pPr>
            <w:r>
              <w:rPr>
                <w:sz w:val="16"/>
                <w:szCs w:val="16"/>
              </w:rPr>
              <w:t xml:space="preserve">6</w:t>
            </w:r>
          </w:p>
        </w:tc>
        <w:tc>
          <w:tcPr>
            <w:tcW w:w="1800" w:type="dxa"/>
            <w:tcMar>
              <w:top w:w="30" w:type="dxa"/>
              <w:bottom w:w="30" w:type="dxa"/>
            </w:tcMar>
          </w:tcPr>
          <w:p>
            <w:pPr>
              <w:spacing w:after="0" w:line="240" w:lineRule="auto"/>
              <w:jc w:val="left"/>
            </w:pPr>
            <w:r>
              <w:rPr>
                <w:b/>
                <w:bCs/>
                <w:sz w:val="16"/>
                <w:szCs w:val="16"/>
              </w:rPr>
              <w:t xml:space="preserve">publicacion</w:t>
            </w:r>
          </w:p>
        </w:tc>
        <w:tc>
          <w:tcPr>
            <w:tcW w:w="2300" w:type="dxa"/>
            <w:tcMar>
              <w:top w:w="30" w:type="dxa"/>
              <w:bottom w:w="30" w:type="dxa"/>
            </w:tcMar>
          </w:tcPr>
          <w:p>
            <w:pPr>
              <w:spacing w:after="0" w:line="240" w:lineRule="auto"/>
              <w:jc w:val="left"/>
            </w:pPr>
            <w:r>
              <w:rPr>
                <w:sz w:val="16"/>
                <w:szCs w:val="16"/>
              </w:rPr>
              <w:t xml:space="preserve">id_publicacion</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id_usuario, id_categoria_publicacion</w:t>
            </w:r>
          </w:p>
        </w:tc>
        <w:tc>
          <w:tcPr>
            <w:tcW w:w="664" w:type="dxa"/>
            <w:tcMar>
              <w:top w:w="30" w:type="dxa"/>
              <w:bottom w:w="30" w:type="dxa"/>
            </w:tcMar>
          </w:tcPr>
          <w:p>
            <w:pPr>
              <w:spacing w:after="0" w:line="240" w:lineRule="auto"/>
              <w:jc w:val="left"/>
            </w:pPr>
            <w:r>
              <w:rPr>
                <w:sz w:val="16"/>
                <w:szCs w:val="16"/>
              </w:rPr>
              <w:t xml:space="preserve">8</w:t>
            </w:r>
          </w:p>
        </w:tc>
      </w:tr>
      <w:tr>
        <w:trPr>
          <w:cantSplit/>
        </w:trPr>
        <w:tc>
          <w:tcPr>
            <w:tcW w:w="400" w:type="dxa"/>
            <w:tcMar>
              <w:top w:w="30" w:type="dxa"/>
              <w:bottom w:w="30" w:type="dxa"/>
            </w:tcMar>
          </w:tcPr>
          <w:p>
            <w:pPr>
              <w:spacing w:after="0" w:line="240" w:lineRule="auto"/>
              <w:jc w:val="left"/>
            </w:pPr>
            <w:r>
              <w:rPr>
                <w:sz w:val="16"/>
                <w:szCs w:val="16"/>
              </w:rPr>
              <w:t xml:space="preserve">7</w:t>
            </w:r>
          </w:p>
        </w:tc>
        <w:tc>
          <w:tcPr>
            <w:tcW w:w="1800" w:type="dxa"/>
            <w:tcMar>
              <w:top w:w="30" w:type="dxa"/>
              <w:bottom w:w="30" w:type="dxa"/>
            </w:tcMar>
          </w:tcPr>
          <w:p>
            <w:pPr>
              <w:spacing w:after="0" w:line="240" w:lineRule="auto"/>
              <w:jc w:val="left"/>
            </w:pPr>
            <w:r>
              <w:rPr>
                <w:b/>
                <w:bCs/>
                <w:sz w:val="16"/>
                <w:szCs w:val="16"/>
              </w:rPr>
              <w:t xml:space="preserve">comentario</w:t>
            </w:r>
          </w:p>
        </w:tc>
        <w:tc>
          <w:tcPr>
            <w:tcW w:w="2300" w:type="dxa"/>
            <w:tcMar>
              <w:top w:w="30" w:type="dxa"/>
              <w:bottom w:w="30" w:type="dxa"/>
            </w:tcMar>
          </w:tcPr>
          <w:p>
            <w:pPr>
              <w:spacing w:after="0" w:line="240" w:lineRule="auto"/>
              <w:jc w:val="left"/>
            </w:pPr>
            <w:r>
              <w:rPr>
                <w:sz w:val="16"/>
                <w:szCs w:val="16"/>
              </w:rPr>
              <w:t xml:space="preserve">id_publicacion, nro_comentario</w:t>
            </w:r>
          </w:p>
        </w:tc>
        <w:tc>
          <w:tcPr>
            <w:tcW w:w="1300" w:type="dxa"/>
            <w:tcMar>
              <w:top w:w="30" w:type="dxa"/>
              <w:bottom w:w="30" w:type="dxa"/>
            </w:tcMar>
          </w:tcPr>
          <w:p>
            <w:pPr>
              <w:spacing w:after="0" w:line="240" w:lineRule="auto"/>
              <w:jc w:val="left"/>
            </w:pPr>
            <w:r>
              <w:rPr>
                <w:sz w:val="16"/>
                <w:szCs w:val="16"/>
              </w:rPr>
              <w:t xml:space="preserve">BIGINT + INTEGER</w:t>
            </w:r>
          </w:p>
        </w:tc>
        <w:tc>
          <w:tcPr>
            <w:tcW w:w="3600" w:type="dxa"/>
            <w:tcMar>
              <w:top w:w="30" w:type="dxa"/>
              <w:bottom w:w="30" w:type="dxa"/>
            </w:tcMar>
          </w:tcPr>
          <w:p>
            <w:pPr>
              <w:spacing w:after="0" w:line="240" w:lineRule="auto"/>
              <w:jc w:val="left"/>
            </w:pPr>
            <w:r>
              <w:rPr>
                <w:sz w:val="16"/>
                <w:szCs w:val="16"/>
              </w:rPr>
              <w:t xml:space="preserve">id_usuario</w:t>
            </w:r>
          </w:p>
        </w:tc>
        <w:tc>
          <w:tcPr>
            <w:tcW w:w="664" w:type="dxa"/>
            <w:tcMar>
              <w:top w:w="30" w:type="dxa"/>
              <w:bottom w:w="30" w:type="dxa"/>
            </w:tcMar>
          </w:tcPr>
          <w:p>
            <w:pPr>
              <w:spacing w:after="0" w:line="240" w:lineRule="auto"/>
              <w:jc w:val="left"/>
            </w:pPr>
            <w:r>
              <w:rPr>
                <w:sz w:val="16"/>
                <w:szCs w:val="16"/>
              </w:rPr>
              <w:t xml:space="preserve">5</w:t>
            </w:r>
          </w:p>
        </w:tc>
      </w:tr>
      <w:tr>
        <w:trPr>
          <w:cantSplit/>
        </w:trPr>
        <w:tc>
          <w:tcPr>
            <w:tcW w:w="400" w:type="dxa"/>
            <w:tcMar>
              <w:top w:w="30" w:type="dxa"/>
              <w:bottom w:w="30" w:type="dxa"/>
            </w:tcMar>
          </w:tcPr>
          <w:p>
            <w:pPr>
              <w:spacing w:after="0" w:line="240" w:lineRule="auto"/>
              <w:jc w:val="left"/>
            </w:pPr>
            <w:r>
              <w:rPr>
                <w:sz w:val="16"/>
                <w:szCs w:val="16"/>
              </w:rPr>
              <w:t xml:space="preserve">8</w:t>
            </w:r>
          </w:p>
        </w:tc>
        <w:tc>
          <w:tcPr>
            <w:tcW w:w="1800" w:type="dxa"/>
            <w:tcMar>
              <w:top w:w="30" w:type="dxa"/>
              <w:bottom w:w="30" w:type="dxa"/>
            </w:tcMar>
          </w:tcPr>
          <w:p>
            <w:pPr>
              <w:spacing w:after="0" w:line="240" w:lineRule="auto"/>
              <w:jc w:val="left"/>
            </w:pPr>
            <w:r>
              <w:rPr>
                <w:b/>
                <w:bCs/>
                <w:sz w:val="16"/>
                <w:szCs w:val="16"/>
              </w:rPr>
              <w:t xml:space="preserve">tipo_reaccion</w:t>
            </w:r>
          </w:p>
        </w:tc>
        <w:tc>
          <w:tcPr>
            <w:tcW w:w="2300" w:type="dxa"/>
            <w:tcMar>
              <w:top w:w="30" w:type="dxa"/>
              <w:bottom w:w="30" w:type="dxa"/>
            </w:tcMar>
          </w:tcPr>
          <w:p>
            <w:pPr>
              <w:spacing w:after="0" w:line="240" w:lineRule="auto"/>
              <w:jc w:val="left"/>
            </w:pPr>
            <w:r>
              <w:rPr>
                <w:sz w:val="16"/>
                <w:szCs w:val="16"/>
              </w:rPr>
              <w:t xml:space="preserve">id_tipo_reaccion</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5</w:t>
            </w:r>
          </w:p>
        </w:tc>
      </w:tr>
      <w:tr>
        <w:trPr>
          <w:cantSplit/>
        </w:trPr>
        <w:tc>
          <w:tcPr>
            <w:tcW w:w="400" w:type="dxa"/>
            <w:tcMar>
              <w:top w:w="30" w:type="dxa"/>
              <w:bottom w:w="30" w:type="dxa"/>
            </w:tcMar>
          </w:tcPr>
          <w:p>
            <w:pPr>
              <w:spacing w:after="0" w:line="240" w:lineRule="auto"/>
              <w:jc w:val="left"/>
            </w:pPr>
            <w:r>
              <w:rPr>
                <w:sz w:val="16"/>
                <w:szCs w:val="16"/>
              </w:rPr>
              <w:t xml:space="preserve">9</w:t>
            </w:r>
          </w:p>
        </w:tc>
        <w:tc>
          <w:tcPr>
            <w:tcW w:w="1800" w:type="dxa"/>
            <w:tcMar>
              <w:top w:w="30" w:type="dxa"/>
              <w:bottom w:w="30" w:type="dxa"/>
            </w:tcMar>
          </w:tcPr>
          <w:p>
            <w:pPr>
              <w:spacing w:after="0" w:line="240" w:lineRule="auto"/>
              <w:jc w:val="left"/>
            </w:pPr>
            <w:r>
              <w:rPr>
                <w:b/>
                <w:bCs/>
                <w:sz w:val="16"/>
                <w:szCs w:val="16"/>
              </w:rPr>
              <w:t xml:space="preserve">reaccion</w:t>
            </w:r>
          </w:p>
        </w:tc>
        <w:tc>
          <w:tcPr>
            <w:tcW w:w="2300" w:type="dxa"/>
            <w:tcMar>
              <w:top w:w="30" w:type="dxa"/>
              <w:bottom w:w="30" w:type="dxa"/>
            </w:tcMar>
          </w:tcPr>
          <w:p>
            <w:pPr>
              <w:spacing w:after="0" w:line="240" w:lineRule="auto"/>
              <w:jc w:val="left"/>
            </w:pPr>
            <w:r>
              <w:rPr>
                <w:sz w:val="16"/>
                <w:szCs w:val="16"/>
              </w:rPr>
              <w:t xml:space="preserve">id_publicacion, id_usuario</w:t>
            </w:r>
          </w:p>
        </w:tc>
        <w:tc>
          <w:tcPr>
            <w:tcW w:w="1300" w:type="dxa"/>
            <w:tcMar>
              <w:top w:w="30" w:type="dxa"/>
              <w:bottom w:w="30" w:type="dxa"/>
            </w:tcMar>
          </w:tcPr>
          <w:p>
            <w:pPr>
              <w:spacing w:after="0" w:line="240" w:lineRule="auto"/>
              <w:jc w:val="left"/>
            </w:pPr>
            <w:r>
              <w:rPr>
                <w:sz w:val="16"/>
                <w:szCs w:val="16"/>
              </w:rPr>
              <w:t xml:space="preserve">BIGINT + BIGINT</w:t>
            </w:r>
          </w:p>
        </w:tc>
        <w:tc>
          <w:tcPr>
            <w:tcW w:w="3600" w:type="dxa"/>
            <w:tcMar>
              <w:top w:w="30" w:type="dxa"/>
              <w:bottom w:w="30" w:type="dxa"/>
            </w:tcMar>
          </w:tcPr>
          <w:p>
            <w:pPr>
              <w:spacing w:after="0" w:line="240" w:lineRule="auto"/>
              <w:jc w:val="left"/>
            </w:pPr>
            <w:r>
              <w:rPr>
                <w:sz w:val="16"/>
                <w:szCs w:val="16"/>
              </w:rPr>
              <w:t xml:space="preserve">id_tipo_reaccion</w:t>
            </w:r>
          </w:p>
        </w:tc>
        <w:tc>
          <w:tcPr>
            <w:tcW w:w="664" w:type="dxa"/>
            <w:tcMar>
              <w:top w:w="30" w:type="dxa"/>
              <w:bottom w:w="30" w:type="dxa"/>
            </w:tcMar>
          </w:tcPr>
          <w:p>
            <w:pPr>
              <w:spacing w:after="0" w:line="240" w:lineRule="auto"/>
              <w:jc w:val="left"/>
            </w:pPr>
            <w:r>
              <w:rPr>
                <w:sz w:val="16"/>
                <w:szCs w:val="16"/>
              </w:rPr>
              <w:t xml:space="preserve">4</w:t>
            </w:r>
          </w:p>
        </w:tc>
      </w:tr>
      <w:tr>
        <w:trPr>
          <w:cantSplit/>
        </w:trPr>
        <w:tc>
          <w:tcPr>
            <w:tcW w:w="400" w:type="dxa"/>
            <w:tcMar>
              <w:top w:w="30" w:type="dxa"/>
              <w:bottom w:w="30" w:type="dxa"/>
            </w:tcMar>
          </w:tcPr>
          <w:p>
            <w:pPr>
              <w:spacing w:after="0" w:line="240" w:lineRule="auto"/>
              <w:jc w:val="left"/>
            </w:pPr>
            <w:r>
              <w:rPr>
                <w:sz w:val="16"/>
                <w:szCs w:val="16"/>
              </w:rPr>
              <w:t xml:space="preserve">10</w:t>
            </w:r>
          </w:p>
        </w:tc>
        <w:tc>
          <w:tcPr>
            <w:tcW w:w="1800" w:type="dxa"/>
            <w:tcMar>
              <w:top w:w="30" w:type="dxa"/>
              <w:bottom w:w="30" w:type="dxa"/>
            </w:tcMar>
          </w:tcPr>
          <w:p>
            <w:pPr>
              <w:spacing w:after="0" w:line="240" w:lineRule="auto"/>
              <w:jc w:val="left"/>
            </w:pPr>
            <w:r>
              <w:rPr>
                <w:b/>
                <w:bCs/>
                <w:sz w:val="16"/>
                <w:szCs w:val="16"/>
              </w:rPr>
              <w:t xml:space="preserve">multimedia</w:t>
            </w:r>
          </w:p>
        </w:tc>
        <w:tc>
          <w:tcPr>
            <w:tcW w:w="2300" w:type="dxa"/>
            <w:tcMar>
              <w:top w:w="30" w:type="dxa"/>
              <w:bottom w:w="30" w:type="dxa"/>
            </w:tcMar>
          </w:tcPr>
          <w:p>
            <w:pPr>
              <w:spacing w:after="0" w:line="240" w:lineRule="auto"/>
              <w:jc w:val="left"/>
            </w:pPr>
            <w:r>
              <w:rPr>
                <w:sz w:val="16"/>
                <w:szCs w:val="16"/>
              </w:rPr>
              <w:t xml:space="preserve">id_publicacion, nro_multimedia</w:t>
            </w:r>
          </w:p>
        </w:tc>
        <w:tc>
          <w:tcPr>
            <w:tcW w:w="1300" w:type="dxa"/>
            <w:tcMar>
              <w:top w:w="30" w:type="dxa"/>
              <w:bottom w:w="30" w:type="dxa"/>
            </w:tcMar>
          </w:tcPr>
          <w:p>
            <w:pPr>
              <w:spacing w:after="0" w:line="240" w:lineRule="auto"/>
              <w:jc w:val="left"/>
            </w:pPr>
            <w:r>
              <w:rPr>
                <w:sz w:val="16"/>
                <w:szCs w:val="16"/>
              </w:rPr>
              <w:t xml:space="preserve">BIGINT + INTEGER</w:t>
            </w:r>
          </w:p>
        </w:tc>
        <w:tc>
          <w:tcPr>
            <w:tcW w:w="3600" w:type="dxa"/>
            <w:tcMar>
              <w:top w:w="30" w:type="dxa"/>
              <w:bottom w:w="30" w:type="dxa"/>
            </w:tcMar>
          </w:tcPr>
          <w:p>
            <w:pPr>
              <w:spacing w:after="0" w:line="240" w:lineRule="auto"/>
              <w:jc w:val="left"/>
            </w:pPr>
            <w:r>
              <w:rPr>
                <w:sz w:val="16"/>
                <w:szCs w:val="16"/>
              </w:rPr>
              <w:t xml:space="preserve">(la propia PK)</w:t>
            </w:r>
          </w:p>
        </w:tc>
        <w:tc>
          <w:tcPr>
            <w:tcW w:w="664" w:type="dxa"/>
            <w:tcMar>
              <w:top w:w="30" w:type="dxa"/>
              <w:bottom w:w="30" w:type="dxa"/>
            </w:tcMar>
          </w:tcPr>
          <w:p>
            <w:pPr>
              <w:spacing w:after="0" w:line="240" w:lineRule="auto"/>
              <w:jc w:val="left"/>
            </w:pPr>
            <w:r>
              <w:rPr>
                <w:sz w:val="16"/>
                <w:szCs w:val="16"/>
              </w:rPr>
              <w:t xml:space="preserve">6</w:t>
            </w:r>
          </w:p>
        </w:tc>
      </w:tr>
      <w:tr>
        <w:trPr>
          <w:cantSplit/>
        </w:trPr>
        <w:tc>
          <w:tcPr>
            <w:tcW w:w="400" w:type="dxa"/>
            <w:tcMar>
              <w:top w:w="30" w:type="dxa"/>
              <w:bottom w:w="30" w:type="dxa"/>
            </w:tcMar>
          </w:tcPr>
          <w:p>
            <w:pPr>
              <w:spacing w:after="0" w:line="240" w:lineRule="auto"/>
              <w:jc w:val="left"/>
            </w:pPr>
            <w:r>
              <w:rPr>
                <w:sz w:val="16"/>
                <w:szCs w:val="16"/>
              </w:rPr>
              <w:t xml:space="preserve">11</w:t>
            </w:r>
          </w:p>
        </w:tc>
        <w:tc>
          <w:tcPr>
            <w:tcW w:w="1800" w:type="dxa"/>
            <w:tcMar>
              <w:top w:w="30" w:type="dxa"/>
              <w:bottom w:w="30" w:type="dxa"/>
            </w:tcMar>
          </w:tcPr>
          <w:p>
            <w:pPr>
              <w:spacing w:after="0" w:line="240" w:lineRule="auto"/>
              <w:jc w:val="left"/>
            </w:pPr>
            <w:r>
              <w:rPr>
                <w:b/>
                <w:bCs/>
                <w:sz w:val="16"/>
                <w:szCs w:val="16"/>
              </w:rPr>
              <w:t xml:space="preserve">tipo_grupo</w:t>
            </w:r>
          </w:p>
        </w:tc>
        <w:tc>
          <w:tcPr>
            <w:tcW w:w="2300" w:type="dxa"/>
            <w:tcMar>
              <w:top w:w="30" w:type="dxa"/>
              <w:bottom w:w="30" w:type="dxa"/>
            </w:tcMar>
          </w:tcPr>
          <w:p>
            <w:pPr>
              <w:spacing w:after="0" w:line="240" w:lineRule="auto"/>
              <w:jc w:val="left"/>
            </w:pPr>
            <w:r>
              <w:rPr>
                <w:sz w:val="16"/>
                <w:szCs w:val="16"/>
              </w:rPr>
              <w:t xml:space="preserve">id_tipo_grupo</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4</w:t>
            </w:r>
          </w:p>
        </w:tc>
      </w:tr>
      <w:tr>
        <w:trPr>
          <w:cantSplit/>
        </w:trPr>
        <w:tc>
          <w:tcPr>
            <w:tcW w:w="400" w:type="dxa"/>
            <w:tcMar>
              <w:top w:w="30" w:type="dxa"/>
              <w:bottom w:w="30" w:type="dxa"/>
            </w:tcMar>
          </w:tcPr>
          <w:p>
            <w:pPr>
              <w:spacing w:after="0" w:line="240" w:lineRule="auto"/>
              <w:jc w:val="left"/>
            </w:pPr>
            <w:r>
              <w:rPr>
                <w:sz w:val="16"/>
                <w:szCs w:val="16"/>
              </w:rPr>
              <w:t xml:space="preserve">12</w:t>
            </w:r>
          </w:p>
        </w:tc>
        <w:tc>
          <w:tcPr>
            <w:tcW w:w="1800" w:type="dxa"/>
            <w:tcMar>
              <w:top w:w="30" w:type="dxa"/>
              <w:bottom w:w="30" w:type="dxa"/>
            </w:tcMar>
          </w:tcPr>
          <w:p>
            <w:pPr>
              <w:spacing w:after="0" w:line="240" w:lineRule="auto"/>
              <w:jc w:val="left"/>
            </w:pPr>
            <w:r>
              <w:rPr>
                <w:b/>
                <w:bCs/>
                <w:sz w:val="16"/>
                <w:szCs w:val="16"/>
              </w:rPr>
              <w:t xml:space="preserve">grupo</w:t>
            </w:r>
          </w:p>
        </w:tc>
        <w:tc>
          <w:tcPr>
            <w:tcW w:w="2300" w:type="dxa"/>
            <w:tcMar>
              <w:top w:w="30" w:type="dxa"/>
              <w:bottom w:w="30" w:type="dxa"/>
            </w:tcMar>
          </w:tcPr>
          <w:p>
            <w:pPr>
              <w:spacing w:after="0" w:line="240" w:lineRule="auto"/>
              <w:jc w:val="left"/>
            </w:pPr>
            <w:r>
              <w:rPr>
                <w:sz w:val="16"/>
                <w:szCs w:val="16"/>
              </w:rPr>
              <w:t xml:space="preserve">id_grupo</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id_usuario_creador, id_tipo_grupo</w:t>
            </w:r>
          </w:p>
        </w:tc>
        <w:tc>
          <w:tcPr>
            <w:tcW w:w="664" w:type="dxa"/>
            <w:tcMar>
              <w:top w:w="30" w:type="dxa"/>
              <w:bottom w:w="30" w:type="dxa"/>
            </w:tcMar>
          </w:tcPr>
          <w:p>
            <w:pPr>
              <w:spacing w:after="0" w:line="240" w:lineRule="auto"/>
              <w:jc w:val="left"/>
            </w:pPr>
            <w:r>
              <w:rPr>
                <w:sz w:val="16"/>
                <w:szCs w:val="16"/>
              </w:rPr>
              <w:t xml:space="preserve">8</w:t>
            </w:r>
          </w:p>
        </w:tc>
      </w:tr>
      <w:tr>
        <w:trPr>
          <w:cantSplit/>
        </w:trPr>
        <w:tc>
          <w:tcPr>
            <w:tcW w:w="400" w:type="dxa"/>
            <w:tcMar>
              <w:top w:w="30" w:type="dxa"/>
              <w:bottom w:w="30" w:type="dxa"/>
            </w:tcMar>
          </w:tcPr>
          <w:p>
            <w:pPr>
              <w:spacing w:after="0" w:line="240" w:lineRule="auto"/>
              <w:jc w:val="left"/>
            </w:pPr>
            <w:r>
              <w:rPr>
                <w:sz w:val="16"/>
                <w:szCs w:val="16"/>
              </w:rPr>
              <w:t xml:space="preserve">13</w:t>
            </w:r>
          </w:p>
        </w:tc>
        <w:tc>
          <w:tcPr>
            <w:tcW w:w="1800" w:type="dxa"/>
            <w:tcMar>
              <w:top w:w="30" w:type="dxa"/>
              <w:bottom w:w="30" w:type="dxa"/>
            </w:tcMar>
          </w:tcPr>
          <w:p>
            <w:pPr>
              <w:spacing w:after="0" w:line="240" w:lineRule="auto"/>
              <w:jc w:val="left"/>
            </w:pPr>
            <w:r>
              <w:rPr>
                <w:b/>
                <w:bCs/>
                <w:sz w:val="16"/>
                <w:szCs w:val="16"/>
              </w:rPr>
              <w:t xml:space="preserve">usuario_grupo</w:t>
            </w:r>
          </w:p>
        </w:tc>
        <w:tc>
          <w:tcPr>
            <w:tcW w:w="2300" w:type="dxa"/>
            <w:tcMar>
              <w:top w:w="30" w:type="dxa"/>
              <w:bottom w:w="30" w:type="dxa"/>
            </w:tcMar>
          </w:tcPr>
          <w:p>
            <w:pPr>
              <w:spacing w:after="0" w:line="240" w:lineRule="auto"/>
              <w:jc w:val="left"/>
            </w:pPr>
            <w:r>
              <w:rPr>
                <w:sz w:val="16"/>
                <w:szCs w:val="16"/>
              </w:rPr>
              <w:t xml:space="preserve">id_usuario, id_grupo</w:t>
            </w:r>
          </w:p>
        </w:tc>
        <w:tc>
          <w:tcPr>
            <w:tcW w:w="1300" w:type="dxa"/>
            <w:tcMar>
              <w:top w:w="30" w:type="dxa"/>
              <w:bottom w:w="30" w:type="dxa"/>
            </w:tcMar>
          </w:tcPr>
          <w:p>
            <w:pPr>
              <w:spacing w:after="0" w:line="240" w:lineRule="auto"/>
              <w:jc w:val="left"/>
            </w:pPr>
            <w:r>
              <w:rPr>
                <w:sz w:val="16"/>
                <w:szCs w:val="16"/>
              </w:rPr>
              <w:t xml:space="preserve">BIGINT + BIGINT</w:t>
            </w:r>
          </w:p>
        </w:tc>
        <w:tc>
          <w:tcPr>
            <w:tcW w:w="3600" w:type="dxa"/>
            <w:tcMar>
              <w:top w:w="30" w:type="dxa"/>
              <w:bottom w:w="30" w:type="dxa"/>
            </w:tcMar>
          </w:tcPr>
          <w:p>
            <w:pPr>
              <w:spacing w:after="0" w:line="240" w:lineRule="auto"/>
              <w:jc w:val="left"/>
            </w:pPr>
            <w:r>
              <w:rPr>
                <w:sz w:val="16"/>
                <w:szCs w:val="16"/>
              </w:rPr>
              <w:t xml:space="preserve">(la propia PK)</w:t>
            </w:r>
          </w:p>
        </w:tc>
        <w:tc>
          <w:tcPr>
            <w:tcW w:w="664" w:type="dxa"/>
            <w:tcMar>
              <w:top w:w="30" w:type="dxa"/>
              <w:bottom w:w="30" w:type="dxa"/>
            </w:tcMar>
          </w:tcPr>
          <w:p>
            <w:pPr>
              <w:spacing w:after="0" w:line="240" w:lineRule="auto"/>
              <w:jc w:val="left"/>
            </w:pPr>
            <w:r>
              <w:rPr>
                <w:sz w:val="16"/>
                <w:szCs w:val="16"/>
              </w:rPr>
              <w:t xml:space="preserve">5</w:t>
            </w:r>
          </w:p>
        </w:tc>
      </w:tr>
      <w:tr>
        <w:trPr>
          <w:cantSplit/>
        </w:trPr>
        <w:tc>
          <w:tcPr>
            <w:tcW w:w="400" w:type="dxa"/>
            <w:tcMar>
              <w:top w:w="30" w:type="dxa"/>
              <w:bottom w:w="30" w:type="dxa"/>
            </w:tcMar>
          </w:tcPr>
          <w:p>
            <w:pPr>
              <w:spacing w:after="0" w:line="240" w:lineRule="auto"/>
              <w:jc w:val="left"/>
            </w:pPr>
            <w:r>
              <w:rPr>
                <w:sz w:val="16"/>
                <w:szCs w:val="16"/>
              </w:rPr>
              <w:t xml:space="preserve">14</w:t>
            </w:r>
          </w:p>
        </w:tc>
        <w:tc>
          <w:tcPr>
            <w:tcW w:w="1800" w:type="dxa"/>
            <w:tcMar>
              <w:top w:w="30" w:type="dxa"/>
              <w:bottom w:w="30" w:type="dxa"/>
            </w:tcMar>
          </w:tcPr>
          <w:p>
            <w:pPr>
              <w:spacing w:after="0" w:line="240" w:lineRule="auto"/>
              <w:jc w:val="left"/>
            </w:pPr>
            <w:r>
              <w:rPr>
                <w:b/>
                <w:bCs/>
                <w:sz w:val="16"/>
                <w:szCs w:val="16"/>
              </w:rPr>
              <w:t xml:space="preserve">tipo_servicio</w:t>
            </w:r>
          </w:p>
        </w:tc>
        <w:tc>
          <w:tcPr>
            <w:tcW w:w="2300" w:type="dxa"/>
            <w:tcMar>
              <w:top w:w="30" w:type="dxa"/>
              <w:bottom w:w="30" w:type="dxa"/>
            </w:tcMar>
          </w:tcPr>
          <w:p>
            <w:pPr>
              <w:spacing w:after="0" w:line="240" w:lineRule="auto"/>
              <w:jc w:val="left"/>
            </w:pPr>
            <w:r>
              <w:rPr>
                <w:sz w:val="16"/>
                <w:szCs w:val="16"/>
              </w:rPr>
              <w:t xml:space="preserve">id_tipo_servicio</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4</w:t>
            </w:r>
          </w:p>
        </w:tc>
      </w:tr>
      <w:tr>
        <w:trPr>
          <w:cantSplit/>
        </w:trPr>
        <w:tc>
          <w:tcPr>
            <w:tcW w:w="400" w:type="dxa"/>
            <w:tcMar>
              <w:top w:w="30" w:type="dxa"/>
              <w:bottom w:w="30" w:type="dxa"/>
            </w:tcMar>
          </w:tcPr>
          <w:p>
            <w:pPr>
              <w:spacing w:after="0" w:line="240" w:lineRule="auto"/>
              <w:jc w:val="left"/>
            </w:pPr>
            <w:r>
              <w:rPr>
                <w:sz w:val="16"/>
                <w:szCs w:val="16"/>
              </w:rPr>
              <w:t xml:space="preserve">15</w:t>
            </w:r>
          </w:p>
        </w:tc>
        <w:tc>
          <w:tcPr>
            <w:tcW w:w="1800" w:type="dxa"/>
            <w:tcMar>
              <w:top w:w="30" w:type="dxa"/>
              <w:bottom w:w="30" w:type="dxa"/>
            </w:tcMar>
          </w:tcPr>
          <w:p>
            <w:pPr>
              <w:spacing w:after="0" w:line="240" w:lineRule="auto"/>
              <w:jc w:val="left"/>
            </w:pPr>
            <w:r>
              <w:rPr>
                <w:b/>
                <w:bCs/>
                <w:sz w:val="16"/>
                <w:szCs w:val="16"/>
              </w:rPr>
              <w:t xml:space="preserve">servicio</w:t>
            </w:r>
          </w:p>
        </w:tc>
        <w:tc>
          <w:tcPr>
            <w:tcW w:w="2300" w:type="dxa"/>
            <w:tcMar>
              <w:top w:w="30" w:type="dxa"/>
              <w:bottom w:w="30" w:type="dxa"/>
            </w:tcMar>
          </w:tcPr>
          <w:p>
            <w:pPr>
              <w:spacing w:after="0" w:line="240" w:lineRule="auto"/>
              <w:jc w:val="left"/>
            </w:pPr>
            <w:r>
              <w:rPr>
                <w:sz w:val="16"/>
                <w:szCs w:val="16"/>
              </w:rPr>
              <w:t xml:space="preserve">id_servicio</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id_usuario, id_tipo_servicio</w:t>
            </w:r>
          </w:p>
        </w:tc>
        <w:tc>
          <w:tcPr>
            <w:tcW w:w="664" w:type="dxa"/>
            <w:tcMar>
              <w:top w:w="30" w:type="dxa"/>
              <w:bottom w:w="30" w:type="dxa"/>
            </w:tcMar>
          </w:tcPr>
          <w:p>
            <w:pPr>
              <w:spacing w:after="0" w:line="240" w:lineRule="auto"/>
              <w:jc w:val="left"/>
            </w:pPr>
            <w:r>
              <w:rPr>
                <w:sz w:val="16"/>
                <w:szCs w:val="16"/>
              </w:rPr>
              <w:t xml:space="preserve">8</w:t>
            </w:r>
          </w:p>
        </w:tc>
      </w:tr>
      <w:tr>
        <w:trPr>
          <w:cantSplit/>
        </w:trPr>
        <w:tc>
          <w:tcPr>
            <w:tcW w:w="400" w:type="dxa"/>
            <w:tcMar>
              <w:top w:w="30" w:type="dxa"/>
              <w:bottom w:w="30" w:type="dxa"/>
            </w:tcMar>
          </w:tcPr>
          <w:p>
            <w:pPr>
              <w:spacing w:after="0" w:line="240" w:lineRule="auto"/>
              <w:jc w:val="left"/>
            </w:pPr>
            <w:r>
              <w:rPr>
                <w:sz w:val="16"/>
                <w:szCs w:val="16"/>
              </w:rPr>
              <w:t xml:space="preserve">16</w:t>
            </w:r>
          </w:p>
        </w:tc>
        <w:tc>
          <w:tcPr>
            <w:tcW w:w="1800" w:type="dxa"/>
            <w:tcMar>
              <w:top w:w="30" w:type="dxa"/>
              <w:bottom w:w="30" w:type="dxa"/>
            </w:tcMar>
          </w:tcPr>
          <w:p>
            <w:pPr>
              <w:spacing w:after="0" w:line="240" w:lineRule="auto"/>
              <w:jc w:val="left"/>
            </w:pPr>
            <w:r>
              <w:rPr>
                <w:b/>
                <w:bCs/>
                <w:sz w:val="16"/>
                <w:szCs w:val="16"/>
              </w:rPr>
              <w:t xml:space="preserve">tipo_producto</w:t>
            </w:r>
          </w:p>
        </w:tc>
        <w:tc>
          <w:tcPr>
            <w:tcW w:w="2300" w:type="dxa"/>
            <w:tcMar>
              <w:top w:w="30" w:type="dxa"/>
              <w:bottom w:w="30" w:type="dxa"/>
            </w:tcMar>
          </w:tcPr>
          <w:p>
            <w:pPr>
              <w:spacing w:after="0" w:line="240" w:lineRule="auto"/>
              <w:jc w:val="left"/>
            </w:pPr>
            <w:r>
              <w:rPr>
                <w:sz w:val="16"/>
                <w:szCs w:val="16"/>
              </w:rPr>
              <w:t xml:space="preserve">id_tipo_producto</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4</w:t>
            </w:r>
          </w:p>
        </w:tc>
      </w:tr>
      <w:tr>
        <w:trPr>
          <w:cantSplit/>
        </w:trPr>
        <w:tc>
          <w:tcPr>
            <w:tcW w:w="400" w:type="dxa"/>
            <w:tcMar>
              <w:top w:w="30" w:type="dxa"/>
              <w:bottom w:w="30" w:type="dxa"/>
            </w:tcMar>
          </w:tcPr>
          <w:p>
            <w:pPr>
              <w:spacing w:after="0" w:line="240" w:lineRule="auto"/>
              <w:jc w:val="left"/>
            </w:pPr>
            <w:r>
              <w:rPr>
                <w:sz w:val="16"/>
                <w:szCs w:val="16"/>
              </w:rPr>
              <w:t xml:space="preserve">17</w:t>
            </w:r>
          </w:p>
        </w:tc>
        <w:tc>
          <w:tcPr>
            <w:tcW w:w="1800" w:type="dxa"/>
            <w:tcMar>
              <w:top w:w="30" w:type="dxa"/>
              <w:bottom w:w="30" w:type="dxa"/>
            </w:tcMar>
          </w:tcPr>
          <w:p>
            <w:pPr>
              <w:spacing w:after="0" w:line="240" w:lineRule="auto"/>
              <w:jc w:val="left"/>
            </w:pPr>
            <w:r>
              <w:rPr>
                <w:b/>
                <w:bCs/>
                <w:sz w:val="16"/>
                <w:szCs w:val="16"/>
              </w:rPr>
              <w:t xml:space="preserve">producto</w:t>
            </w:r>
          </w:p>
        </w:tc>
        <w:tc>
          <w:tcPr>
            <w:tcW w:w="2300" w:type="dxa"/>
            <w:tcMar>
              <w:top w:w="30" w:type="dxa"/>
              <w:bottom w:w="30" w:type="dxa"/>
            </w:tcMar>
          </w:tcPr>
          <w:p>
            <w:pPr>
              <w:spacing w:after="0" w:line="240" w:lineRule="auto"/>
              <w:jc w:val="left"/>
            </w:pPr>
            <w:r>
              <w:rPr>
                <w:sz w:val="16"/>
                <w:szCs w:val="16"/>
              </w:rPr>
              <w:t xml:space="preserve">id_producto</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id_usuario, id_tipo_producto</w:t>
            </w:r>
          </w:p>
        </w:tc>
        <w:tc>
          <w:tcPr>
            <w:tcW w:w="664" w:type="dxa"/>
            <w:tcMar>
              <w:top w:w="30" w:type="dxa"/>
              <w:bottom w:w="30" w:type="dxa"/>
            </w:tcMar>
          </w:tcPr>
          <w:p>
            <w:pPr>
              <w:spacing w:after="0" w:line="240" w:lineRule="auto"/>
              <w:jc w:val="left"/>
            </w:pPr>
            <w:r>
              <w:rPr>
                <w:sz w:val="16"/>
                <w:szCs w:val="16"/>
              </w:rPr>
              <w:t xml:space="preserve">10</w:t>
            </w:r>
          </w:p>
        </w:tc>
      </w:tr>
      <w:tr>
        <w:trPr>
          <w:cantSplit/>
        </w:trPr>
        <w:tc>
          <w:tcPr>
            <w:tcW w:w="400" w:type="dxa"/>
            <w:tcMar>
              <w:top w:w="30" w:type="dxa"/>
              <w:bottom w:w="30" w:type="dxa"/>
            </w:tcMar>
          </w:tcPr>
          <w:p>
            <w:pPr>
              <w:spacing w:after="0" w:line="240" w:lineRule="auto"/>
              <w:jc w:val="left"/>
            </w:pPr>
            <w:r>
              <w:rPr>
                <w:sz w:val="16"/>
                <w:szCs w:val="16"/>
              </w:rPr>
              <w:t xml:space="preserve">18</w:t>
            </w:r>
          </w:p>
        </w:tc>
        <w:tc>
          <w:tcPr>
            <w:tcW w:w="1800" w:type="dxa"/>
            <w:tcMar>
              <w:top w:w="30" w:type="dxa"/>
              <w:bottom w:w="30" w:type="dxa"/>
            </w:tcMar>
          </w:tcPr>
          <w:p>
            <w:pPr>
              <w:spacing w:after="0" w:line="240" w:lineRule="auto"/>
              <w:jc w:val="left"/>
            </w:pPr>
            <w:r>
              <w:rPr>
                <w:b/>
                <w:bCs/>
                <w:sz w:val="16"/>
                <w:szCs w:val="16"/>
              </w:rPr>
              <w:t xml:space="preserve">medio_pago</w:t>
            </w:r>
          </w:p>
        </w:tc>
        <w:tc>
          <w:tcPr>
            <w:tcW w:w="2300" w:type="dxa"/>
            <w:tcMar>
              <w:top w:w="30" w:type="dxa"/>
              <w:bottom w:w="30" w:type="dxa"/>
            </w:tcMar>
          </w:tcPr>
          <w:p>
            <w:pPr>
              <w:spacing w:after="0" w:line="240" w:lineRule="auto"/>
              <w:jc w:val="left"/>
            </w:pPr>
            <w:r>
              <w:rPr>
                <w:sz w:val="16"/>
                <w:szCs w:val="16"/>
              </w:rPr>
              <w:t xml:space="preserve">id_medio_pago</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5</w:t>
            </w:r>
          </w:p>
        </w:tc>
      </w:tr>
      <w:tr>
        <w:trPr>
          <w:cantSplit/>
        </w:trPr>
        <w:tc>
          <w:tcPr>
            <w:tcW w:w="400" w:type="dxa"/>
            <w:tcMar>
              <w:top w:w="30" w:type="dxa"/>
              <w:bottom w:w="30" w:type="dxa"/>
            </w:tcMar>
          </w:tcPr>
          <w:p>
            <w:pPr>
              <w:spacing w:after="0" w:line="240" w:lineRule="auto"/>
              <w:jc w:val="left"/>
            </w:pPr>
            <w:r>
              <w:rPr>
                <w:sz w:val="16"/>
                <w:szCs w:val="16"/>
              </w:rPr>
              <w:t xml:space="preserve">19</w:t>
            </w:r>
          </w:p>
        </w:tc>
        <w:tc>
          <w:tcPr>
            <w:tcW w:w="1800" w:type="dxa"/>
            <w:tcMar>
              <w:top w:w="30" w:type="dxa"/>
              <w:bottom w:w="30" w:type="dxa"/>
            </w:tcMar>
          </w:tcPr>
          <w:p>
            <w:pPr>
              <w:spacing w:after="0" w:line="240" w:lineRule="auto"/>
              <w:jc w:val="left"/>
            </w:pPr>
            <w:r>
              <w:rPr>
                <w:b/>
                <w:bCs/>
                <w:sz w:val="16"/>
                <w:szCs w:val="16"/>
              </w:rPr>
              <w:t xml:space="preserve">transaccion</w:t>
            </w:r>
          </w:p>
        </w:tc>
        <w:tc>
          <w:tcPr>
            <w:tcW w:w="2300" w:type="dxa"/>
            <w:tcMar>
              <w:top w:w="30" w:type="dxa"/>
              <w:bottom w:w="30" w:type="dxa"/>
            </w:tcMar>
          </w:tcPr>
          <w:p>
            <w:pPr>
              <w:spacing w:after="0" w:line="240" w:lineRule="auto"/>
              <w:jc w:val="left"/>
            </w:pPr>
            <w:r>
              <w:rPr>
                <w:sz w:val="16"/>
                <w:szCs w:val="16"/>
              </w:rPr>
              <w:t xml:space="preserve">id_transaccion</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id_usuario_comprador, id_medio_pago</w:t>
            </w:r>
          </w:p>
        </w:tc>
        <w:tc>
          <w:tcPr>
            <w:tcW w:w="664" w:type="dxa"/>
            <w:tcMar>
              <w:top w:w="30" w:type="dxa"/>
              <w:bottom w:w="30" w:type="dxa"/>
            </w:tcMar>
          </w:tcPr>
          <w:p>
            <w:pPr>
              <w:spacing w:after="0" w:line="240" w:lineRule="auto"/>
              <w:jc w:val="left"/>
            </w:pPr>
            <w:r>
              <w:rPr>
                <w:sz w:val="16"/>
                <w:szCs w:val="16"/>
              </w:rPr>
              <w:t xml:space="preserve">7</w:t>
            </w:r>
          </w:p>
        </w:tc>
      </w:tr>
      <w:tr>
        <w:trPr>
          <w:cantSplit/>
        </w:trPr>
        <w:tc>
          <w:tcPr>
            <w:tcW w:w="400" w:type="dxa"/>
            <w:tcMar>
              <w:top w:w="30" w:type="dxa"/>
              <w:bottom w:w="30" w:type="dxa"/>
            </w:tcMar>
          </w:tcPr>
          <w:p>
            <w:pPr>
              <w:spacing w:after="0" w:line="240" w:lineRule="auto"/>
              <w:jc w:val="left"/>
            </w:pPr>
            <w:r>
              <w:rPr>
                <w:sz w:val="16"/>
                <w:szCs w:val="16"/>
              </w:rPr>
              <w:t xml:space="preserve">20</w:t>
            </w:r>
          </w:p>
        </w:tc>
        <w:tc>
          <w:tcPr>
            <w:tcW w:w="1800" w:type="dxa"/>
            <w:tcMar>
              <w:top w:w="30" w:type="dxa"/>
              <w:bottom w:w="30" w:type="dxa"/>
            </w:tcMar>
          </w:tcPr>
          <w:p>
            <w:pPr>
              <w:spacing w:after="0" w:line="240" w:lineRule="auto"/>
              <w:jc w:val="left"/>
            </w:pPr>
            <w:r>
              <w:rPr>
                <w:b/>
                <w:bCs/>
                <w:sz w:val="16"/>
                <w:szCs w:val="16"/>
              </w:rPr>
              <w:t xml:space="preserve">detalle_transaccion</w:t>
            </w:r>
          </w:p>
        </w:tc>
        <w:tc>
          <w:tcPr>
            <w:tcW w:w="2300" w:type="dxa"/>
            <w:tcMar>
              <w:top w:w="30" w:type="dxa"/>
              <w:bottom w:w="30" w:type="dxa"/>
            </w:tcMar>
          </w:tcPr>
          <w:p>
            <w:pPr>
              <w:spacing w:after="0" w:line="240" w:lineRule="auto"/>
              <w:jc w:val="left"/>
            </w:pPr>
            <w:r>
              <w:rPr>
                <w:sz w:val="16"/>
                <w:szCs w:val="16"/>
              </w:rPr>
              <w:t xml:space="preserve">id_transaccion, nro_detalle</w:t>
            </w:r>
          </w:p>
        </w:tc>
        <w:tc>
          <w:tcPr>
            <w:tcW w:w="1300" w:type="dxa"/>
            <w:tcMar>
              <w:top w:w="30" w:type="dxa"/>
              <w:bottom w:w="30" w:type="dxa"/>
            </w:tcMar>
          </w:tcPr>
          <w:p>
            <w:pPr>
              <w:spacing w:after="0" w:line="240" w:lineRule="auto"/>
              <w:jc w:val="left"/>
            </w:pPr>
            <w:r>
              <w:rPr>
                <w:sz w:val="16"/>
                <w:szCs w:val="16"/>
              </w:rPr>
              <w:t xml:space="preserve">BIGINT + INTEGER</w:t>
            </w:r>
          </w:p>
        </w:tc>
        <w:tc>
          <w:tcPr>
            <w:tcW w:w="3600" w:type="dxa"/>
            <w:tcMar>
              <w:top w:w="30" w:type="dxa"/>
              <w:bottom w:w="30" w:type="dxa"/>
            </w:tcMar>
          </w:tcPr>
          <w:p>
            <w:pPr>
              <w:spacing w:after="0" w:line="240" w:lineRule="auto"/>
              <w:jc w:val="left"/>
            </w:pPr>
            <w:r>
              <w:rPr>
                <w:sz w:val="16"/>
                <w:szCs w:val="16"/>
              </w:rPr>
              <w:t xml:space="preserve">id_producto, id_servicio</w:t>
            </w:r>
          </w:p>
        </w:tc>
        <w:tc>
          <w:tcPr>
            <w:tcW w:w="664" w:type="dxa"/>
            <w:tcMar>
              <w:top w:w="30" w:type="dxa"/>
              <w:bottom w:w="30" w:type="dxa"/>
            </w:tcMar>
          </w:tcPr>
          <w:p>
            <w:pPr>
              <w:spacing w:after="0" w:line="240" w:lineRule="auto"/>
              <w:jc w:val="left"/>
            </w:pPr>
            <w:r>
              <w:rPr>
                <w:sz w:val="16"/>
                <w:szCs w:val="16"/>
              </w:rPr>
              <w:t xml:space="preserve">6</w:t>
            </w:r>
          </w:p>
        </w:tc>
      </w:tr>
      <w:tr>
        <w:trPr>
          <w:cantSplit/>
        </w:trPr>
        <w:tc>
          <w:tcPr>
            <w:tcW w:w="400" w:type="dxa"/>
            <w:tcMar>
              <w:top w:w="30" w:type="dxa"/>
              <w:bottom w:w="30" w:type="dxa"/>
            </w:tcMar>
          </w:tcPr>
          <w:p>
            <w:pPr>
              <w:spacing w:after="0" w:line="240" w:lineRule="auto"/>
              <w:jc w:val="left"/>
            </w:pPr>
            <w:r>
              <w:rPr>
                <w:sz w:val="16"/>
                <w:szCs w:val="16"/>
              </w:rPr>
              <w:t xml:space="preserve">21</w:t>
            </w:r>
          </w:p>
        </w:tc>
        <w:tc>
          <w:tcPr>
            <w:tcW w:w="1800" w:type="dxa"/>
            <w:tcMar>
              <w:top w:w="30" w:type="dxa"/>
              <w:bottom w:w="30" w:type="dxa"/>
            </w:tcMar>
          </w:tcPr>
          <w:p>
            <w:pPr>
              <w:spacing w:after="0" w:line="240" w:lineRule="auto"/>
              <w:jc w:val="left"/>
            </w:pPr>
            <w:r>
              <w:rPr>
                <w:b/>
                <w:bCs/>
                <w:sz w:val="16"/>
                <w:szCs w:val="16"/>
              </w:rPr>
              <w:t xml:space="preserve">tipo_evento</w:t>
            </w:r>
          </w:p>
        </w:tc>
        <w:tc>
          <w:tcPr>
            <w:tcW w:w="2300" w:type="dxa"/>
            <w:tcMar>
              <w:top w:w="30" w:type="dxa"/>
              <w:bottom w:w="30" w:type="dxa"/>
            </w:tcMar>
          </w:tcPr>
          <w:p>
            <w:pPr>
              <w:spacing w:after="0" w:line="240" w:lineRule="auto"/>
              <w:jc w:val="left"/>
            </w:pPr>
            <w:r>
              <w:rPr>
                <w:sz w:val="16"/>
                <w:szCs w:val="16"/>
              </w:rPr>
              <w:t xml:space="preserve">id_tipo_evento</w:t>
            </w:r>
          </w:p>
        </w:tc>
        <w:tc>
          <w:tcPr>
            <w:tcW w:w="1300" w:type="dxa"/>
            <w:tcMar>
              <w:top w:w="30" w:type="dxa"/>
              <w:bottom w:w="30" w:type="dxa"/>
            </w:tcMar>
          </w:tcPr>
          <w:p>
            <w:pPr>
              <w:spacing w:after="0" w:line="240" w:lineRule="auto"/>
              <w:jc w:val="left"/>
            </w:pPr>
            <w:r>
              <w:rPr>
                <w:sz w:val="16"/>
                <w:szCs w:val="16"/>
              </w:rPr>
              <w:t xml:space="preserve">SERIAL</w:t>
            </w:r>
          </w:p>
        </w:tc>
        <w:tc>
          <w:tcPr>
            <w:tcW w:w="3600" w:type="dxa"/>
            <w:tcMar>
              <w:top w:w="30" w:type="dxa"/>
              <w:bottom w:w="30" w:type="dxa"/>
            </w:tcMar>
          </w:tcPr>
          <w:p>
            <w:pPr>
              <w:spacing w:after="0" w:line="240" w:lineRule="auto"/>
              <w:jc w:val="left"/>
            </w:pPr>
            <w:r>
              <w:rPr>
                <w:sz w:val="16"/>
                <w:szCs w:val="16"/>
              </w:rPr>
              <w:t xml:space="preserve">—</w:t>
            </w:r>
          </w:p>
        </w:tc>
        <w:tc>
          <w:tcPr>
            <w:tcW w:w="664" w:type="dxa"/>
            <w:tcMar>
              <w:top w:w="30" w:type="dxa"/>
              <w:bottom w:w="30" w:type="dxa"/>
            </w:tcMar>
          </w:tcPr>
          <w:p>
            <w:pPr>
              <w:spacing w:after="0" w:line="240" w:lineRule="auto"/>
              <w:jc w:val="left"/>
            </w:pPr>
            <w:r>
              <w:rPr>
                <w:sz w:val="16"/>
                <w:szCs w:val="16"/>
              </w:rPr>
              <w:t xml:space="preserve">4</w:t>
            </w:r>
          </w:p>
        </w:tc>
      </w:tr>
      <w:tr>
        <w:trPr>
          <w:cantSplit/>
        </w:trPr>
        <w:tc>
          <w:tcPr>
            <w:tcW w:w="400" w:type="dxa"/>
            <w:tcMar>
              <w:top w:w="30" w:type="dxa"/>
              <w:bottom w:w="30" w:type="dxa"/>
            </w:tcMar>
          </w:tcPr>
          <w:p>
            <w:pPr>
              <w:spacing w:after="0" w:line="240" w:lineRule="auto"/>
              <w:jc w:val="left"/>
            </w:pPr>
            <w:r>
              <w:rPr>
                <w:sz w:val="16"/>
                <w:szCs w:val="16"/>
              </w:rPr>
              <w:t xml:space="preserve">22</w:t>
            </w:r>
          </w:p>
        </w:tc>
        <w:tc>
          <w:tcPr>
            <w:tcW w:w="1800" w:type="dxa"/>
            <w:tcMar>
              <w:top w:w="30" w:type="dxa"/>
              <w:bottom w:w="30" w:type="dxa"/>
            </w:tcMar>
          </w:tcPr>
          <w:p>
            <w:pPr>
              <w:spacing w:after="0" w:line="240" w:lineRule="auto"/>
              <w:jc w:val="left"/>
            </w:pPr>
            <w:r>
              <w:rPr>
                <w:b/>
                <w:bCs/>
                <w:sz w:val="16"/>
                <w:szCs w:val="16"/>
              </w:rPr>
              <w:t xml:space="preserve">evento</w:t>
            </w:r>
          </w:p>
        </w:tc>
        <w:tc>
          <w:tcPr>
            <w:tcW w:w="2300" w:type="dxa"/>
            <w:tcMar>
              <w:top w:w="30" w:type="dxa"/>
              <w:bottom w:w="30" w:type="dxa"/>
            </w:tcMar>
          </w:tcPr>
          <w:p>
            <w:pPr>
              <w:spacing w:after="0" w:line="240" w:lineRule="auto"/>
              <w:jc w:val="left"/>
            </w:pPr>
            <w:r>
              <w:rPr>
                <w:sz w:val="16"/>
                <w:szCs w:val="16"/>
              </w:rPr>
              <w:t xml:space="preserve">id_evento</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id_usuario_organizador, id_tipo_evento</w:t>
            </w:r>
          </w:p>
        </w:tc>
        <w:tc>
          <w:tcPr>
            <w:tcW w:w="664" w:type="dxa"/>
            <w:tcMar>
              <w:top w:w="30" w:type="dxa"/>
              <w:bottom w:w="30" w:type="dxa"/>
            </w:tcMar>
          </w:tcPr>
          <w:p>
            <w:pPr>
              <w:spacing w:after="0" w:line="240" w:lineRule="auto"/>
              <w:jc w:val="left"/>
            </w:pPr>
            <w:r>
              <w:rPr>
                <w:sz w:val="16"/>
                <w:szCs w:val="16"/>
              </w:rPr>
              <w:t xml:space="preserve">9</w:t>
            </w:r>
          </w:p>
        </w:tc>
      </w:tr>
      <w:tr>
        <w:trPr>
          <w:cantSplit/>
        </w:trPr>
        <w:tc>
          <w:tcPr>
            <w:tcW w:w="400" w:type="dxa"/>
            <w:tcMar>
              <w:top w:w="30" w:type="dxa"/>
              <w:bottom w:w="30" w:type="dxa"/>
            </w:tcMar>
          </w:tcPr>
          <w:p>
            <w:pPr>
              <w:spacing w:after="0" w:line="240" w:lineRule="auto"/>
              <w:jc w:val="left"/>
            </w:pPr>
            <w:r>
              <w:rPr>
                <w:sz w:val="16"/>
                <w:szCs w:val="16"/>
              </w:rPr>
              <w:t xml:space="preserve">23</w:t>
            </w:r>
          </w:p>
        </w:tc>
        <w:tc>
          <w:tcPr>
            <w:tcW w:w="1800" w:type="dxa"/>
            <w:tcMar>
              <w:top w:w="30" w:type="dxa"/>
              <w:bottom w:w="30" w:type="dxa"/>
            </w:tcMar>
          </w:tcPr>
          <w:p>
            <w:pPr>
              <w:spacing w:after="0" w:line="240" w:lineRule="auto"/>
              <w:jc w:val="left"/>
            </w:pPr>
            <w:r>
              <w:rPr>
                <w:b/>
                <w:bCs/>
                <w:sz w:val="16"/>
                <w:szCs w:val="16"/>
              </w:rPr>
              <w:t xml:space="preserve">usuario_evento</w:t>
            </w:r>
          </w:p>
        </w:tc>
        <w:tc>
          <w:tcPr>
            <w:tcW w:w="2300" w:type="dxa"/>
            <w:tcMar>
              <w:top w:w="30" w:type="dxa"/>
              <w:bottom w:w="30" w:type="dxa"/>
            </w:tcMar>
          </w:tcPr>
          <w:p>
            <w:pPr>
              <w:spacing w:after="0" w:line="240" w:lineRule="auto"/>
              <w:jc w:val="left"/>
            </w:pPr>
            <w:r>
              <w:rPr>
                <w:sz w:val="16"/>
                <w:szCs w:val="16"/>
              </w:rPr>
              <w:t xml:space="preserve">id_usuario, id_evento</w:t>
            </w:r>
          </w:p>
        </w:tc>
        <w:tc>
          <w:tcPr>
            <w:tcW w:w="1300" w:type="dxa"/>
            <w:tcMar>
              <w:top w:w="30" w:type="dxa"/>
              <w:bottom w:w="30" w:type="dxa"/>
            </w:tcMar>
          </w:tcPr>
          <w:p>
            <w:pPr>
              <w:spacing w:after="0" w:line="240" w:lineRule="auto"/>
              <w:jc w:val="left"/>
            </w:pPr>
            <w:r>
              <w:rPr>
                <w:sz w:val="16"/>
                <w:szCs w:val="16"/>
              </w:rPr>
              <w:t xml:space="preserve">BIGINT + BIGINT</w:t>
            </w:r>
          </w:p>
        </w:tc>
        <w:tc>
          <w:tcPr>
            <w:tcW w:w="3600" w:type="dxa"/>
            <w:tcMar>
              <w:top w:w="30" w:type="dxa"/>
              <w:bottom w:w="30" w:type="dxa"/>
            </w:tcMar>
          </w:tcPr>
          <w:p>
            <w:pPr>
              <w:spacing w:after="0" w:line="240" w:lineRule="auto"/>
              <w:jc w:val="left"/>
            </w:pPr>
            <w:r>
              <w:rPr>
                <w:sz w:val="16"/>
                <w:szCs w:val="16"/>
              </w:rPr>
              <w:t xml:space="preserve">(la propia PK)</w:t>
            </w:r>
          </w:p>
        </w:tc>
        <w:tc>
          <w:tcPr>
            <w:tcW w:w="664" w:type="dxa"/>
            <w:tcMar>
              <w:top w:w="30" w:type="dxa"/>
              <w:bottom w:w="30" w:type="dxa"/>
            </w:tcMar>
          </w:tcPr>
          <w:p>
            <w:pPr>
              <w:spacing w:after="0" w:line="240" w:lineRule="auto"/>
              <w:jc w:val="left"/>
            </w:pPr>
            <w:r>
              <w:rPr>
                <w:sz w:val="16"/>
                <w:szCs w:val="16"/>
              </w:rPr>
              <w:t xml:space="preserve">4</w:t>
            </w:r>
          </w:p>
        </w:tc>
      </w:tr>
      <w:tr>
        <w:trPr>
          <w:cantSplit/>
        </w:trPr>
        <w:tc>
          <w:tcPr>
            <w:tcW w:w="400" w:type="dxa"/>
            <w:tcMar>
              <w:top w:w="30" w:type="dxa"/>
              <w:bottom w:w="30" w:type="dxa"/>
            </w:tcMar>
          </w:tcPr>
          <w:p>
            <w:pPr>
              <w:spacing w:after="0" w:line="240" w:lineRule="auto"/>
              <w:jc w:val="left"/>
            </w:pPr>
            <w:r>
              <w:rPr>
                <w:sz w:val="16"/>
                <w:szCs w:val="16"/>
              </w:rPr>
              <w:t xml:space="preserve">24</w:t>
            </w:r>
          </w:p>
        </w:tc>
        <w:tc>
          <w:tcPr>
            <w:tcW w:w="1800" w:type="dxa"/>
            <w:tcMar>
              <w:top w:w="30" w:type="dxa"/>
              <w:bottom w:w="30" w:type="dxa"/>
            </w:tcMar>
          </w:tcPr>
          <w:p>
            <w:pPr>
              <w:spacing w:after="0" w:line="240" w:lineRule="auto"/>
              <w:jc w:val="left"/>
            </w:pPr>
            <w:r>
              <w:rPr>
                <w:b/>
                <w:bCs/>
                <w:sz w:val="16"/>
                <w:szCs w:val="16"/>
              </w:rPr>
              <w:t xml:space="preserve">solicitud_mentoria</w:t>
            </w:r>
          </w:p>
        </w:tc>
        <w:tc>
          <w:tcPr>
            <w:tcW w:w="2300" w:type="dxa"/>
            <w:tcMar>
              <w:top w:w="30" w:type="dxa"/>
              <w:bottom w:w="30" w:type="dxa"/>
            </w:tcMar>
          </w:tcPr>
          <w:p>
            <w:pPr>
              <w:spacing w:after="0" w:line="240" w:lineRule="auto"/>
              <w:jc w:val="left"/>
            </w:pPr>
            <w:r>
              <w:rPr>
                <w:sz w:val="16"/>
                <w:szCs w:val="16"/>
              </w:rPr>
              <w:t xml:space="preserve">id_solicitud_mentoria</w:t>
            </w:r>
          </w:p>
        </w:tc>
        <w:tc>
          <w:tcPr>
            <w:tcW w:w="1300" w:type="dxa"/>
            <w:tcMar>
              <w:top w:w="30" w:type="dxa"/>
              <w:bottom w:w="30" w:type="dxa"/>
            </w:tcMar>
          </w:tcPr>
          <w:p>
            <w:pPr>
              <w:spacing w:after="0" w:line="240" w:lineRule="auto"/>
              <w:jc w:val="left"/>
            </w:pPr>
            <w:r>
              <w:rPr>
                <w:sz w:val="16"/>
                <w:szCs w:val="16"/>
              </w:rPr>
              <w:t xml:space="preserve">BIGSERIAL</w:t>
            </w:r>
          </w:p>
        </w:tc>
        <w:tc>
          <w:tcPr>
            <w:tcW w:w="3600" w:type="dxa"/>
            <w:tcMar>
              <w:top w:w="30" w:type="dxa"/>
              <w:bottom w:w="30" w:type="dxa"/>
            </w:tcMar>
          </w:tcPr>
          <w:p>
            <w:pPr>
              <w:spacing w:after="0" w:line="240" w:lineRule="auto"/>
              <w:jc w:val="left"/>
            </w:pPr>
            <w:r>
              <w:rPr>
                <w:sz w:val="16"/>
                <w:szCs w:val="16"/>
              </w:rPr>
              <w:t xml:space="preserve">id_usuario_mentor, id_usuario_estudiante</w:t>
            </w:r>
          </w:p>
        </w:tc>
        <w:tc>
          <w:tcPr>
            <w:tcW w:w="664" w:type="dxa"/>
            <w:tcMar>
              <w:top w:w="30" w:type="dxa"/>
              <w:bottom w:w="30" w:type="dxa"/>
            </w:tcMar>
          </w:tcPr>
          <w:p>
            <w:pPr>
              <w:spacing w:after="0" w:line="240" w:lineRule="auto"/>
              <w:jc w:val="left"/>
            </w:pPr>
            <w:r>
              <w:rPr>
                <w:sz w:val="16"/>
                <w:szCs w:val="16"/>
              </w:rPr>
              <w:t xml:space="preserve">8</w:t>
            </w:r>
          </w:p>
        </w:tc>
      </w:tr>
      <w:tr>
        <w:trPr>
          <w:cantSplit/>
        </w:trPr>
        <w:tc>
          <w:tcPr>
            <w:tcW w:w="400" w:type="dxa"/>
            <w:tcMar>
              <w:top w:w="30" w:type="dxa"/>
              <w:bottom w:w="30" w:type="dxa"/>
            </w:tcMar>
          </w:tcPr>
          <w:p>
            <w:pPr>
              <w:spacing w:after="0" w:line="240" w:lineRule="auto"/>
              <w:jc w:val="left"/>
            </w:pPr>
            <w:r>
              <w:rPr>
                <w:sz w:val="16"/>
                <w:szCs w:val="16"/>
              </w:rPr>
              <w:t xml:space="preserve">25</w:t>
            </w:r>
          </w:p>
        </w:tc>
        <w:tc>
          <w:tcPr>
            <w:tcW w:w="1800" w:type="dxa"/>
            <w:tcMar>
              <w:top w:w="30" w:type="dxa"/>
              <w:bottom w:w="30" w:type="dxa"/>
            </w:tcMar>
          </w:tcPr>
          <w:p>
            <w:pPr>
              <w:spacing w:after="0" w:line="240" w:lineRule="auto"/>
              <w:jc w:val="left"/>
            </w:pPr>
            <w:r>
              <w:rPr>
                <w:b/>
                <w:bCs/>
                <w:sz w:val="16"/>
                <w:szCs w:val="16"/>
              </w:rPr>
              <w:t xml:space="preserve">notificacion</w:t>
            </w:r>
          </w:p>
        </w:tc>
        <w:tc>
          <w:tcPr>
            <w:tcW w:w="2300" w:type="dxa"/>
            <w:tcMar>
              <w:top w:w="30" w:type="dxa"/>
              <w:bottom w:w="30" w:type="dxa"/>
            </w:tcMar>
          </w:tcPr>
          <w:p>
            <w:pPr>
              <w:spacing w:after="0" w:line="240" w:lineRule="auto"/>
              <w:jc w:val="left"/>
            </w:pPr>
            <w:r>
              <w:rPr>
                <w:sz w:val="16"/>
                <w:szCs w:val="16"/>
              </w:rPr>
              <w:t xml:space="preserve">id_usuario, nro_notificacion</w:t>
            </w:r>
          </w:p>
        </w:tc>
        <w:tc>
          <w:tcPr>
            <w:tcW w:w="1300" w:type="dxa"/>
            <w:tcMar>
              <w:top w:w="30" w:type="dxa"/>
              <w:bottom w:w="30" w:type="dxa"/>
            </w:tcMar>
          </w:tcPr>
          <w:p>
            <w:pPr>
              <w:spacing w:after="0" w:line="240" w:lineRule="auto"/>
              <w:jc w:val="left"/>
            </w:pPr>
            <w:r>
              <w:rPr>
                <w:sz w:val="16"/>
                <w:szCs w:val="16"/>
              </w:rPr>
              <w:t xml:space="preserve">BIGINT + INTEGER</w:t>
            </w:r>
          </w:p>
        </w:tc>
        <w:tc>
          <w:tcPr>
            <w:tcW w:w="3600" w:type="dxa"/>
            <w:tcMar>
              <w:top w:w="30" w:type="dxa"/>
              <w:bottom w:w="30" w:type="dxa"/>
            </w:tcMar>
          </w:tcPr>
          <w:p>
            <w:pPr>
              <w:spacing w:after="0" w:line="240" w:lineRule="auto"/>
              <w:jc w:val="left"/>
            </w:pPr>
            <w:r>
              <w:rPr>
                <w:sz w:val="16"/>
                <w:szCs w:val="16"/>
              </w:rPr>
              <w:t xml:space="preserve">(la propia PK)</w:t>
            </w:r>
          </w:p>
        </w:tc>
        <w:tc>
          <w:tcPr>
            <w:tcW w:w="664" w:type="dxa"/>
            <w:tcMar>
              <w:top w:w="30" w:type="dxa"/>
              <w:bottom w:w="30" w:type="dxa"/>
            </w:tcMar>
          </w:tcPr>
          <w:p>
            <w:pPr>
              <w:spacing w:after="0" w:line="240" w:lineRule="auto"/>
              <w:jc w:val="left"/>
            </w:pPr>
            <w:r>
              <w:rPr>
                <w:sz w:val="16"/>
                <w:szCs w:val="16"/>
              </w:rPr>
              <w:t xml:space="preserve">6</w:t>
            </w:r>
          </w:p>
        </w:tc>
      </w:tr>
    </w:tbl>
    <w:p>
      <w:pPr>
        <w:spacing w:before="0" w:after="80" w:line="259" w:lineRule="auto"/>
        <w:jc w:val="both"/>
      </w:pPr>
    </w:p>
    <w:p>
      <w:pPr>
        <w:keepNext/>
        <w:spacing w:before="140" w:after="80" w:line="259" w:lineRule="auto"/>
        <w:jc w:val="left"/>
      </w:pPr>
      <w:r>
        <w:rPr>
          <w:b/>
          <w:bCs/>
          <w:sz w:val="22"/>
          <w:szCs w:val="22"/>
        </w:rPr>
        <w:t xml:space="preserve">Justificación de la elección de tipos de datos</w:t>
      </w:r>
    </w:p>
    <w:p>
      <w:pPr>
        <w:numPr>
          <w:ilvl w:val="0"/>
          <w:numId w:val="9"/>
        </w:numPr>
        <w:spacing w:after="60" w:line="259" w:lineRule="auto"/>
        <w:ind w:left="720" w:hanging="360"/>
        <w:jc w:val="both"/>
      </w:pPr>
      <w:r>
        <w:rPr>
          <w:b/>
          <w:bCs/>
        </w:rPr>
        <w:t xml:space="preserve">BIGSERIAL frente a SERIAL.</w:t>
      </w:r>
      <w:r>
        <w:rPr/>
        <w:t xml:space="preserve"> Las tablas que crecen sin límite (usuario, publicacion, grupo, servicio, producto, transaccion, evento, solicitud_mentoria) usan BIGSERIAL (8 bytes), porque un entero de 4 bytes se agota en unos 2.147 millones de filas. Los catálogos (rol, tipo_*, categoria_publicacion, medio_pago) usan SERIAL (4 bytes), ya que solo tienen unas pocas filas. Cada FK usa el mismo tipo que la PK que referencia (INTEGER ↔ SERIAL, BIGINT ↔ BIGSERIAL).</w:t>
      </w:r>
    </w:p>
    <w:p>
      <w:pPr>
        <w:numPr>
          <w:ilvl w:val="0"/>
          <w:numId w:val="9"/>
        </w:numPr>
        <w:spacing w:after="60" w:line="259" w:lineRule="auto"/>
        <w:ind w:left="720" w:hanging="360"/>
        <w:jc w:val="both"/>
      </w:pPr>
      <w:r>
        <w:rPr>
          <w:b/>
          <w:bCs/>
        </w:rPr>
        <w:t xml:space="preserve">UUID.</w:t>
      </w:r>
      <w:r>
        <w:rPr/>
        <w:t xml:space="preserve"> usuario.uuid_usuario y transaccion.uuid_transaccion son identificadores públicos no secuenciales (gen_random_uuid()): se pueden exponer fuera del sistema sin revelar cuántos usuarios o ventas existen. La PK interna sigue siendo numérica por rendimiento.</w:t>
      </w:r>
    </w:p>
    <w:p>
      <w:pPr>
        <w:numPr>
          <w:ilvl w:val="0"/>
          <w:numId w:val="9"/>
        </w:numPr>
        <w:spacing w:after="60" w:line="259" w:lineRule="auto"/>
        <w:ind w:left="720" w:hanging="360"/>
        <w:jc w:val="both"/>
      </w:pPr>
      <w:r>
        <w:rPr>
          <w:b/>
          <w:bCs/>
        </w:rPr>
        <w:t xml:space="preserve">VARCHAR(n) frente a TEXT.</w:t>
      </w:r>
      <w:r>
        <w:rPr/>
        <w:t xml:space="preserve"> Se usa VARCHAR(n) cuando el dominio tiene un límite natural (nombre_usuario 50, correo_electronico 120, titulo_publicacion 150, foto_perfil 2048 para URLs), lo que documenta la regla y facilita índices y claves únicas. Se usa TEXT cuando la longitud es impredecible (contenido_texto, contenido_comentario, biografia, descripciones y mensajes).</w:t>
      </w:r>
    </w:p>
    <w:p>
      <w:pPr>
        <w:numPr>
          <w:ilvl w:val="0"/>
          <w:numId w:val="9"/>
        </w:numPr>
        <w:spacing w:after="60" w:line="259" w:lineRule="auto"/>
        <w:ind w:left="720" w:hanging="360"/>
        <w:jc w:val="both"/>
      </w:pPr>
      <w:r>
        <w:rPr>
          <w:b/>
          <w:bCs/>
        </w:rPr>
        <w:t xml:space="preserve">CHAR(3)</w:t>
      </w:r>
      <w:r>
        <w:rPr/>
        <w:t xml:space="preserve"> para las siglas fijas (sigla_rol, sigla_tipo_usuario, sigla_medio_pago), cuya longitud nunca varía.</w:t>
      </w:r>
    </w:p>
    <w:p>
      <w:pPr>
        <w:numPr>
          <w:ilvl w:val="0"/>
          <w:numId w:val="9"/>
        </w:numPr>
        <w:spacing w:after="60" w:line="259" w:lineRule="auto"/>
        <w:ind w:left="720" w:hanging="360"/>
        <w:jc w:val="both"/>
      </w:pPr>
      <w:r>
        <w:rPr>
          <w:b/>
          <w:bCs/>
        </w:rPr>
        <w:t xml:space="preserve">NUMERIC(12,2)</w:t>
      </w:r>
      <w:r>
        <w:rPr/>
        <w:t xml:space="preserve"> para precio_producto, precio_servicio, monto_total y precio_unitario: precisión exacta sin errores de redondeo de la coma flotante, con CHECK (&gt;= 0).</w:t>
      </w:r>
    </w:p>
    <w:p>
      <w:pPr>
        <w:numPr>
          <w:ilvl w:val="0"/>
          <w:numId w:val="9"/>
        </w:numPr>
        <w:spacing w:after="60" w:line="259" w:lineRule="auto"/>
        <w:ind w:left="720" w:hanging="360"/>
        <w:jc w:val="both"/>
      </w:pPr>
      <w:r>
        <w:rPr>
          <w:b/>
          <w:bCs/>
        </w:rPr>
        <w:t xml:space="preserve">INTEGER frente a BIGINT.</w:t>
      </w:r>
      <w:r>
        <w:rPr/>
        <w:t xml:space="preserve"> Contadores y consecutivos (nro_comentario, nro_multimedia, nro_detalle, nro_notificacion, stock_producto, cantidad, semestre_actual) usan INTEGER; los identificadores de tablas grandes usan BIGINT.</w:t>
      </w:r>
    </w:p>
    <w:p>
      <w:pPr>
        <w:numPr>
          <w:ilvl w:val="0"/>
          <w:numId w:val="9"/>
        </w:numPr>
        <w:spacing w:after="60" w:line="259" w:lineRule="auto"/>
        <w:ind w:left="720" w:hanging="360"/>
        <w:jc w:val="both"/>
      </w:pPr>
      <w:r>
        <w:rPr>
          <w:b/>
          <w:bCs/>
        </w:rPr>
        <w:t xml:space="preserve">TIMESTAMPTZ</w:t>
      </w:r>
      <w:r>
        <w:rPr/>
        <w:t xml:space="preserve"> para toda marca de tiempo (fecha_registro, fecha_publicacion, fecha_transaccion…): guarda la zona horaria y evita ambigüedades entre usuarios de distintas regiones. DATE y TIME se reservan para fechas de calendario y horas de evento.</w:t>
      </w:r>
    </w:p>
    <w:p>
      <w:pPr>
        <w:numPr>
          <w:ilvl w:val="0"/>
          <w:numId w:val="9"/>
        </w:numPr>
        <w:spacing w:after="60" w:line="259" w:lineRule="auto"/>
        <w:ind w:left="720" w:hanging="360"/>
        <w:jc w:val="both"/>
      </w:pPr>
      <w:r>
        <w:rPr>
          <w:b/>
          <w:bCs/>
        </w:rPr>
        <w:t xml:space="preserve">BOOLEAN</w:t>
      </w:r>
      <w:r>
        <w:rPr/>
        <w:t xml:space="preserve"> para estados binarios (estado_activo, disponible, estado_leido, asistio), con DEFAULT.</w:t>
      </w:r>
    </w:p>
    <w:p>
      <w:pPr>
        <w:numPr>
          <w:ilvl w:val="0"/>
          <w:numId w:val="9"/>
        </w:numPr>
        <w:spacing w:after="60" w:line="259" w:lineRule="auto"/>
        <w:ind w:left="720" w:hanging="360"/>
        <w:jc w:val="both"/>
      </w:pPr>
      <w:r>
        <w:rPr>
          <w:b/>
          <w:bCs/>
        </w:rPr>
        <w:t xml:space="preserve">ENUM</w:t>
      </w:r>
      <w:r>
        <w:rPr/>
        <w:t xml:space="preserve"> (tipo_archivo_enum, rol_grupo_enum, estado_transaccion_enum, estado_solicitud_enum) para listas cerradas y estables, con validación del propio motor. Las listas que pueden crecer (roles, tipos, categorías) son tablas catálogo.</w:t>
      </w:r>
    </w:p>
    <w:p>
      <w:pPr>
        <w:numPr>
          <w:ilvl w:val="0"/>
          <w:numId w:val="9"/>
        </w:numPr>
        <w:spacing w:after="60" w:line="259" w:lineRule="auto"/>
        <w:ind w:left="720" w:hanging="360"/>
        <w:jc w:val="both"/>
      </w:pPr>
      <w:r>
        <w:rPr>
          <w:b/>
          <w:bCs/>
        </w:rPr>
        <w:t xml:space="preserve">Rutas de archivos como VARCHAR(255)/VARCHAR(2048)</w:t>
      </w:r>
      <w:r>
        <w:rPr/>
        <w:t xml:space="preserve"> (ruta_audio, imagen_producto, url_archivo) en lugar de BYTEA: el archivo queda en el servidor de almacenamiento y la base de datos se mantiene liviana.</w:t>
      </w:r>
    </w:p>
    <w:p>
      <w:pPr>
        <w:numPr>
          <w:ilvl w:val="0"/>
          <w:numId w:val="9"/>
        </w:numPr>
        <w:spacing w:after="60" w:line="259" w:lineRule="auto"/>
        <w:ind w:left="720" w:hanging="360"/>
        <w:jc w:val="both"/>
      </w:pPr>
      <w:r>
        <w:rPr>
          <w:b/>
          <w:bCs/>
        </w:rPr>
        <w:t xml:space="preserve">JSONB</w:t>
      </w:r>
      <w:r>
        <w:rPr/>
        <w:t xml:space="preserve"> en perfil.datos_perfil para habilidades, intereses y áreas de estudio, que varían de un usuario a otro.</w:t>
      </w:r>
    </w:p>
    <w:p>
      <w:pPr>
        <w:keepNext/>
        <w:spacing w:before="140" w:after="80" w:line="259" w:lineRule="auto"/>
        <w:jc w:val="left"/>
      </w:pPr>
      <w:r>
        <w:rPr>
          <w:b/>
          <w:bCs/>
          <w:sz w:val="22"/>
          <w:szCs w:val="22"/>
        </w:rPr>
        <w:t xml:space="preserve">Claves primarias y foráneas: relaciones implementadas</w:t>
      </w:r>
    </w:p>
    <w:p>
      <w:pPr>
        <w:spacing w:before="0" w:after="120" w:line="259" w:lineRule="auto"/>
        <w:jc w:val="both"/>
      </w:pPr>
      <w:r>
        <w:rPr/>
        <w:t xml:space="preserve">Las </w:t>
      </w:r>
      <w:r>
        <w:rPr>
          <w:b/>
          <w:bCs/>
        </w:rPr>
        <w:t xml:space="preserve">claves primarias</w:t>
      </w:r>
      <w:r>
        <w:rPr/>
        <w:t xml:space="preserve"> son sustitutas (autoincrementales) en las tablas principales y catálogos, y </w:t>
      </w:r>
      <w:r>
        <w:rPr>
          <w:b/>
          <w:bCs/>
        </w:rPr>
        <w:t xml:space="preserve">compuestas</w:t>
      </w:r>
      <w:r>
        <w:rPr/>
        <w:t xml:space="preserve"> en las entidades débiles y pivotes, donde la combinación de claves identifica de forma natural la fila: comentario (id_publicacion, nro_comentario), multimedia (id_publicacion, nro_multimedia), notificacion (id_usuario, nro_notificacion), detalle_transaccion (id_transaccion, nro_detalle), reaccion (id_publicacion, id_usuario) —un usuario reacciona una sola vez por publicación—, usuario_grupo (id_usuario, id_grupo) y usuario_evento (id_usuario, id_evento). La tabla perfil usa como PK la FK id_usuario, lo que impone la relación 1:1 con usuario.</w:t>
      </w:r>
    </w:p>
    <w:p>
      <w:pPr>
        <w:spacing w:before="0" w:after="120" w:line="259" w:lineRule="auto"/>
        <w:jc w:val="both"/>
      </w:pPr>
      <w:r>
        <w:rPr/>
        <w:t xml:space="preserve">La siguiente tabla describe las 31 claves foráneas. Todas usan </w:t>
      </w:r>
      <w:r>
        <w:rPr>
          <w:b/>
          <w:bCs/>
        </w:rPr>
        <w:t xml:space="preserve">ON UPDATE RESTRICT</w:t>
      </w:r>
      <w:r>
        <w:rPr/>
        <w:t xml:space="preserve"> (NO ACTION en SQL Server): las claves son sustitutas e inmutables, por lo que no debe permitirse modificarlas. El </w:t>
      </w:r>
      <w:r>
        <w:rPr>
          <w:b/>
          <w:bCs/>
        </w:rPr>
        <w:t xml:space="preserve">ON DELETE</w:t>
      </w:r>
      <w:r>
        <w:rPr/>
        <w:t xml:space="preserve"> depende del significado de cada relación: CASCADE cuando el hijo no tiene sentido sin el padre y RESTRICT cuando debe preservarse el historial. En SQL Server RESTRICT no existe y se usa NO ACTION, de efecto equivalente.</w:t>
      </w:r>
    </w:p>
    <w:tbl>
      <w:tblPr>
        <w:tblW w:w="1006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80"/>
        <w:gridCol w:w="1650"/>
        <w:gridCol w:w="1750"/>
        <w:gridCol w:w="1700"/>
        <w:gridCol w:w="800"/>
        <w:gridCol w:w="800"/>
        <w:gridCol w:w="2884"/>
      </w:tblGrid>
      <w:tr>
        <w:trPr>
          <w:cantSplit/>
          <w:tblHeader/>
        </w:trPr>
        <w:tc>
          <w:tcPr>
            <w:tcW w:w="480" w:type="dxa"/>
            <w:shd w:val="clear" w:color="auto" w:fill="0B5394"/>
            <w:tcMar>
              <w:top w:w="30" w:type="dxa"/>
              <w:bottom w:w="30" w:type="dxa"/>
            </w:tcMar>
          </w:tcPr>
          <w:p>
            <w:pPr>
              <w:spacing w:after="0" w:line="240" w:lineRule="auto"/>
              <w:jc w:val="left"/>
            </w:pPr>
            <w:r>
              <w:rPr>
                <w:b/>
                <w:bCs/>
                <w:color w:val="FFFFFF"/>
                <w:sz w:val="15"/>
                <w:szCs w:val="15"/>
              </w:rPr>
              <w:t xml:space="preserve">#</w:t>
            </w:r>
          </w:p>
        </w:tc>
        <w:tc>
          <w:tcPr>
            <w:tcW w:w="1650" w:type="dxa"/>
            <w:shd w:val="clear" w:color="auto" w:fill="0B5394"/>
            <w:tcMar>
              <w:top w:w="30" w:type="dxa"/>
              <w:bottom w:w="30" w:type="dxa"/>
            </w:tcMar>
          </w:tcPr>
          <w:p>
            <w:pPr>
              <w:spacing w:after="0" w:line="240" w:lineRule="auto"/>
              <w:jc w:val="left"/>
            </w:pPr>
            <w:r>
              <w:rPr>
                <w:b/>
                <w:bCs/>
                <w:color w:val="FFFFFF"/>
                <w:sz w:val="15"/>
                <w:szCs w:val="15"/>
              </w:rPr>
              <w:t xml:space="preserve">Tabla hija</w:t>
            </w:r>
          </w:p>
        </w:tc>
        <w:tc>
          <w:tcPr>
            <w:tcW w:w="1750" w:type="dxa"/>
            <w:shd w:val="clear" w:color="auto" w:fill="0B5394"/>
            <w:tcMar>
              <w:top w:w="30" w:type="dxa"/>
              <w:bottom w:w="30" w:type="dxa"/>
            </w:tcMar>
          </w:tcPr>
          <w:p>
            <w:pPr>
              <w:spacing w:after="0" w:line="240" w:lineRule="auto"/>
              <w:jc w:val="left"/>
            </w:pPr>
            <w:r>
              <w:rPr>
                <w:b/>
                <w:bCs/>
                <w:color w:val="FFFFFF"/>
                <w:sz w:val="15"/>
                <w:szCs w:val="15"/>
              </w:rPr>
              <w:t xml:space="preserve">Campo FK</w:t>
            </w:r>
          </w:p>
        </w:tc>
        <w:tc>
          <w:tcPr>
            <w:tcW w:w="1700" w:type="dxa"/>
            <w:shd w:val="clear" w:color="auto" w:fill="0B5394"/>
            <w:tcMar>
              <w:top w:w="30" w:type="dxa"/>
              <w:bottom w:w="30" w:type="dxa"/>
            </w:tcMar>
          </w:tcPr>
          <w:p>
            <w:pPr>
              <w:spacing w:after="0" w:line="240" w:lineRule="auto"/>
              <w:jc w:val="left"/>
            </w:pPr>
            <w:r>
              <w:rPr>
                <w:b/>
                <w:bCs/>
                <w:color w:val="FFFFFF"/>
                <w:sz w:val="15"/>
                <w:szCs w:val="15"/>
              </w:rPr>
              <w:t xml:space="preserve">Tabla padre (PK)</w:t>
            </w:r>
          </w:p>
        </w:tc>
        <w:tc>
          <w:tcPr>
            <w:tcW w:w="800" w:type="dxa"/>
            <w:shd w:val="clear" w:color="auto" w:fill="0B5394"/>
            <w:tcMar>
              <w:top w:w="30" w:type="dxa"/>
              <w:bottom w:w="30" w:type="dxa"/>
            </w:tcMar>
          </w:tcPr>
          <w:p>
            <w:pPr>
              <w:spacing w:after="0" w:line="240" w:lineRule="auto"/>
              <w:jc w:val="left"/>
            </w:pPr>
            <w:r>
              <w:rPr>
                <w:b/>
                <w:bCs/>
                <w:color w:val="FFFFFF"/>
                <w:sz w:val="15"/>
                <w:szCs w:val="15"/>
              </w:rPr>
              <w:t xml:space="preserve">ON DELETE</w:t>
            </w:r>
          </w:p>
        </w:tc>
        <w:tc>
          <w:tcPr>
            <w:tcW w:w="800" w:type="dxa"/>
            <w:shd w:val="clear" w:color="auto" w:fill="0B5394"/>
            <w:tcMar>
              <w:top w:w="30" w:type="dxa"/>
              <w:bottom w:w="30" w:type="dxa"/>
            </w:tcMar>
          </w:tcPr>
          <w:p>
            <w:pPr>
              <w:spacing w:after="0" w:line="240" w:lineRule="auto"/>
              <w:jc w:val="left"/>
            </w:pPr>
            <w:r>
              <w:rPr>
                <w:b/>
                <w:bCs/>
                <w:color w:val="FFFFFF"/>
                <w:sz w:val="15"/>
                <w:szCs w:val="15"/>
              </w:rPr>
              <w:t xml:space="preserve">ON UPDATE</w:t>
            </w:r>
          </w:p>
        </w:tc>
        <w:tc>
          <w:tcPr>
            <w:tcW w:w="2884" w:type="dxa"/>
            <w:shd w:val="clear" w:color="auto" w:fill="0B5394"/>
            <w:tcMar>
              <w:top w:w="30" w:type="dxa"/>
              <w:bottom w:w="30" w:type="dxa"/>
            </w:tcMar>
          </w:tcPr>
          <w:p>
            <w:pPr>
              <w:spacing w:after="0" w:line="240" w:lineRule="auto"/>
              <w:jc w:val="left"/>
            </w:pPr>
            <w:r>
              <w:rPr>
                <w:b/>
                <w:bCs/>
                <w:color w:val="FFFFFF"/>
                <w:sz w:val="15"/>
                <w:szCs w:val="15"/>
              </w:rPr>
              <w:t xml:space="preserve">Justificación</w:t>
            </w:r>
          </w:p>
        </w:tc>
      </w:tr>
      <w:tr>
        <w:trPr>
          <w:cantSplit/>
        </w:trPr>
        <w:tc>
          <w:tcPr>
            <w:tcW w:w="480" w:type="dxa"/>
            <w:tcMar>
              <w:top w:w="30" w:type="dxa"/>
              <w:bottom w:w="30" w:type="dxa"/>
            </w:tcMar>
          </w:tcPr>
          <w:p>
            <w:pPr>
              <w:spacing w:after="0" w:line="240" w:lineRule="auto"/>
              <w:jc w:val="left"/>
            </w:pPr>
            <w:r>
              <w:rPr>
                <w:sz w:val="15"/>
                <w:szCs w:val="15"/>
              </w:rPr>
              <w:t xml:space="preserve">1</w:t>
            </w:r>
          </w:p>
        </w:tc>
        <w:tc>
          <w:tcPr>
            <w:tcW w:w="1650" w:type="dxa"/>
            <w:tcMar>
              <w:top w:w="30" w:type="dxa"/>
              <w:bottom w:w="30" w:type="dxa"/>
            </w:tcMar>
          </w:tcPr>
          <w:p>
            <w:pPr>
              <w:spacing w:after="0" w:line="240" w:lineRule="auto"/>
              <w:jc w:val="left"/>
            </w:pPr>
            <w:r>
              <w:rPr>
                <w:sz w:val="15"/>
                <w:szCs w:val="15"/>
              </w:rPr>
              <w:t xml:space="preserve">usuario</w:t>
            </w:r>
          </w:p>
        </w:tc>
        <w:tc>
          <w:tcPr>
            <w:tcW w:w="1750" w:type="dxa"/>
            <w:tcMar>
              <w:top w:w="30" w:type="dxa"/>
              <w:bottom w:w="30" w:type="dxa"/>
            </w:tcMar>
          </w:tcPr>
          <w:p>
            <w:pPr>
              <w:spacing w:after="0" w:line="240" w:lineRule="auto"/>
              <w:jc w:val="left"/>
            </w:pPr>
            <w:r>
              <w:rPr>
                <w:sz w:val="15"/>
                <w:szCs w:val="15"/>
              </w:rPr>
              <w:t xml:space="preserve">id_rol</w:t>
            </w:r>
          </w:p>
        </w:tc>
        <w:tc>
          <w:tcPr>
            <w:tcW w:w="1700" w:type="dxa"/>
            <w:tcMar>
              <w:top w:w="30" w:type="dxa"/>
              <w:bottom w:w="30" w:type="dxa"/>
            </w:tcMar>
          </w:tcPr>
          <w:p>
            <w:pPr>
              <w:spacing w:after="0" w:line="240" w:lineRule="auto"/>
              <w:jc w:val="left"/>
            </w:pPr>
            <w:r>
              <w:rPr>
                <w:sz w:val="15"/>
                <w:szCs w:val="15"/>
              </w:rPr>
              <w:t xml:space="preserve">rol (id_rol)</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Todo usuario tiene un rol. Un rol en uso no puede borrarse; se desactiva con estado_activo.</w:t>
            </w:r>
          </w:p>
        </w:tc>
      </w:tr>
      <w:tr>
        <w:trPr>
          <w:cantSplit/>
        </w:trPr>
        <w:tc>
          <w:tcPr>
            <w:tcW w:w="480" w:type="dxa"/>
            <w:tcMar>
              <w:top w:w="30" w:type="dxa"/>
              <w:bottom w:w="30" w:type="dxa"/>
            </w:tcMar>
          </w:tcPr>
          <w:p>
            <w:pPr>
              <w:spacing w:after="0" w:line="240" w:lineRule="auto"/>
              <w:jc w:val="left"/>
            </w:pPr>
            <w:r>
              <w:rPr>
                <w:sz w:val="15"/>
                <w:szCs w:val="15"/>
              </w:rPr>
              <w:t xml:space="preserve">2</w:t>
            </w:r>
          </w:p>
        </w:tc>
        <w:tc>
          <w:tcPr>
            <w:tcW w:w="1650" w:type="dxa"/>
            <w:tcMar>
              <w:top w:w="30" w:type="dxa"/>
              <w:bottom w:w="30" w:type="dxa"/>
            </w:tcMar>
          </w:tcPr>
          <w:p>
            <w:pPr>
              <w:spacing w:after="0" w:line="240" w:lineRule="auto"/>
              <w:jc w:val="left"/>
            </w:pPr>
            <w:r>
              <w:rPr>
                <w:sz w:val="15"/>
                <w:szCs w:val="15"/>
              </w:rPr>
              <w:t xml:space="preserve">usuario</w:t>
            </w:r>
          </w:p>
        </w:tc>
        <w:tc>
          <w:tcPr>
            <w:tcW w:w="1750" w:type="dxa"/>
            <w:tcMar>
              <w:top w:w="30" w:type="dxa"/>
              <w:bottom w:w="30" w:type="dxa"/>
            </w:tcMar>
          </w:tcPr>
          <w:p>
            <w:pPr>
              <w:spacing w:after="0" w:line="240" w:lineRule="auto"/>
              <w:jc w:val="left"/>
            </w:pPr>
            <w:r>
              <w:rPr>
                <w:sz w:val="15"/>
                <w:szCs w:val="15"/>
              </w:rPr>
              <w:t xml:space="preserve">id_tipo_usuario</w:t>
            </w:r>
          </w:p>
        </w:tc>
        <w:tc>
          <w:tcPr>
            <w:tcW w:w="1700" w:type="dxa"/>
            <w:tcMar>
              <w:top w:w="30" w:type="dxa"/>
              <w:bottom w:w="30" w:type="dxa"/>
            </w:tcMar>
          </w:tcPr>
          <w:p>
            <w:pPr>
              <w:spacing w:after="0" w:line="240" w:lineRule="auto"/>
              <w:jc w:val="left"/>
            </w:pPr>
            <w:r>
              <w:rPr>
                <w:sz w:val="15"/>
                <w:szCs w:val="15"/>
              </w:rPr>
              <w:t xml:space="preserve">tipo_usuario (id_tipo_usuario)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Todo usuario se clasifica (estudiante, docente…). Catálogo protegido contra borrado.</w:t>
            </w:r>
          </w:p>
        </w:tc>
      </w:tr>
      <w:tr>
        <w:trPr>
          <w:cantSplit/>
        </w:trPr>
        <w:tc>
          <w:tcPr>
            <w:tcW w:w="480" w:type="dxa"/>
            <w:tcMar>
              <w:top w:w="30" w:type="dxa"/>
              <w:bottom w:w="30" w:type="dxa"/>
            </w:tcMar>
          </w:tcPr>
          <w:p>
            <w:pPr>
              <w:spacing w:after="0" w:line="240" w:lineRule="auto"/>
              <w:jc w:val="left"/>
            </w:pPr>
            <w:r>
              <w:rPr>
                <w:sz w:val="15"/>
                <w:szCs w:val="15"/>
              </w:rPr>
              <w:t xml:space="preserve">3</w:t>
            </w:r>
          </w:p>
        </w:tc>
        <w:tc>
          <w:tcPr>
            <w:tcW w:w="1650" w:type="dxa"/>
            <w:tcMar>
              <w:top w:w="30" w:type="dxa"/>
              <w:bottom w:w="30" w:type="dxa"/>
            </w:tcMar>
          </w:tcPr>
          <w:p>
            <w:pPr>
              <w:spacing w:after="0" w:line="240" w:lineRule="auto"/>
              <w:jc w:val="left"/>
            </w:pPr>
            <w:r>
              <w:rPr>
                <w:sz w:val="15"/>
                <w:szCs w:val="15"/>
              </w:rPr>
              <w:t xml:space="preserve">perfil</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Relación 1:1; el perfil no existe sin su usuario, por eso se elimina en cascada.</w:t>
            </w:r>
          </w:p>
        </w:tc>
      </w:tr>
      <w:tr>
        <w:trPr>
          <w:cantSplit/>
        </w:trPr>
        <w:tc>
          <w:tcPr>
            <w:tcW w:w="480" w:type="dxa"/>
            <w:tcMar>
              <w:top w:w="30" w:type="dxa"/>
              <w:bottom w:w="30" w:type="dxa"/>
            </w:tcMar>
          </w:tcPr>
          <w:p>
            <w:pPr>
              <w:spacing w:after="0" w:line="240" w:lineRule="auto"/>
              <w:jc w:val="left"/>
            </w:pPr>
            <w:r>
              <w:rPr>
                <w:sz w:val="15"/>
                <w:szCs w:val="15"/>
              </w:rPr>
              <w:t xml:space="preserve">4</w:t>
            </w:r>
          </w:p>
        </w:tc>
        <w:tc>
          <w:tcPr>
            <w:tcW w:w="1650" w:type="dxa"/>
            <w:tcMar>
              <w:top w:w="30" w:type="dxa"/>
              <w:bottom w:w="30" w:type="dxa"/>
            </w:tcMar>
          </w:tcPr>
          <w:p>
            <w:pPr>
              <w:spacing w:after="0" w:line="240" w:lineRule="auto"/>
              <w:jc w:val="left"/>
            </w:pPr>
            <w:r>
              <w:rPr>
                <w:sz w:val="15"/>
                <w:szCs w:val="15"/>
              </w:rPr>
              <w:t xml:space="preserve">publicacion</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Se conserva la autoría; los usuarios se desactivan, no se eliminan.</w:t>
            </w:r>
          </w:p>
        </w:tc>
      </w:tr>
      <w:tr>
        <w:trPr>
          <w:cantSplit/>
        </w:trPr>
        <w:tc>
          <w:tcPr>
            <w:tcW w:w="480" w:type="dxa"/>
            <w:tcMar>
              <w:top w:w="30" w:type="dxa"/>
              <w:bottom w:w="30" w:type="dxa"/>
            </w:tcMar>
          </w:tcPr>
          <w:p>
            <w:pPr>
              <w:spacing w:after="0" w:line="240" w:lineRule="auto"/>
              <w:jc w:val="left"/>
            </w:pPr>
            <w:r>
              <w:rPr>
                <w:sz w:val="15"/>
                <w:szCs w:val="15"/>
              </w:rPr>
              <w:t xml:space="preserve">5</w:t>
            </w:r>
          </w:p>
        </w:tc>
        <w:tc>
          <w:tcPr>
            <w:tcW w:w="1650" w:type="dxa"/>
            <w:tcMar>
              <w:top w:w="30" w:type="dxa"/>
              <w:bottom w:w="30" w:type="dxa"/>
            </w:tcMar>
          </w:tcPr>
          <w:p>
            <w:pPr>
              <w:spacing w:after="0" w:line="240" w:lineRule="auto"/>
              <w:jc w:val="left"/>
            </w:pPr>
            <w:r>
              <w:rPr>
                <w:sz w:val="15"/>
                <w:szCs w:val="15"/>
              </w:rPr>
              <w:t xml:space="preserve">publicacion</w:t>
            </w:r>
          </w:p>
        </w:tc>
        <w:tc>
          <w:tcPr>
            <w:tcW w:w="1750" w:type="dxa"/>
            <w:tcMar>
              <w:top w:w="30" w:type="dxa"/>
              <w:bottom w:w="30" w:type="dxa"/>
            </w:tcMar>
          </w:tcPr>
          <w:p>
            <w:pPr>
              <w:spacing w:after="0" w:line="240" w:lineRule="auto"/>
              <w:jc w:val="left"/>
            </w:pPr>
            <w:r>
              <w:rPr>
                <w:sz w:val="15"/>
                <w:szCs w:val="15"/>
              </w:rPr>
              <w:t xml:space="preserve">id_categoria_publicacion</w:t>
            </w:r>
          </w:p>
        </w:tc>
        <w:tc>
          <w:tcPr>
            <w:tcW w:w="1700" w:type="dxa"/>
            <w:tcMar>
              <w:top w:w="30" w:type="dxa"/>
              <w:bottom w:w="30" w:type="dxa"/>
            </w:tcMar>
          </w:tcPr>
          <w:p>
            <w:pPr>
              <w:spacing w:after="0" w:line="240" w:lineRule="auto"/>
              <w:jc w:val="left"/>
            </w:pPr>
            <w:r>
              <w:rPr>
                <w:sz w:val="15"/>
                <w:szCs w:val="15"/>
              </w:rPr>
              <w:t xml:space="preserve">categoria_publicacion (id_categoria_publicacion)</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Catálogo de clasificación; no se borra si hay publicaciones asociadas.</w:t>
            </w:r>
          </w:p>
        </w:tc>
      </w:tr>
      <w:tr>
        <w:trPr>
          <w:cantSplit/>
        </w:trPr>
        <w:tc>
          <w:tcPr>
            <w:tcW w:w="480" w:type="dxa"/>
            <w:tcMar>
              <w:top w:w="30" w:type="dxa"/>
              <w:bottom w:w="30" w:type="dxa"/>
            </w:tcMar>
          </w:tcPr>
          <w:p>
            <w:pPr>
              <w:spacing w:after="0" w:line="240" w:lineRule="auto"/>
              <w:jc w:val="left"/>
            </w:pPr>
            <w:r>
              <w:rPr>
                <w:sz w:val="15"/>
                <w:szCs w:val="15"/>
              </w:rPr>
              <w:t xml:space="preserve">6</w:t>
            </w:r>
          </w:p>
        </w:tc>
        <w:tc>
          <w:tcPr>
            <w:tcW w:w="1650" w:type="dxa"/>
            <w:tcMar>
              <w:top w:w="30" w:type="dxa"/>
              <w:bottom w:w="30" w:type="dxa"/>
            </w:tcMar>
          </w:tcPr>
          <w:p>
            <w:pPr>
              <w:spacing w:after="0" w:line="240" w:lineRule="auto"/>
              <w:jc w:val="left"/>
            </w:pPr>
            <w:r>
              <w:rPr>
                <w:sz w:val="15"/>
                <w:szCs w:val="15"/>
              </w:rPr>
              <w:t xml:space="preserve">comentario</w:t>
            </w:r>
          </w:p>
        </w:tc>
        <w:tc>
          <w:tcPr>
            <w:tcW w:w="1750" w:type="dxa"/>
            <w:tcMar>
              <w:top w:w="30" w:type="dxa"/>
              <w:bottom w:w="30" w:type="dxa"/>
            </w:tcMar>
          </w:tcPr>
          <w:p>
            <w:pPr>
              <w:spacing w:after="0" w:line="240" w:lineRule="auto"/>
              <w:jc w:val="left"/>
            </w:pPr>
            <w:r>
              <w:rPr>
                <w:sz w:val="15"/>
                <w:szCs w:val="15"/>
              </w:rPr>
              <w:t xml:space="preserve">id_publicacion</w:t>
            </w:r>
          </w:p>
        </w:tc>
        <w:tc>
          <w:tcPr>
            <w:tcW w:w="1700" w:type="dxa"/>
            <w:tcMar>
              <w:top w:w="30" w:type="dxa"/>
              <w:bottom w:w="30" w:type="dxa"/>
            </w:tcMar>
          </w:tcPr>
          <w:p>
            <w:pPr>
              <w:spacing w:after="0" w:line="240" w:lineRule="auto"/>
              <w:jc w:val="left"/>
            </w:pPr>
            <w:r>
              <w:rPr>
                <w:sz w:val="15"/>
                <w:szCs w:val="15"/>
              </w:rPr>
              <w:t xml:space="preserve">publicacion (id_publicacion)</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Entidad débil: un comentario no tiene sentido sin su publicación.</w:t>
            </w:r>
          </w:p>
        </w:tc>
      </w:tr>
      <w:tr>
        <w:trPr>
          <w:cantSplit/>
        </w:trPr>
        <w:tc>
          <w:tcPr>
            <w:tcW w:w="480" w:type="dxa"/>
            <w:tcMar>
              <w:top w:w="30" w:type="dxa"/>
              <w:bottom w:w="30" w:type="dxa"/>
            </w:tcMar>
          </w:tcPr>
          <w:p>
            <w:pPr>
              <w:spacing w:after="0" w:line="240" w:lineRule="auto"/>
              <w:jc w:val="left"/>
            </w:pPr>
            <w:r>
              <w:rPr>
                <w:sz w:val="15"/>
                <w:szCs w:val="15"/>
              </w:rPr>
              <w:t xml:space="preserve">7</w:t>
            </w:r>
          </w:p>
        </w:tc>
        <w:tc>
          <w:tcPr>
            <w:tcW w:w="1650" w:type="dxa"/>
            <w:tcMar>
              <w:top w:w="30" w:type="dxa"/>
              <w:bottom w:w="30" w:type="dxa"/>
            </w:tcMar>
          </w:tcPr>
          <w:p>
            <w:pPr>
              <w:spacing w:after="0" w:line="240" w:lineRule="auto"/>
              <w:jc w:val="left"/>
            </w:pPr>
            <w:r>
              <w:rPr>
                <w:sz w:val="15"/>
                <w:szCs w:val="15"/>
              </w:rPr>
              <w:t xml:space="preserve">comentario</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Se conserva la autoría del comentario.</w:t>
            </w:r>
          </w:p>
        </w:tc>
      </w:tr>
      <w:tr>
        <w:trPr>
          <w:cantSplit/>
        </w:trPr>
        <w:tc>
          <w:tcPr>
            <w:tcW w:w="480" w:type="dxa"/>
            <w:tcMar>
              <w:top w:w="30" w:type="dxa"/>
              <w:bottom w:w="30" w:type="dxa"/>
            </w:tcMar>
          </w:tcPr>
          <w:p>
            <w:pPr>
              <w:spacing w:after="0" w:line="240" w:lineRule="auto"/>
              <w:jc w:val="left"/>
            </w:pPr>
            <w:r>
              <w:rPr>
                <w:sz w:val="15"/>
                <w:szCs w:val="15"/>
              </w:rPr>
              <w:t xml:space="preserve">8</w:t>
            </w:r>
          </w:p>
        </w:tc>
        <w:tc>
          <w:tcPr>
            <w:tcW w:w="1650" w:type="dxa"/>
            <w:tcMar>
              <w:top w:w="30" w:type="dxa"/>
              <w:bottom w:w="30" w:type="dxa"/>
            </w:tcMar>
          </w:tcPr>
          <w:p>
            <w:pPr>
              <w:spacing w:after="0" w:line="240" w:lineRule="auto"/>
              <w:jc w:val="left"/>
            </w:pPr>
            <w:r>
              <w:rPr>
                <w:sz w:val="15"/>
                <w:szCs w:val="15"/>
              </w:rPr>
              <w:t xml:space="preserve">reaccion</w:t>
            </w:r>
          </w:p>
        </w:tc>
        <w:tc>
          <w:tcPr>
            <w:tcW w:w="1750" w:type="dxa"/>
            <w:tcMar>
              <w:top w:w="30" w:type="dxa"/>
              <w:bottom w:w="30" w:type="dxa"/>
            </w:tcMar>
          </w:tcPr>
          <w:p>
            <w:pPr>
              <w:spacing w:after="0" w:line="240" w:lineRule="auto"/>
              <w:jc w:val="left"/>
            </w:pPr>
            <w:r>
              <w:rPr>
                <w:sz w:val="15"/>
                <w:szCs w:val="15"/>
              </w:rPr>
              <w:t xml:space="preserve">id_publicacion</w:t>
            </w:r>
          </w:p>
        </w:tc>
        <w:tc>
          <w:tcPr>
            <w:tcW w:w="1700" w:type="dxa"/>
            <w:tcMar>
              <w:top w:w="30" w:type="dxa"/>
              <w:bottom w:w="30" w:type="dxa"/>
            </w:tcMar>
          </w:tcPr>
          <w:p>
            <w:pPr>
              <w:spacing w:after="0" w:line="240" w:lineRule="auto"/>
              <w:jc w:val="left"/>
            </w:pPr>
            <w:r>
              <w:rPr>
                <w:sz w:val="15"/>
                <w:szCs w:val="15"/>
              </w:rPr>
              <w:t xml:space="preserve">publicacion (id_publicacion)</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Sin publicación no hay reacciones que conservar.</w:t>
            </w:r>
          </w:p>
        </w:tc>
      </w:tr>
      <w:tr>
        <w:trPr>
          <w:cantSplit/>
        </w:trPr>
        <w:tc>
          <w:tcPr>
            <w:tcW w:w="480" w:type="dxa"/>
            <w:tcMar>
              <w:top w:w="30" w:type="dxa"/>
              <w:bottom w:w="30" w:type="dxa"/>
            </w:tcMar>
          </w:tcPr>
          <w:p>
            <w:pPr>
              <w:spacing w:after="0" w:line="240" w:lineRule="auto"/>
              <w:jc w:val="left"/>
            </w:pPr>
            <w:r>
              <w:rPr>
                <w:sz w:val="15"/>
                <w:szCs w:val="15"/>
              </w:rPr>
              <w:t xml:space="preserve">9</w:t>
            </w:r>
          </w:p>
        </w:tc>
        <w:tc>
          <w:tcPr>
            <w:tcW w:w="1650" w:type="dxa"/>
            <w:tcMar>
              <w:top w:w="30" w:type="dxa"/>
              <w:bottom w:w="30" w:type="dxa"/>
            </w:tcMar>
          </w:tcPr>
          <w:p>
            <w:pPr>
              <w:spacing w:after="0" w:line="240" w:lineRule="auto"/>
              <w:jc w:val="left"/>
            </w:pPr>
            <w:r>
              <w:rPr>
                <w:sz w:val="15"/>
                <w:szCs w:val="15"/>
              </w:rPr>
              <w:t xml:space="preserve">reaccion</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La reacción es un dato personal; se elimina si el usuario se elimina.</w:t>
            </w:r>
          </w:p>
        </w:tc>
      </w:tr>
      <w:tr>
        <w:trPr>
          <w:cantSplit/>
        </w:trPr>
        <w:tc>
          <w:tcPr>
            <w:tcW w:w="480" w:type="dxa"/>
            <w:tcMar>
              <w:top w:w="30" w:type="dxa"/>
              <w:bottom w:w="30" w:type="dxa"/>
            </w:tcMar>
          </w:tcPr>
          <w:p>
            <w:pPr>
              <w:spacing w:after="0" w:line="240" w:lineRule="auto"/>
              <w:jc w:val="left"/>
            </w:pPr>
            <w:r>
              <w:rPr>
                <w:sz w:val="15"/>
                <w:szCs w:val="15"/>
              </w:rPr>
              <w:t xml:space="preserve">10</w:t>
            </w:r>
          </w:p>
        </w:tc>
        <w:tc>
          <w:tcPr>
            <w:tcW w:w="1650" w:type="dxa"/>
            <w:tcMar>
              <w:top w:w="30" w:type="dxa"/>
              <w:bottom w:w="30" w:type="dxa"/>
            </w:tcMar>
          </w:tcPr>
          <w:p>
            <w:pPr>
              <w:spacing w:after="0" w:line="240" w:lineRule="auto"/>
              <w:jc w:val="left"/>
            </w:pPr>
            <w:r>
              <w:rPr>
                <w:sz w:val="15"/>
                <w:szCs w:val="15"/>
              </w:rPr>
              <w:t xml:space="preserve">reaccion</w:t>
            </w:r>
          </w:p>
        </w:tc>
        <w:tc>
          <w:tcPr>
            <w:tcW w:w="1750" w:type="dxa"/>
            <w:tcMar>
              <w:top w:w="30" w:type="dxa"/>
              <w:bottom w:w="30" w:type="dxa"/>
            </w:tcMar>
          </w:tcPr>
          <w:p>
            <w:pPr>
              <w:spacing w:after="0" w:line="240" w:lineRule="auto"/>
              <w:jc w:val="left"/>
            </w:pPr>
            <w:r>
              <w:rPr>
                <w:sz w:val="15"/>
                <w:szCs w:val="15"/>
              </w:rPr>
              <w:t xml:space="preserve">id_tipo_reaccion</w:t>
            </w:r>
          </w:p>
        </w:tc>
        <w:tc>
          <w:tcPr>
            <w:tcW w:w="1700" w:type="dxa"/>
            <w:tcMar>
              <w:top w:w="30" w:type="dxa"/>
              <w:bottom w:w="30" w:type="dxa"/>
            </w:tcMar>
          </w:tcPr>
          <w:p>
            <w:pPr>
              <w:spacing w:after="0" w:line="240" w:lineRule="auto"/>
              <w:jc w:val="left"/>
            </w:pPr>
            <w:r>
              <w:rPr>
                <w:sz w:val="15"/>
                <w:szCs w:val="15"/>
              </w:rPr>
              <w:t xml:space="preserve">tipo_reaccion (id_tipo_reaccion)</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Catálogo de reacciones; protegido contra borrado.</w:t>
            </w:r>
          </w:p>
        </w:tc>
      </w:tr>
      <w:tr>
        <w:trPr>
          <w:cantSplit/>
        </w:trPr>
        <w:tc>
          <w:tcPr>
            <w:tcW w:w="480" w:type="dxa"/>
            <w:tcMar>
              <w:top w:w="30" w:type="dxa"/>
              <w:bottom w:w="30" w:type="dxa"/>
            </w:tcMar>
          </w:tcPr>
          <w:p>
            <w:pPr>
              <w:spacing w:after="0" w:line="240" w:lineRule="auto"/>
              <w:jc w:val="left"/>
            </w:pPr>
            <w:r>
              <w:rPr>
                <w:sz w:val="15"/>
                <w:szCs w:val="15"/>
              </w:rPr>
              <w:t xml:space="preserve">11</w:t>
            </w:r>
          </w:p>
        </w:tc>
        <w:tc>
          <w:tcPr>
            <w:tcW w:w="1650" w:type="dxa"/>
            <w:tcMar>
              <w:top w:w="30" w:type="dxa"/>
              <w:bottom w:w="30" w:type="dxa"/>
            </w:tcMar>
          </w:tcPr>
          <w:p>
            <w:pPr>
              <w:spacing w:after="0" w:line="240" w:lineRule="auto"/>
              <w:jc w:val="left"/>
            </w:pPr>
            <w:r>
              <w:rPr>
                <w:sz w:val="15"/>
                <w:szCs w:val="15"/>
              </w:rPr>
              <w:t xml:space="preserve">multimedia</w:t>
            </w:r>
          </w:p>
        </w:tc>
        <w:tc>
          <w:tcPr>
            <w:tcW w:w="1750" w:type="dxa"/>
            <w:tcMar>
              <w:top w:w="30" w:type="dxa"/>
              <w:bottom w:w="30" w:type="dxa"/>
            </w:tcMar>
          </w:tcPr>
          <w:p>
            <w:pPr>
              <w:spacing w:after="0" w:line="240" w:lineRule="auto"/>
              <w:jc w:val="left"/>
            </w:pPr>
            <w:r>
              <w:rPr>
                <w:sz w:val="15"/>
                <w:szCs w:val="15"/>
              </w:rPr>
              <w:t xml:space="preserve">id_publicacion</w:t>
            </w:r>
          </w:p>
        </w:tc>
        <w:tc>
          <w:tcPr>
            <w:tcW w:w="1700" w:type="dxa"/>
            <w:tcMar>
              <w:top w:w="30" w:type="dxa"/>
              <w:bottom w:w="30" w:type="dxa"/>
            </w:tcMar>
          </w:tcPr>
          <w:p>
            <w:pPr>
              <w:spacing w:after="0" w:line="240" w:lineRule="auto"/>
              <w:jc w:val="left"/>
            </w:pPr>
            <w:r>
              <w:rPr>
                <w:sz w:val="15"/>
                <w:szCs w:val="15"/>
              </w:rPr>
              <w:t xml:space="preserve">publicacion (id_publicacion)</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Los adjuntos dependen de la publicación (entidad débil).</w:t>
            </w:r>
          </w:p>
        </w:tc>
      </w:tr>
      <w:tr>
        <w:trPr>
          <w:cantSplit/>
        </w:trPr>
        <w:tc>
          <w:tcPr>
            <w:tcW w:w="480" w:type="dxa"/>
            <w:tcMar>
              <w:top w:w="30" w:type="dxa"/>
              <w:bottom w:w="30" w:type="dxa"/>
            </w:tcMar>
          </w:tcPr>
          <w:p>
            <w:pPr>
              <w:spacing w:after="0" w:line="240" w:lineRule="auto"/>
              <w:jc w:val="left"/>
            </w:pPr>
            <w:r>
              <w:rPr>
                <w:sz w:val="15"/>
                <w:szCs w:val="15"/>
              </w:rPr>
              <w:t xml:space="preserve">12</w:t>
            </w:r>
          </w:p>
        </w:tc>
        <w:tc>
          <w:tcPr>
            <w:tcW w:w="1650" w:type="dxa"/>
            <w:tcMar>
              <w:top w:w="30" w:type="dxa"/>
              <w:bottom w:w="30" w:type="dxa"/>
            </w:tcMar>
          </w:tcPr>
          <w:p>
            <w:pPr>
              <w:spacing w:after="0" w:line="240" w:lineRule="auto"/>
              <w:jc w:val="left"/>
            </w:pPr>
            <w:r>
              <w:rPr>
                <w:sz w:val="15"/>
                <w:szCs w:val="15"/>
              </w:rPr>
              <w:t xml:space="preserve">grupo</w:t>
            </w:r>
          </w:p>
        </w:tc>
        <w:tc>
          <w:tcPr>
            <w:tcW w:w="1750" w:type="dxa"/>
            <w:tcMar>
              <w:top w:w="30" w:type="dxa"/>
              <w:bottom w:w="30" w:type="dxa"/>
            </w:tcMar>
          </w:tcPr>
          <w:p>
            <w:pPr>
              <w:spacing w:after="0" w:line="240" w:lineRule="auto"/>
              <w:jc w:val="left"/>
            </w:pPr>
            <w:r>
              <w:rPr>
                <w:sz w:val="15"/>
                <w:szCs w:val="15"/>
              </w:rPr>
              <w:t xml:space="preserve">id_usuario_creador</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Se conserva el creador del grupo para trazabilidad.</w:t>
            </w:r>
          </w:p>
        </w:tc>
      </w:tr>
      <w:tr>
        <w:trPr>
          <w:cantSplit/>
        </w:trPr>
        <w:tc>
          <w:tcPr>
            <w:tcW w:w="480" w:type="dxa"/>
            <w:tcMar>
              <w:top w:w="30" w:type="dxa"/>
              <w:bottom w:w="30" w:type="dxa"/>
            </w:tcMar>
          </w:tcPr>
          <w:p>
            <w:pPr>
              <w:spacing w:after="0" w:line="240" w:lineRule="auto"/>
              <w:jc w:val="left"/>
            </w:pPr>
            <w:r>
              <w:rPr>
                <w:sz w:val="15"/>
                <w:szCs w:val="15"/>
              </w:rPr>
              <w:t xml:space="preserve">13</w:t>
            </w:r>
          </w:p>
        </w:tc>
        <w:tc>
          <w:tcPr>
            <w:tcW w:w="1650" w:type="dxa"/>
            <w:tcMar>
              <w:top w:w="30" w:type="dxa"/>
              <w:bottom w:w="30" w:type="dxa"/>
            </w:tcMar>
          </w:tcPr>
          <w:p>
            <w:pPr>
              <w:spacing w:after="0" w:line="240" w:lineRule="auto"/>
              <w:jc w:val="left"/>
            </w:pPr>
            <w:r>
              <w:rPr>
                <w:sz w:val="15"/>
                <w:szCs w:val="15"/>
              </w:rPr>
              <w:t xml:space="preserve">grupo</w:t>
            </w:r>
          </w:p>
        </w:tc>
        <w:tc>
          <w:tcPr>
            <w:tcW w:w="1750" w:type="dxa"/>
            <w:tcMar>
              <w:top w:w="30" w:type="dxa"/>
              <w:bottom w:w="30" w:type="dxa"/>
            </w:tcMar>
          </w:tcPr>
          <w:p>
            <w:pPr>
              <w:spacing w:after="0" w:line="240" w:lineRule="auto"/>
              <w:jc w:val="left"/>
            </w:pPr>
            <w:r>
              <w:rPr>
                <w:sz w:val="15"/>
                <w:szCs w:val="15"/>
              </w:rPr>
              <w:t xml:space="preserve">id_tipo_grupo</w:t>
            </w:r>
          </w:p>
        </w:tc>
        <w:tc>
          <w:tcPr>
            <w:tcW w:w="1700" w:type="dxa"/>
            <w:tcMar>
              <w:top w:w="30" w:type="dxa"/>
              <w:bottom w:w="30" w:type="dxa"/>
            </w:tcMar>
          </w:tcPr>
          <w:p>
            <w:pPr>
              <w:spacing w:after="0" w:line="240" w:lineRule="auto"/>
              <w:jc w:val="left"/>
            </w:pPr>
            <w:r>
              <w:rPr>
                <w:sz w:val="15"/>
                <w:szCs w:val="15"/>
              </w:rPr>
              <w:t xml:space="preserve">tipo_grupo (id_tipo_grupo)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Catálogo de tipos de grupo; protegido contra borrado.</w:t>
            </w:r>
          </w:p>
        </w:tc>
      </w:tr>
      <w:tr>
        <w:trPr>
          <w:cantSplit/>
        </w:trPr>
        <w:tc>
          <w:tcPr>
            <w:tcW w:w="480" w:type="dxa"/>
            <w:tcMar>
              <w:top w:w="30" w:type="dxa"/>
              <w:bottom w:w="30" w:type="dxa"/>
            </w:tcMar>
          </w:tcPr>
          <w:p>
            <w:pPr>
              <w:spacing w:after="0" w:line="240" w:lineRule="auto"/>
              <w:jc w:val="left"/>
            </w:pPr>
            <w:r>
              <w:rPr>
                <w:sz w:val="15"/>
                <w:szCs w:val="15"/>
              </w:rPr>
              <w:t xml:space="preserve">14</w:t>
            </w:r>
          </w:p>
        </w:tc>
        <w:tc>
          <w:tcPr>
            <w:tcW w:w="1650" w:type="dxa"/>
            <w:tcMar>
              <w:top w:w="30" w:type="dxa"/>
              <w:bottom w:w="30" w:type="dxa"/>
            </w:tcMar>
          </w:tcPr>
          <w:p>
            <w:pPr>
              <w:spacing w:after="0" w:line="240" w:lineRule="auto"/>
              <w:jc w:val="left"/>
            </w:pPr>
            <w:r>
              <w:rPr>
                <w:sz w:val="15"/>
                <w:szCs w:val="15"/>
              </w:rPr>
              <w:t xml:space="preserve">usuario_grupo</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Tabla pivote N:M; la membresía desaparece con el usuario.</w:t>
            </w:r>
          </w:p>
        </w:tc>
      </w:tr>
      <w:tr>
        <w:trPr>
          <w:cantSplit/>
        </w:trPr>
        <w:tc>
          <w:tcPr>
            <w:tcW w:w="480" w:type="dxa"/>
            <w:tcMar>
              <w:top w:w="30" w:type="dxa"/>
              <w:bottom w:w="30" w:type="dxa"/>
            </w:tcMar>
          </w:tcPr>
          <w:p>
            <w:pPr>
              <w:spacing w:after="0" w:line="240" w:lineRule="auto"/>
              <w:jc w:val="left"/>
            </w:pPr>
            <w:r>
              <w:rPr>
                <w:sz w:val="15"/>
                <w:szCs w:val="15"/>
              </w:rPr>
              <w:t xml:space="preserve">15</w:t>
            </w:r>
          </w:p>
        </w:tc>
        <w:tc>
          <w:tcPr>
            <w:tcW w:w="1650" w:type="dxa"/>
            <w:tcMar>
              <w:top w:w="30" w:type="dxa"/>
              <w:bottom w:w="30" w:type="dxa"/>
            </w:tcMar>
          </w:tcPr>
          <w:p>
            <w:pPr>
              <w:spacing w:after="0" w:line="240" w:lineRule="auto"/>
              <w:jc w:val="left"/>
            </w:pPr>
            <w:r>
              <w:rPr>
                <w:sz w:val="15"/>
                <w:szCs w:val="15"/>
              </w:rPr>
              <w:t xml:space="preserve">usuario_grupo</w:t>
            </w:r>
          </w:p>
        </w:tc>
        <w:tc>
          <w:tcPr>
            <w:tcW w:w="1750" w:type="dxa"/>
            <w:tcMar>
              <w:top w:w="30" w:type="dxa"/>
              <w:bottom w:w="30" w:type="dxa"/>
            </w:tcMar>
          </w:tcPr>
          <w:p>
            <w:pPr>
              <w:spacing w:after="0" w:line="240" w:lineRule="auto"/>
              <w:jc w:val="left"/>
            </w:pPr>
            <w:r>
              <w:rPr>
                <w:sz w:val="15"/>
                <w:szCs w:val="15"/>
              </w:rPr>
              <w:t xml:space="preserve">id_grupo</w:t>
            </w:r>
          </w:p>
        </w:tc>
        <w:tc>
          <w:tcPr>
            <w:tcW w:w="1700" w:type="dxa"/>
            <w:tcMar>
              <w:top w:w="30" w:type="dxa"/>
              <w:bottom w:w="30" w:type="dxa"/>
            </w:tcMar>
          </w:tcPr>
          <w:p>
            <w:pPr>
              <w:spacing w:after="0" w:line="240" w:lineRule="auto"/>
              <w:jc w:val="left"/>
            </w:pPr>
            <w:r>
              <w:rPr>
                <w:sz w:val="15"/>
                <w:szCs w:val="15"/>
              </w:rPr>
              <w:t xml:space="preserve">grupo (id_grupo)</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Tabla pivote N:M; la membresía desaparece con el grupo.</w:t>
            </w:r>
          </w:p>
        </w:tc>
      </w:tr>
      <w:tr>
        <w:trPr>
          <w:cantSplit/>
        </w:trPr>
        <w:tc>
          <w:tcPr>
            <w:tcW w:w="480" w:type="dxa"/>
            <w:tcMar>
              <w:top w:w="30" w:type="dxa"/>
              <w:bottom w:w="30" w:type="dxa"/>
            </w:tcMar>
          </w:tcPr>
          <w:p>
            <w:pPr>
              <w:spacing w:after="0" w:line="240" w:lineRule="auto"/>
              <w:jc w:val="left"/>
            </w:pPr>
            <w:r>
              <w:rPr>
                <w:sz w:val="15"/>
                <w:szCs w:val="15"/>
              </w:rPr>
              <w:t xml:space="preserve">16</w:t>
            </w:r>
          </w:p>
        </w:tc>
        <w:tc>
          <w:tcPr>
            <w:tcW w:w="1650" w:type="dxa"/>
            <w:tcMar>
              <w:top w:w="30" w:type="dxa"/>
              <w:bottom w:w="30" w:type="dxa"/>
            </w:tcMar>
          </w:tcPr>
          <w:p>
            <w:pPr>
              <w:spacing w:after="0" w:line="240" w:lineRule="auto"/>
              <w:jc w:val="left"/>
            </w:pPr>
            <w:r>
              <w:rPr>
                <w:sz w:val="15"/>
                <w:szCs w:val="15"/>
              </w:rPr>
              <w:t xml:space="preserve">servicio</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Se conserva el oferente por su historial de contrataciones.</w:t>
            </w:r>
          </w:p>
        </w:tc>
      </w:tr>
      <w:tr>
        <w:trPr>
          <w:cantSplit/>
        </w:trPr>
        <w:tc>
          <w:tcPr>
            <w:tcW w:w="480" w:type="dxa"/>
            <w:tcMar>
              <w:top w:w="30" w:type="dxa"/>
              <w:bottom w:w="30" w:type="dxa"/>
            </w:tcMar>
          </w:tcPr>
          <w:p>
            <w:pPr>
              <w:spacing w:after="0" w:line="240" w:lineRule="auto"/>
              <w:jc w:val="left"/>
            </w:pPr>
            <w:r>
              <w:rPr>
                <w:sz w:val="15"/>
                <w:szCs w:val="15"/>
              </w:rPr>
              <w:t xml:space="preserve">17</w:t>
            </w:r>
          </w:p>
        </w:tc>
        <w:tc>
          <w:tcPr>
            <w:tcW w:w="1650" w:type="dxa"/>
            <w:tcMar>
              <w:top w:w="30" w:type="dxa"/>
              <w:bottom w:w="30" w:type="dxa"/>
            </w:tcMar>
          </w:tcPr>
          <w:p>
            <w:pPr>
              <w:spacing w:after="0" w:line="240" w:lineRule="auto"/>
              <w:jc w:val="left"/>
            </w:pPr>
            <w:r>
              <w:rPr>
                <w:sz w:val="15"/>
                <w:szCs w:val="15"/>
              </w:rPr>
              <w:t xml:space="preserve">servicio</w:t>
            </w:r>
          </w:p>
        </w:tc>
        <w:tc>
          <w:tcPr>
            <w:tcW w:w="1750" w:type="dxa"/>
            <w:tcMar>
              <w:top w:w="30" w:type="dxa"/>
              <w:bottom w:w="30" w:type="dxa"/>
            </w:tcMar>
          </w:tcPr>
          <w:p>
            <w:pPr>
              <w:spacing w:after="0" w:line="240" w:lineRule="auto"/>
              <w:jc w:val="left"/>
            </w:pPr>
            <w:r>
              <w:rPr>
                <w:sz w:val="15"/>
                <w:szCs w:val="15"/>
              </w:rPr>
              <w:t xml:space="preserve">id_tipo_servicio</w:t>
            </w:r>
          </w:p>
        </w:tc>
        <w:tc>
          <w:tcPr>
            <w:tcW w:w="1700" w:type="dxa"/>
            <w:tcMar>
              <w:top w:w="30" w:type="dxa"/>
              <w:bottom w:w="30" w:type="dxa"/>
            </w:tcMar>
          </w:tcPr>
          <w:p>
            <w:pPr>
              <w:spacing w:after="0" w:line="240" w:lineRule="auto"/>
              <w:jc w:val="left"/>
            </w:pPr>
            <w:r>
              <w:rPr>
                <w:sz w:val="15"/>
                <w:szCs w:val="15"/>
              </w:rPr>
              <w:t xml:space="preserve">tipo_servicio (id_tipo_servicio)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Catálogo de tipos de servicio; protegido contra borrado.</w:t>
            </w:r>
          </w:p>
        </w:tc>
      </w:tr>
      <w:tr>
        <w:trPr>
          <w:cantSplit/>
        </w:trPr>
        <w:tc>
          <w:tcPr>
            <w:tcW w:w="480" w:type="dxa"/>
            <w:tcMar>
              <w:top w:w="30" w:type="dxa"/>
              <w:bottom w:w="30" w:type="dxa"/>
            </w:tcMar>
          </w:tcPr>
          <w:p>
            <w:pPr>
              <w:spacing w:after="0" w:line="240" w:lineRule="auto"/>
              <w:jc w:val="left"/>
            </w:pPr>
            <w:r>
              <w:rPr>
                <w:sz w:val="15"/>
                <w:szCs w:val="15"/>
              </w:rPr>
              <w:t xml:space="preserve">18</w:t>
            </w:r>
          </w:p>
        </w:tc>
        <w:tc>
          <w:tcPr>
            <w:tcW w:w="1650" w:type="dxa"/>
            <w:tcMar>
              <w:top w:w="30" w:type="dxa"/>
              <w:bottom w:w="30" w:type="dxa"/>
            </w:tcMar>
          </w:tcPr>
          <w:p>
            <w:pPr>
              <w:spacing w:after="0" w:line="240" w:lineRule="auto"/>
              <w:jc w:val="left"/>
            </w:pPr>
            <w:r>
              <w:rPr>
                <w:sz w:val="15"/>
                <w:szCs w:val="15"/>
              </w:rPr>
              <w:t xml:space="preserve">producto</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Se conserva el vendedor por su historial de ventas.</w:t>
            </w:r>
          </w:p>
        </w:tc>
      </w:tr>
      <w:tr>
        <w:trPr>
          <w:cantSplit/>
        </w:trPr>
        <w:tc>
          <w:tcPr>
            <w:tcW w:w="480" w:type="dxa"/>
            <w:tcMar>
              <w:top w:w="30" w:type="dxa"/>
              <w:bottom w:w="30" w:type="dxa"/>
            </w:tcMar>
          </w:tcPr>
          <w:p>
            <w:pPr>
              <w:spacing w:after="0" w:line="240" w:lineRule="auto"/>
              <w:jc w:val="left"/>
            </w:pPr>
            <w:r>
              <w:rPr>
                <w:sz w:val="15"/>
                <w:szCs w:val="15"/>
              </w:rPr>
              <w:t xml:space="preserve">19</w:t>
            </w:r>
          </w:p>
        </w:tc>
        <w:tc>
          <w:tcPr>
            <w:tcW w:w="1650" w:type="dxa"/>
            <w:tcMar>
              <w:top w:w="30" w:type="dxa"/>
              <w:bottom w:w="30" w:type="dxa"/>
            </w:tcMar>
          </w:tcPr>
          <w:p>
            <w:pPr>
              <w:spacing w:after="0" w:line="240" w:lineRule="auto"/>
              <w:jc w:val="left"/>
            </w:pPr>
            <w:r>
              <w:rPr>
                <w:sz w:val="15"/>
                <w:szCs w:val="15"/>
              </w:rPr>
              <w:t xml:space="preserve">producto</w:t>
            </w:r>
          </w:p>
        </w:tc>
        <w:tc>
          <w:tcPr>
            <w:tcW w:w="1750" w:type="dxa"/>
            <w:tcMar>
              <w:top w:w="30" w:type="dxa"/>
              <w:bottom w:w="30" w:type="dxa"/>
            </w:tcMar>
          </w:tcPr>
          <w:p>
            <w:pPr>
              <w:spacing w:after="0" w:line="240" w:lineRule="auto"/>
              <w:jc w:val="left"/>
            </w:pPr>
            <w:r>
              <w:rPr>
                <w:sz w:val="15"/>
                <w:szCs w:val="15"/>
              </w:rPr>
              <w:t xml:space="preserve">id_tipo_producto</w:t>
            </w:r>
          </w:p>
        </w:tc>
        <w:tc>
          <w:tcPr>
            <w:tcW w:w="1700" w:type="dxa"/>
            <w:tcMar>
              <w:top w:w="30" w:type="dxa"/>
              <w:bottom w:w="30" w:type="dxa"/>
            </w:tcMar>
          </w:tcPr>
          <w:p>
            <w:pPr>
              <w:spacing w:after="0" w:line="240" w:lineRule="auto"/>
              <w:jc w:val="left"/>
            </w:pPr>
            <w:r>
              <w:rPr>
                <w:sz w:val="15"/>
                <w:szCs w:val="15"/>
              </w:rPr>
              <w:t xml:space="preserve">tipo_producto (id_tipo_producto)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Catálogo de tipos de producto; protegido contra borrado.</w:t>
            </w:r>
          </w:p>
        </w:tc>
      </w:tr>
      <w:tr>
        <w:trPr>
          <w:cantSplit/>
        </w:trPr>
        <w:tc>
          <w:tcPr>
            <w:tcW w:w="480" w:type="dxa"/>
            <w:tcMar>
              <w:top w:w="30" w:type="dxa"/>
              <w:bottom w:w="30" w:type="dxa"/>
            </w:tcMar>
          </w:tcPr>
          <w:p>
            <w:pPr>
              <w:spacing w:after="0" w:line="240" w:lineRule="auto"/>
              <w:jc w:val="left"/>
            </w:pPr>
            <w:r>
              <w:rPr>
                <w:sz w:val="15"/>
                <w:szCs w:val="15"/>
              </w:rPr>
              <w:t xml:space="preserve">20</w:t>
            </w:r>
          </w:p>
        </w:tc>
        <w:tc>
          <w:tcPr>
            <w:tcW w:w="1650" w:type="dxa"/>
            <w:tcMar>
              <w:top w:w="30" w:type="dxa"/>
              <w:bottom w:w="30" w:type="dxa"/>
            </w:tcMar>
          </w:tcPr>
          <w:p>
            <w:pPr>
              <w:spacing w:after="0" w:line="240" w:lineRule="auto"/>
              <w:jc w:val="left"/>
            </w:pPr>
            <w:r>
              <w:rPr>
                <w:sz w:val="15"/>
                <w:szCs w:val="15"/>
              </w:rPr>
              <w:t xml:space="preserve">transaccion</w:t>
            </w:r>
          </w:p>
        </w:tc>
        <w:tc>
          <w:tcPr>
            <w:tcW w:w="1750" w:type="dxa"/>
            <w:tcMar>
              <w:top w:w="30" w:type="dxa"/>
              <w:bottom w:w="30" w:type="dxa"/>
            </w:tcMar>
          </w:tcPr>
          <w:p>
            <w:pPr>
              <w:spacing w:after="0" w:line="240" w:lineRule="auto"/>
              <w:jc w:val="left"/>
            </w:pPr>
            <w:r>
              <w:rPr>
                <w:sz w:val="15"/>
                <w:szCs w:val="15"/>
              </w:rPr>
              <w:t xml:space="preserve">id_usuario_comprador</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Las transacciones son registros históricos y no se pierden.</w:t>
            </w:r>
          </w:p>
        </w:tc>
      </w:tr>
      <w:tr>
        <w:trPr>
          <w:cantSplit/>
        </w:trPr>
        <w:tc>
          <w:tcPr>
            <w:tcW w:w="480" w:type="dxa"/>
            <w:tcMar>
              <w:top w:w="30" w:type="dxa"/>
              <w:bottom w:w="30" w:type="dxa"/>
            </w:tcMar>
          </w:tcPr>
          <w:p>
            <w:pPr>
              <w:spacing w:after="0" w:line="240" w:lineRule="auto"/>
              <w:jc w:val="left"/>
            </w:pPr>
            <w:r>
              <w:rPr>
                <w:sz w:val="15"/>
                <w:szCs w:val="15"/>
              </w:rPr>
              <w:t xml:space="preserve">21</w:t>
            </w:r>
          </w:p>
        </w:tc>
        <w:tc>
          <w:tcPr>
            <w:tcW w:w="1650" w:type="dxa"/>
            <w:tcMar>
              <w:top w:w="30" w:type="dxa"/>
              <w:bottom w:w="30" w:type="dxa"/>
            </w:tcMar>
          </w:tcPr>
          <w:p>
            <w:pPr>
              <w:spacing w:after="0" w:line="240" w:lineRule="auto"/>
              <w:jc w:val="left"/>
            </w:pPr>
            <w:r>
              <w:rPr>
                <w:sz w:val="15"/>
                <w:szCs w:val="15"/>
              </w:rPr>
              <w:t xml:space="preserve">transaccion</w:t>
            </w:r>
          </w:p>
        </w:tc>
        <w:tc>
          <w:tcPr>
            <w:tcW w:w="1750" w:type="dxa"/>
            <w:tcMar>
              <w:top w:w="30" w:type="dxa"/>
              <w:bottom w:w="30" w:type="dxa"/>
            </w:tcMar>
          </w:tcPr>
          <w:p>
            <w:pPr>
              <w:spacing w:after="0" w:line="240" w:lineRule="auto"/>
              <w:jc w:val="left"/>
            </w:pPr>
            <w:r>
              <w:rPr>
                <w:sz w:val="15"/>
                <w:szCs w:val="15"/>
              </w:rPr>
              <w:t xml:space="preserve">id_medio_pago</w:t>
            </w:r>
          </w:p>
        </w:tc>
        <w:tc>
          <w:tcPr>
            <w:tcW w:w="1700" w:type="dxa"/>
            <w:tcMar>
              <w:top w:w="30" w:type="dxa"/>
              <w:bottom w:w="30" w:type="dxa"/>
            </w:tcMar>
          </w:tcPr>
          <w:p>
            <w:pPr>
              <w:spacing w:after="0" w:line="240" w:lineRule="auto"/>
              <w:jc w:val="left"/>
            </w:pPr>
            <w:r>
              <w:rPr>
                <w:sz w:val="15"/>
                <w:szCs w:val="15"/>
              </w:rPr>
              <w:t xml:space="preserve">medio_pago (id_medio_pago)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Catálogo de medios de pago; protegido contra borrado.</w:t>
            </w:r>
          </w:p>
        </w:tc>
      </w:tr>
      <w:tr>
        <w:trPr>
          <w:cantSplit/>
        </w:trPr>
        <w:tc>
          <w:tcPr>
            <w:tcW w:w="480" w:type="dxa"/>
            <w:tcMar>
              <w:top w:w="30" w:type="dxa"/>
              <w:bottom w:w="30" w:type="dxa"/>
            </w:tcMar>
          </w:tcPr>
          <w:p>
            <w:pPr>
              <w:spacing w:after="0" w:line="240" w:lineRule="auto"/>
              <w:jc w:val="left"/>
            </w:pPr>
            <w:r>
              <w:rPr>
                <w:sz w:val="15"/>
                <w:szCs w:val="15"/>
              </w:rPr>
              <w:t xml:space="preserve">22</w:t>
            </w:r>
          </w:p>
        </w:tc>
        <w:tc>
          <w:tcPr>
            <w:tcW w:w="1650" w:type="dxa"/>
            <w:tcMar>
              <w:top w:w="30" w:type="dxa"/>
              <w:bottom w:w="30" w:type="dxa"/>
            </w:tcMar>
          </w:tcPr>
          <w:p>
            <w:pPr>
              <w:spacing w:after="0" w:line="240" w:lineRule="auto"/>
              <w:jc w:val="left"/>
            </w:pPr>
            <w:r>
              <w:rPr>
                <w:sz w:val="15"/>
                <w:szCs w:val="15"/>
              </w:rPr>
              <w:t xml:space="preserve">detalle_transaccion</w:t>
            </w:r>
          </w:p>
        </w:tc>
        <w:tc>
          <w:tcPr>
            <w:tcW w:w="1750" w:type="dxa"/>
            <w:tcMar>
              <w:top w:w="30" w:type="dxa"/>
              <w:bottom w:w="30" w:type="dxa"/>
            </w:tcMar>
          </w:tcPr>
          <w:p>
            <w:pPr>
              <w:spacing w:after="0" w:line="240" w:lineRule="auto"/>
              <w:jc w:val="left"/>
            </w:pPr>
            <w:r>
              <w:rPr>
                <w:sz w:val="15"/>
                <w:szCs w:val="15"/>
              </w:rPr>
              <w:t xml:space="preserve">id_transaccion</w:t>
            </w:r>
          </w:p>
        </w:tc>
        <w:tc>
          <w:tcPr>
            <w:tcW w:w="1700" w:type="dxa"/>
            <w:tcMar>
              <w:top w:w="30" w:type="dxa"/>
              <w:bottom w:w="30" w:type="dxa"/>
            </w:tcMar>
          </w:tcPr>
          <w:p>
            <w:pPr>
              <w:spacing w:after="0" w:line="240" w:lineRule="auto"/>
              <w:jc w:val="left"/>
            </w:pPr>
            <w:r>
              <w:rPr>
                <w:sz w:val="15"/>
                <w:szCs w:val="15"/>
              </w:rPr>
              <w:t xml:space="preserve">transaccion (id_transaccion)</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Las líneas pertenecen al encabezado (entidad débil).</w:t>
            </w:r>
          </w:p>
        </w:tc>
      </w:tr>
      <w:tr>
        <w:trPr>
          <w:cantSplit/>
        </w:trPr>
        <w:tc>
          <w:tcPr>
            <w:tcW w:w="480" w:type="dxa"/>
            <w:tcMar>
              <w:top w:w="30" w:type="dxa"/>
              <w:bottom w:w="30" w:type="dxa"/>
            </w:tcMar>
          </w:tcPr>
          <w:p>
            <w:pPr>
              <w:spacing w:after="0" w:line="240" w:lineRule="auto"/>
              <w:jc w:val="left"/>
            </w:pPr>
            <w:r>
              <w:rPr>
                <w:sz w:val="15"/>
                <w:szCs w:val="15"/>
              </w:rPr>
              <w:t xml:space="preserve">23</w:t>
            </w:r>
          </w:p>
        </w:tc>
        <w:tc>
          <w:tcPr>
            <w:tcW w:w="1650" w:type="dxa"/>
            <w:tcMar>
              <w:top w:w="30" w:type="dxa"/>
              <w:bottom w:w="30" w:type="dxa"/>
            </w:tcMar>
          </w:tcPr>
          <w:p>
            <w:pPr>
              <w:spacing w:after="0" w:line="240" w:lineRule="auto"/>
              <w:jc w:val="left"/>
            </w:pPr>
            <w:r>
              <w:rPr>
                <w:sz w:val="15"/>
                <w:szCs w:val="15"/>
              </w:rPr>
              <w:t xml:space="preserve">detalle_transaccion</w:t>
            </w:r>
          </w:p>
        </w:tc>
        <w:tc>
          <w:tcPr>
            <w:tcW w:w="1750" w:type="dxa"/>
            <w:tcMar>
              <w:top w:w="30" w:type="dxa"/>
              <w:bottom w:w="30" w:type="dxa"/>
            </w:tcMar>
          </w:tcPr>
          <w:p>
            <w:pPr>
              <w:spacing w:after="0" w:line="240" w:lineRule="auto"/>
              <w:jc w:val="left"/>
            </w:pPr>
            <w:r>
              <w:rPr>
                <w:sz w:val="15"/>
                <w:szCs w:val="15"/>
              </w:rPr>
              <w:t xml:space="preserve">id_producto</w:t>
            </w:r>
          </w:p>
        </w:tc>
        <w:tc>
          <w:tcPr>
            <w:tcW w:w="1700" w:type="dxa"/>
            <w:tcMar>
              <w:top w:w="30" w:type="dxa"/>
              <w:bottom w:w="30" w:type="dxa"/>
            </w:tcMar>
          </w:tcPr>
          <w:p>
            <w:pPr>
              <w:spacing w:after="0" w:line="240" w:lineRule="auto"/>
              <w:jc w:val="left"/>
            </w:pPr>
            <w:r>
              <w:rPr>
                <w:sz w:val="15"/>
                <w:szCs w:val="15"/>
              </w:rPr>
              <w:t xml:space="preserve">producto (id_producto)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No se borra un producto ya vendido; solo uno de producto o servicio (CHECK).</w:t>
            </w:r>
          </w:p>
        </w:tc>
      </w:tr>
      <w:tr>
        <w:trPr>
          <w:cantSplit/>
        </w:trPr>
        <w:tc>
          <w:tcPr>
            <w:tcW w:w="480" w:type="dxa"/>
            <w:tcMar>
              <w:top w:w="30" w:type="dxa"/>
              <w:bottom w:w="30" w:type="dxa"/>
            </w:tcMar>
          </w:tcPr>
          <w:p>
            <w:pPr>
              <w:spacing w:after="0" w:line="240" w:lineRule="auto"/>
              <w:jc w:val="left"/>
            </w:pPr>
            <w:r>
              <w:rPr>
                <w:sz w:val="15"/>
                <w:szCs w:val="15"/>
              </w:rPr>
              <w:t xml:space="preserve">24</w:t>
            </w:r>
          </w:p>
        </w:tc>
        <w:tc>
          <w:tcPr>
            <w:tcW w:w="1650" w:type="dxa"/>
            <w:tcMar>
              <w:top w:w="30" w:type="dxa"/>
              <w:bottom w:w="30" w:type="dxa"/>
            </w:tcMar>
          </w:tcPr>
          <w:p>
            <w:pPr>
              <w:spacing w:after="0" w:line="240" w:lineRule="auto"/>
              <w:jc w:val="left"/>
            </w:pPr>
            <w:r>
              <w:rPr>
                <w:sz w:val="15"/>
                <w:szCs w:val="15"/>
              </w:rPr>
              <w:t xml:space="preserve">detalle_transaccion</w:t>
            </w:r>
          </w:p>
        </w:tc>
        <w:tc>
          <w:tcPr>
            <w:tcW w:w="1750" w:type="dxa"/>
            <w:tcMar>
              <w:top w:w="30" w:type="dxa"/>
              <w:bottom w:w="30" w:type="dxa"/>
            </w:tcMar>
          </w:tcPr>
          <w:p>
            <w:pPr>
              <w:spacing w:after="0" w:line="240" w:lineRule="auto"/>
              <w:jc w:val="left"/>
            </w:pPr>
            <w:r>
              <w:rPr>
                <w:sz w:val="15"/>
                <w:szCs w:val="15"/>
              </w:rPr>
              <w:t xml:space="preserve">id_servicio</w:t>
            </w:r>
          </w:p>
        </w:tc>
        <w:tc>
          <w:tcPr>
            <w:tcW w:w="1700" w:type="dxa"/>
            <w:tcMar>
              <w:top w:w="30" w:type="dxa"/>
              <w:bottom w:w="30" w:type="dxa"/>
            </w:tcMar>
          </w:tcPr>
          <w:p>
            <w:pPr>
              <w:spacing w:after="0" w:line="240" w:lineRule="auto"/>
              <w:jc w:val="left"/>
            </w:pPr>
            <w:r>
              <w:rPr>
                <w:sz w:val="15"/>
                <w:szCs w:val="15"/>
              </w:rPr>
              <w:t xml:space="preserve">servicio (id_servicio)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No se borra un servicio ya contratado; solo uno de producto o servicio (CHECK).</w:t>
            </w:r>
          </w:p>
        </w:tc>
      </w:tr>
      <w:tr>
        <w:trPr>
          <w:cantSplit/>
        </w:trPr>
        <w:tc>
          <w:tcPr>
            <w:tcW w:w="480" w:type="dxa"/>
            <w:tcMar>
              <w:top w:w="30" w:type="dxa"/>
              <w:bottom w:w="30" w:type="dxa"/>
            </w:tcMar>
          </w:tcPr>
          <w:p>
            <w:pPr>
              <w:spacing w:after="0" w:line="240" w:lineRule="auto"/>
              <w:jc w:val="left"/>
            </w:pPr>
            <w:r>
              <w:rPr>
                <w:sz w:val="15"/>
                <w:szCs w:val="15"/>
              </w:rPr>
              <w:t xml:space="preserve">25</w:t>
            </w:r>
          </w:p>
        </w:tc>
        <w:tc>
          <w:tcPr>
            <w:tcW w:w="1650" w:type="dxa"/>
            <w:tcMar>
              <w:top w:w="30" w:type="dxa"/>
              <w:bottom w:w="30" w:type="dxa"/>
            </w:tcMar>
          </w:tcPr>
          <w:p>
            <w:pPr>
              <w:spacing w:after="0" w:line="240" w:lineRule="auto"/>
              <w:jc w:val="left"/>
            </w:pPr>
            <w:r>
              <w:rPr>
                <w:sz w:val="15"/>
                <w:szCs w:val="15"/>
              </w:rPr>
              <w:t xml:space="preserve">evento</w:t>
            </w:r>
          </w:p>
        </w:tc>
        <w:tc>
          <w:tcPr>
            <w:tcW w:w="1750" w:type="dxa"/>
            <w:tcMar>
              <w:top w:w="30" w:type="dxa"/>
              <w:bottom w:w="30" w:type="dxa"/>
            </w:tcMar>
          </w:tcPr>
          <w:p>
            <w:pPr>
              <w:spacing w:after="0" w:line="240" w:lineRule="auto"/>
              <w:jc w:val="left"/>
            </w:pPr>
            <w:r>
              <w:rPr>
                <w:sz w:val="15"/>
                <w:szCs w:val="15"/>
              </w:rPr>
              <w:t xml:space="preserve">id_usuario_organizador</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Se conserva el organizador del evento.</w:t>
            </w:r>
          </w:p>
        </w:tc>
      </w:tr>
      <w:tr>
        <w:trPr>
          <w:cantSplit/>
        </w:trPr>
        <w:tc>
          <w:tcPr>
            <w:tcW w:w="480" w:type="dxa"/>
            <w:tcMar>
              <w:top w:w="30" w:type="dxa"/>
              <w:bottom w:w="30" w:type="dxa"/>
            </w:tcMar>
          </w:tcPr>
          <w:p>
            <w:pPr>
              <w:spacing w:after="0" w:line="240" w:lineRule="auto"/>
              <w:jc w:val="left"/>
            </w:pPr>
            <w:r>
              <w:rPr>
                <w:sz w:val="15"/>
                <w:szCs w:val="15"/>
              </w:rPr>
              <w:t xml:space="preserve">26</w:t>
            </w:r>
          </w:p>
        </w:tc>
        <w:tc>
          <w:tcPr>
            <w:tcW w:w="1650" w:type="dxa"/>
            <w:tcMar>
              <w:top w:w="30" w:type="dxa"/>
              <w:bottom w:w="30" w:type="dxa"/>
            </w:tcMar>
          </w:tcPr>
          <w:p>
            <w:pPr>
              <w:spacing w:after="0" w:line="240" w:lineRule="auto"/>
              <w:jc w:val="left"/>
            </w:pPr>
            <w:r>
              <w:rPr>
                <w:sz w:val="15"/>
                <w:szCs w:val="15"/>
              </w:rPr>
              <w:t xml:space="preserve">evento</w:t>
            </w:r>
          </w:p>
        </w:tc>
        <w:tc>
          <w:tcPr>
            <w:tcW w:w="1750" w:type="dxa"/>
            <w:tcMar>
              <w:top w:w="30" w:type="dxa"/>
              <w:bottom w:w="30" w:type="dxa"/>
            </w:tcMar>
          </w:tcPr>
          <w:p>
            <w:pPr>
              <w:spacing w:after="0" w:line="240" w:lineRule="auto"/>
              <w:jc w:val="left"/>
            </w:pPr>
            <w:r>
              <w:rPr>
                <w:sz w:val="15"/>
                <w:szCs w:val="15"/>
              </w:rPr>
              <w:t xml:space="preserve">id_tipo_evento</w:t>
            </w:r>
          </w:p>
        </w:tc>
        <w:tc>
          <w:tcPr>
            <w:tcW w:w="1700" w:type="dxa"/>
            <w:tcMar>
              <w:top w:w="30" w:type="dxa"/>
              <w:bottom w:w="30" w:type="dxa"/>
            </w:tcMar>
          </w:tcPr>
          <w:p>
            <w:pPr>
              <w:spacing w:after="0" w:line="240" w:lineRule="auto"/>
              <w:jc w:val="left"/>
            </w:pPr>
            <w:r>
              <w:rPr>
                <w:sz w:val="15"/>
                <w:szCs w:val="15"/>
              </w:rPr>
              <w:t xml:space="preserve">tipo_evento (id_tipo_evento)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Catálogo de tipos de evento; protegido contra borrado.</w:t>
            </w:r>
          </w:p>
        </w:tc>
      </w:tr>
      <w:tr>
        <w:trPr>
          <w:cantSplit/>
        </w:trPr>
        <w:tc>
          <w:tcPr>
            <w:tcW w:w="480" w:type="dxa"/>
            <w:tcMar>
              <w:top w:w="30" w:type="dxa"/>
              <w:bottom w:w="30" w:type="dxa"/>
            </w:tcMar>
          </w:tcPr>
          <w:p>
            <w:pPr>
              <w:spacing w:after="0" w:line="240" w:lineRule="auto"/>
              <w:jc w:val="left"/>
            </w:pPr>
            <w:r>
              <w:rPr>
                <w:sz w:val="15"/>
                <w:szCs w:val="15"/>
              </w:rPr>
              <w:t xml:space="preserve">27</w:t>
            </w:r>
          </w:p>
        </w:tc>
        <w:tc>
          <w:tcPr>
            <w:tcW w:w="1650" w:type="dxa"/>
            <w:tcMar>
              <w:top w:w="30" w:type="dxa"/>
              <w:bottom w:w="30" w:type="dxa"/>
            </w:tcMar>
          </w:tcPr>
          <w:p>
            <w:pPr>
              <w:spacing w:after="0" w:line="240" w:lineRule="auto"/>
              <w:jc w:val="left"/>
            </w:pPr>
            <w:r>
              <w:rPr>
                <w:sz w:val="15"/>
                <w:szCs w:val="15"/>
              </w:rPr>
              <w:t xml:space="preserve">usuario_evento</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Tabla pivote N:M; la inscripción desaparece con el usuario.</w:t>
            </w:r>
          </w:p>
        </w:tc>
      </w:tr>
      <w:tr>
        <w:trPr>
          <w:cantSplit/>
        </w:trPr>
        <w:tc>
          <w:tcPr>
            <w:tcW w:w="480" w:type="dxa"/>
            <w:tcMar>
              <w:top w:w="30" w:type="dxa"/>
              <w:bottom w:w="30" w:type="dxa"/>
            </w:tcMar>
          </w:tcPr>
          <w:p>
            <w:pPr>
              <w:spacing w:after="0" w:line="240" w:lineRule="auto"/>
              <w:jc w:val="left"/>
            </w:pPr>
            <w:r>
              <w:rPr>
                <w:sz w:val="15"/>
                <w:szCs w:val="15"/>
              </w:rPr>
              <w:t xml:space="preserve">28</w:t>
            </w:r>
          </w:p>
        </w:tc>
        <w:tc>
          <w:tcPr>
            <w:tcW w:w="1650" w:type="dxa"/>
            <w:tcMar>
              <w:top w:w="30" w:type="dxa"/>
              <w:bottom w:w="30" w:type="dxa"/>
            </w:tcMar>
          </w:tcPr>
          <w:p>
            <w:pPr>
              <w:spacing w:after="0" w:line="240" w:lineRule="auto"/>
              <w:jc w:val="left"/>
            </w:pPr>
            <w:r>
              <w:rPr>
                <w:sz w:val="15"/>
                <w:szCs w:val="15"/>
              </w:rPr>
              <w:t xml:space="preserve">usuario_evento</w:t>
            </w:r>
          </w:p>
        </w:tc>
        <w:tc>
          <w:tcPr>
            <w:tcW w:w="1750" w:type="dxa"/>
            <w:tcMar>
              <w:top w:w="30" w:type="dxa"/>
              <w:bottom w:w="30" w:type="dxa"/>
            </w:tcMar>
          </w:tcPr>
          <w:p>
            <w:pPr>
              <w:spacing w:after="0" w:line="240" w:lineRule="auto"/>
              <w:jc w:val="left"/>
            </w:pPr>
            <w:r>
              <w:rPr>
                <w:sz w:val="15"/>
                <w:szCs w:val="15"/>
              </w:rPr>
              <w:t xml:space="preserve">id_evento</w:t>
            </w:r>
          </w:p>
        </w:tc>
        <w:tc>
          <w:tcPr>
            <w:tcW w:w="1700" w:type="dxa"/>
            <w:tcMar>
              <w:top w:w="30" w:type="dxa"/>
              <w:bottom w:w="30" w:type="dxa"/>
            </w:tcMar>
          </w:tcPr>
          <w:p>
            <w:pPr>
              <w:spacing w:after="0" w:line="240" w:lineRule="auto"/>
              <w:jc w:val="left"/>
            </w:pPr>
            <w:r>
              <w:rPr>
                <w:sz w:val="15"/>
                <w:szCs w:val="15"/>
              </w:rPr>
              <w:t xml:space="preserve">evento (id_evento)</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Tabla pivote N:M; la inscripción desaparece con el evento.</w:t>
            </w:r>
          </w:p>
        </w:tc>
      </w:tr>
      <w:tr>
        <w:trPr>
          <w:cantSplit/>
        </w:trPr>
        <w:tc>
          <w:tcPr>
            <w:tcW w:w="480" w:type="dxa"/>
            <w:tcMar>
              <w:top w:w="30" w:type="dxa"/>
              <w:bottom w:w="30" w:type="dxa"/>
            </w:tcMar>
          </w:tcPr>
          <w:p>
            <w:pPr>
              <w:spacing w:after="0" w:line="240" w:lineRule="auto"/>
              <w:jc w:val="left"/>
            </w:pPr>
            <w:r>
              <w:rPr>
                <w:sz w:val="15"/>
                <w:szCs w:val="15"/>
              </w:rPr>
              <w:t xml:space="preserve">29</w:t>
            </w:r>
          </w:p>
        </w:tc>
        <w:tc>
          <w:tcPr>
            <w:tcW w:w="1650" w:type="dxa"/>
            <w:tcMar>
              <w:top w:w="30" w:type="dxa"/>
              <w:bottom w:w="30" w:type="dxa"/>
            </w:tcMar>
          </w:tcPr>
          <w:p>
            <w:pPr>
              <w:spacing w:after="0" w:line="240" w:lineRule="auto"/>
              <w:jc w:val="left"/>
            </w:pPr>
            <w:r>
              <w:rPr>
                <w:sz w:val="15"/>
                <w:szCs w:val="15"/>
              </w:rPr>
              <w:t xml:space="preserve">solicitud_mentoria</w:t>
            </w:r>
          </w:p>
        </w:tc>
        <w:tc>
          <w:tcPr>
            <w:tcW w:w="1750" w:type="dxa"/>
            <w:tcMar>
              <w:top w:w="30" w:type="dxa"/>
              <w:bottom w:w="30" w:type="dxa"/>
            </w:tcMar>
          </w:tcPr>
          <w:p>
            <w:pPr>
              <w:spacing w:after="0" w:line="240" w:lineRule="auto"/>
              <w:jc w:val="left"/>
            </w:pPr>
            <w:r>
              <w:rPr>
                <w:sz w:val="15"/>
                <w:szCs w:val="15"/>
              </w:rPr>
              <w:t xml:space="preserve">id_usuario_mentor</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Auto-relación con usuario; se conserva el acuerdo. CHECK mentor &lt;&gt; estudiante.</w:t>
            </w:r>
          </w:p>
        </w:tc>
      </w:tr>
      <w:tr>
        <w:trPr>
          <w:cantSplit/>
        </w:trPr>
        <w:tc>
          <w:tcPr>
            <w:tcW w:w="480" w:type="dxa"/>
            <w:tcMar>
              <w:top w:w="30" w:type="dxa"/>
              <w:bottom w:w="30" w:type="dxa"/>
            </w:tcMar>
          </w:tcPr>
          <w:p>
            <w:pPr>
              <w:spacing w:after="0" w:line="240" w:lineRule="auto"/>
              <w:jc w:val="left"/>
            </w:pPr>
            <w:r>
              <w:rPr>
                <w:sz w:val="15"/>
                <w:szCs w:val="15"/>
              </w:rPr>
              <w:t xml:space="preserve">30</w:t>
            </w:r>
          </w:p>
        </w:tc>
        <w:tc>
          <w:tcPr>
            <w:tcW w:w="1650" w:type="dxa"/>
            <w:tcMar>
              <w:top w:w="30" w:type="dxa"/>
              <w:bottom w:w="30" w:type="dxa"/>
            </w:tcMar>
          </w:tcPr>
          <w:p>
            <w:pPr>
              <w:spacing w:after="0" w:line="240" w:lineRule="auto"/>
              <w:jc w:val="left"/>
            </w:pPr>
            <w:r>
              <w:rPr>
                <w:sz w:val="15"/>
                <w:szCs w:val="15"/>
              </w:rPr>
              <w:t xml:space="preserve">solicitud_mentoria</w:t>
            </w:r>
          </w:p>
        </w:tc>
        <w:tc>
          <w:tcPr>
            <w:tcW w:w="1750" w:type="dxa"/>
            <w:tcMar>
              <w:top w:w="30" w:type="dxa"/>
              <w:bottom w:w="30" w:type="dxa"/>
            </w:tcMar>
          </w:tcPr>
          <w:p>
            <w:pPr>
              <w:spacing w:after="0" w:line="240" w:lineRule="auto"/>
              <w:jc w:val="left"/>
            </w:pPr>
            <w:r>
              <w:rPr>
                <w:sz w:val="15"/>
                <w:szCs w:val="15"/>
              </w:rPr>
              <w:t xml:space="preserve">id_usuario_estudiante</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RESTRICT</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Auto-relación con usuario; se conserva el acuerdo de mentoría.</w:t>
            </w:r>
          </w:p>
        </w:tc>
      </w:tr>
      <w:tr>
        <w:trPr>
          <w:cantSplit/>
        </w:trPr>
        <w:tc>
          <w:tcPr>
            <w:tcW w:w="480" w:type="dxa"/>
            <w:tcMar>
              <w:top w:w="30" w:type="dxa"/>
              <w:bottom w:w="30" w:type="dxa"/>
            </w:tcMar>
          </w:tcPr>
          <w:p>
            <w:pPr>
              <w:spacing w:after="0" w:line="240" w:lineRule="auto"/>
              <w:jc w:val="left"/>
            </w:pPr>
            <w:r>
              <w:rPr>
                <w:sz w:val="15"/>
                <w:szCs w:val="15"/>
              </w:rPr>
              <w:t xml:space="preserve">31</w:t>
            </w:r>
          </w:p>
        </w:tc>
        <w:tc>
          <w:tcPr>
            <w:tcW w:w="1650" w:type="dxa"/>
            <w:tcMar>
              <w:top w:w="30" w:type="dxa"/>
              <w:bottom w:w="30" w:type="dxa"/>
            </w:tcMar>
          </w:tcPr>
          <w:p>
            <w:pPr>
              <w:spacing w:after="0" w:line="240" w:lineRule="auto"/>
              <w:jc w:val="left"/>
            </w:pPr>
            <w:r>
              <w:rPr>
                <w:sz w:val="15"/>
                <w:szCs w:val="15"/>
              </w:rPr>
              <w:t xml:space="preserve">notificacion</w:t>
            </w:r>
          </w:p>
        </w:tc>
        <w:tc>
          <w:tcPr>
            <w:tcW w:w="1750" w:type="dxa"/>
            <w:tcMar>
              <w:top w:w="30" w:type="dxa"/>
              <w:bottom w:w="30" w:type="dxa"/>
            </w:tcMar>
          </w:tcPr>
          <w:p>
            <w:pPr>
              <w:spacing w:after="0" w:line="240" w:lineRule="auto"/>
              <w:jc w:val="left"/>
            </w:pPr>
            <w:r>
              <w:rPr>
                <w:sz w:val="15"/>
                <w:szCs w:val="15"/>
              </w:rPr>
              <w:t xml:space="preserve">id_usuario</w:t>
            </w:r>
          </w:p>
        </w:tc>
        <w:tc>
          <w:tcPr>
            <w:tcW w:w="1700" w:type="dxa"/>
            <w:tcMar>
              <w:top w:w="30" w:type="dxa"/>
              <w:bottom w:w="30" w:type="dxa"/>
            </w:tcMar>
          </w:tcPr>
          <w:p>
            <w:pPr>
              <w:spacing w:after="0" w:line="240" w:lineRule="auto"/>
              <w:jc w:val="left"/>
            </w:pPr>
            <w:r>
              <w:rPr>
                <w:sz w:val="15"/>
                <w:szCs w:val="15"/>
              </w:rPr>
              <w:t xml:space="preserve">usuario (id_usuario)</w:t>
            </w:r>
          </w:p>
        </w:tc>
        <w:tc>
          <w:tcPr>
            <w:tcW w:w="800" w:type="dxa"/>
            <w:tcMar>
              <w:top w:w="30" w:type="dxa"/>
              <w:bottom w:w="30" w:type="dxa"/>
            </w:tcMar>
          </w:tcPr>
          <w:p>
            <w:pPr>
              <w:spacing w:after="0" w:line="240" w:lineRule="auto"/>
              <w:jc w:val="left"/>
            </w:pPr>
            <w:r>
              <w:rPr>
                <w:sz w:val="15"/>
                <w:szCs w:val="15"/>
              </w:rPr>
              <w:t xml:space="preserve">CASCADE</w:t>
            </w:r>
          </w:p>
        </w:tc>
        <w:tc>
          <w:tcPr>
            <w:tcW w:w="800" w:type="dxa"/>
            <w:tcMar>
              <w:top w:w="30" w:type="dxa"/>
              <w:bottom w:w="30" w:type="dxa"/>
            </w:tcMar>
          </w:tcPr>
          <w:p>
            <w:pPr>
              <w:spacing w:after="0" w:line="240" w:lineRule="auto"/>
              <w:jc w:val="left"/>
            </w:pPr>
            <w:r>
              <w:rPr>
                <w:sz w:val="15"/>
                <w:szCs w:val="15"/>
              </w:rPr>
              <w:t xml:space="preserve">RESTRICT</w:t>
            </w:r>
          </w:p>
        </w:tc>
        <w:tc>
          <w:tcPr>
            <w:tcW w:w="2884" w:type="dxa"/>
            <w:tcMar>
              <w:top w:w="30" w:type="dxa"/>
              <w:bottom w:w="30" w:type="dxa"/>
            </w:tcMar>
          </w:tcPr>
          <w:p>
            <w:pPr>
              <w:spacing w:after="0" w:line="240" w:lineRule="auto"/>
              <w:jc w:val="left"/>
            </w:pPr>
            <w:r>
              <w:rPr>
                <w:sz w:val="15"/>
                <w:szCs w:val="15"/>
              </w:rPr>
              <w:t xml:space="preserve">Entidad débil: los avisos se eliminan con el usuario.</w:t>
            </w:r>
          </w:p>
        </w:tc>
      </w:tr>
    </w:tbl>
    <w:p>
      <w:pPr>
        <w:spacing w:before="0" w:after="80" w:line="259" w:lineRule="auto"/>
        <w:jc w:val="both"/>
      </w:pPr>
    </w:p>
    <w:p>
      <w:pPr>
        <w:keepNext/>
        <w:pageBreakBefore/>
        <w:spacing w:before="200" w:after="100" w:line="259" w:lineRule="auto"/>
        <w:jc w:val="left"/>
      </w:pPr>
      <w:r>
        <w:rPr>
          <w:b/>
          <w:bCs/>
          <w:sz w:val="24"/>
          <w:szCs w:val="24"/>
        </w:rPr>
        <w:t xml:space="preserve">3.2.- Lenguaje de Definición de Dato (DDL) - Scripts de CREACIÓN de Bases de Datos</w:t>
      </w:r>
    </w:p>
    <w:p>
      <w:pPr>
        <w:spacing w:before="0" w:after="120" w:line="259" w:lineRule="auto"/>
        <w:jc w:val="both"/>
      </w:pPr>
      <w:r>
        <w:rPr/>
        <w:t xml:space="preserve">El script </w:t>
      </w:r>
      <w:r>
        <w:rPr>
          <w:b/>
          <w:bCs/>
        </w:rPr>
        <w:t xml:space="preserve">Scripts/01_creacion_postgresql.sql</w:t>
      </w:r>
      <w:r>
        <w:rPr/>
        <w:t xml:space="preserve"> crea la estructura completa en PostgreSQL 16 y se ejecuta de principio a fin en pgAdmin4. Su estructura es la siguiente:</w:t>
      </w:r>
    </w:p>
    <w:p>
      <w:pPr>
        <w:numPr>
          <w:ilvl w:val="0"/>
          <w:numId w:val="9"/>
        </w:numPr>
        <w:spacing w:after="60" w:line="259" w:lineRule="auto"/>
        <w:ind w:left="720" w:hanging="360"/>
        <w:jc w:val="both"/>
      </w:pPr>
      <w:r>
        <w:rPr>
          <w:b/>
          <w:bCs/>
        </w:rPr>
        <w:t xml:space="preserve">Tipos ENUM:</w:t>
      </w:r>
      <w:r>
        <w:rPr/>
        <w:t xml:space="preserve"> se crean primero los cuatro tipos (tipo_archivo_enum, rol_grupo_enum, estado_transaccion_enum, estado_solicitud_enum), porque las tablas los usan.</w:t>
      </w:r>
    </w:p>
    <w:p>
      <w:pPr>
        <w:numPr>
          <w:ilvl w:val="0"/>
          <w:numId w:val="9"/>
        </w:numPr>
        <w:spacing w:after="60" w:line="259" w:lineRule="auto"/>
        <w:ind w:left="720" w:hanging="360"/>
        <w:jc w:val="both"/>
      </w:pPr>
      <w:r>
        <w:rPr>
          <w:b/>
          <w:bCs/>
        </w:rPr>
        <w:t xml:space="preserve">Tablas, en orden de dependencia:</w:t>
      </w:r>
      <w:r>
        <w:rPr/>
        <w:t xml:space="preserve"> nivel 0, los 9 catálogos independientes; nivel 1, usuario; nivel 2, perfil, publicacion, grupo, servicio, producto, transaccion, evento, solicitud_mentoria y notificacion; nivel 3, comentario, reaccion, multimedia, usuario_grupo, detalle_transaccion y usuario_evento.</w:t>
      </w:r>
    </w:p>
    <w:p>
      <w:pPr>
        <w:numPr>
          <w:ilvl w:val="0"/>
          <w:numId w:val="9"/>
        </w:numPr>
        <w:spacing w:after="60" w:line="259" w:lineRule="auto"/>
        <w:ind w:left="720" w:hanging="360"/>
        <w:jc w:val="both"/>
      </w:pPr>
      <w:r>
        <w:rPr>
          <w:b/>
          <w:bCs/>
        </w:rPr>
        <w:t xml:space="preserve">Restricciones con nombre</w:t>
      </w:r>
      <w:r>
        <w:rPr/>
        <w:t xml:space="preserve"> dentro de cada CREATE TABLE: pk_&lt;tabla&gt;, uq_&lt;tabla&gt;_&lt;campo&gt;, ck_&lt;tabla&gt;_&lt;campo&gt; y fk_&lt;hija&gt;_&lt;padre&gt;, con las acciones ON DELETE y ON UPDATE de la sección 3.1.</w:t>
      </w:r>
    </w:p>
    <w:p>
      <w:pPr>
        <w:numPr>
          <w:ilvl w:val="0"/>
          <w:numId w:val="9"/>
        </w:numPr>
        <w:spacing w:after="60" w:line="259" w:lineRule="auto"/>
        <w:ind w:left="720" w:hanging="360"/>
        <w:jc w:val="both"/>
      </w:pPr>
      <w:r>
        <w:rPr>
          <w:b/>
          <w:bCs/>
        </w:rPr>
        <w:t xml:space="preserve">Reglas de negocio:</w:t>
      </w:r>
      <w:r>
        <w:rPr/>
        <w:t xml:space="preserve"> valores no negativos (CHECK &gt;= 0), cantidad &gt; 0, semestre entre 1 y 12, mentor distinto de estudiante y exclusión producto/servicio en detalle_transaccion.</w:t>
      </w:r>
    </w:p>
    <w:p>
      <w:pPr>
        <w:spacing w:before="0" w:after="60" w:line="259" w:lineRule="auto"/>
        <w:jc w:val="both"/>
      </w:pPr>
      <w:r>
        <w:rPr/>
        <w:t xml:space="preserve">Fragmento representativo del script:</w:t>
      </w:r>
    </w:p>
    <w:p>
      <w:pPr>
        <w:shd w:val="clear" w:color="auto" w:fill="F2F2F2"/>
        <w:spacing w:after="0" w:line="240" w:lineRule="auto"/>
        <w:ind w:left="200"/>
      </w:pPr>
      <w:r>
        <w:rPr>
          <w:rFonts w:ascii="Consolas" w:hAnsi="Consolas" w:cs="Consolas"/>
          <w:sz w:val="17"/>
          <w:szCs w:val="17"/>
        </w:rPr>
        <w:t xml:space="preserve">CREATE TABLE usuario (</w:t>
      </w:r>
    </w:p>
    <w:p>
      <w:pPr>
        <w:shd w:val="clear" w:color="auto" w:fill="F2F2F2"/>
        <w:spacing w:after="0" w:line="240" w:lineRule="auto"/>
        <w:ind w:left="200"/>
      </w:pPr>
      <w:r>
        <w:rPr>
          <w:rFonts w:ascii="Consolas" w:hAnsi="Consolas" w:cs="Consolas"/>
          <w:sz w:val="17"/>
          <w:szCs w:val="17"/>
        </w:rPr>
        <w:t xml:space="preserve">    id_usuario BIGSERIAL NOT NULL,</w:t>
      </w:r>
    </w:p>
    <w:p>
      <w:pPr>
        <w:shd w:val="clear" w:color="auto" w:fill="F2F2F2"/>
        <w:spacing w:after="0" w:line="240" w:lineRule="auto"/>
        <w:ind w:left="200"/>
      </w:pPr>
      <w:r>
        <w:rPr>
          <w:rFonts w:ascii="Consolas" w:hAnsi="Consolas" w:cs="Consolas"/>
          <w:sz w:val="17"/>
          <w:szCs w:val="17"/>
        </w:rPr>
        <w:t xml:space="preserve">    uuid_usuario UUID NOT NULL DEFAULT gen_random_uuid(),</w:t>
      </w:r>
    </w:p>
    <w:p>
      <w:pPr>
        <w:shd w:val="clear" w:color="auto" w:fill="F2F2F2"/>
        <w:spacing w:after="0" w:line="240" w:lineRule="auto"/>
        <w:ind w:left="200"/>
      </w:pPr>
      <w:r>
        <w:rPr>
          <w:rFonts w:ascii="Consolas" w:hAnsi="Consolas" w:cs="Consolas"/>
          <w:sz w:val="17"/>
          <w:szCs w:val="17"/>
        </w:rPr>
        <w:t xml:space="preserve">    id_rol INTEGER NOT NULL,</w:t>
      </w:r>
    </w:p>
    <w:p>
      <w:pPr>
        <w:shd w:val="clear" w:color="auto" w:fill="F2F2F2"/>
        <w:spacing w:after="0" w:line="240" w:lineRule="auto"/>
        <w:ind w:left="200"/>
      </w:pPr>
      <w:r>
        <w:rPr>
          <w:rFonts w:ascii="Consolas" w:hAnsi="Consolas" w:cs="Consolas"/>
          <w:sz w:val="17"/>
          <w:szCs w:val="17"/>
        </w:rPr>
        <w:t xml:space="preserve">    id_tipo_usuario INTEGER NOT NULL,</w:t>
      </w:r>
    </w:p>
    <w:p>
      <w:pPr>
        <w:shd w:val="clear" w:color="auto" w:fill="F2F2F2"/>
        <w:spacing w:after="0" w:line="240" w:lineRule="auto"/>
        <w:ind w:left="200"/>
      </w:pPr>
      <w:r>
        <w:rPr>
          <w:rFonts w:ascii="Consolas" w:hAnsi="Consolas" w:cs="Consolas"/>
          <w:sz w:val="17"/>
          <w:szCs w:val="17"/>
        </w:rPr>
        <w:t xml:space="preserve">    nombre_usuario VARCHAR(50) NOT NULL,</w:t>
      </w:r>
    </w:p>
    <w:p>
      <w:pPr>
        <w:shd w:val="clear" w:color="auto" w:fill="F2F2F2"/>
        <w:spacing w:after="0" w:line="240" w:lineRule="auto"/>
        <w:ind w:left="200"/>
      </w:pPr>
      <w:r>
        <w:rPr>
          <w:rFonts w:ascii="Consolas" w:hAnsi="Consolas" w:cs="Consolas"/>
          <w:sz w:val="17"/>
          <w:szCs w:val="17"/>
        </w:rPr>
        <w:t xml:space="preserve">    ...</w:t>
      </w:r>
    </w:p>
    <w:p>
      <w:pPr>
        <w:shd w:val="clear" w:color="auto" w:fill="F2F2F2"/>
        <w:spacing w:after="0" w:line="240" w:lineRule="auto"/>
        <w:ind w:left="200"/>
      </w:pPr>
      <w:r>
        <w:rPr>
          <w:rFonts w:ascii="Consolas" w:hAnsi="Consolas" w:cs="Consolas"/>
          <w:sz w:val="17"/>
          <w:szCs w:val="17"/>
        </w:rPr>
        <w:t xml:space="preserve">    CONSTRAINT pk_usuario PRIMARY KEY (id_usuario),</w:t>
      </w:r>
    </w:p>
    <w:p>
      <w:pPr>
        <w:shd w:val="clear" w:color="auto" w:fill="F2F2F2"/>
        <w:spacing w:after="0" w:line="240" w:lineRule="auto"/>
        <w:ind w:left="200"/>
      </w:pPr>
      <w:r>
        <w:rPr>
          <w:rFonts w:ascii="Consolas" w:hAnsi="Consolas" w:cs="Consolas"/>
          <w:sz w:val="17"/>
          <w:szCs w:val="17"/>
        </w:rPr>
        <w:t xml:space="preserve">    CONSTRAINT uq_usuario_correo_electronico UNIQUE (correo_electronico),</w:t>
      </w:r>
    </w:p>
    <w:p>
      <w:pPr>
        <w:shd w:val="clear" w:color="auto" w:fill="F2F2F2"/>
        <w:spacing w:after="0" w:line="240" w:lineRule="auto"/>
        <w:ind w:left="200"/>
      </w:pPr>
      <w:r>
        <w:rPr>
          <w:rFonts w:ascii="Consolas" w:hAnsi="Consolas" w:cs="Consolas"/>
          <w:sz w:val="17"/>
          <w:szCs w:val="17"/>
        </w:rPr>
        <w:t xml:space="preserve">    CONSTRAINT fk_usuario_rol FOREIGN KEY (id_rol) REFERENCES rol (id_rol)</w:t>
      </w:r>
    </w:p>
    <w:p>
      <w:pPr>
        <w:shd w:val="clear" w:color="auto" w:fill="F2F2F2"/>
        <w:spacing w:after="0" w:line="240" w:lineRule="auto"/>
        <w:ind w:left="200"/>
      </w:pPr>
      <w:r>
        <w:rPr>
          <w:rFonts w:ascii="Consolas" w:hAnsi="Consolas" w:cs="Consolas"/>
          <w:sz w:val="17"/>
          <w:szCs w:val="17"/>
        </w:rPr>
        <w:t xml:space="preserve">        ON DELETE RESTRICT ON UPDATE RESTRICT,</w:t>
      </w:r>
    </w:p>
    <w:p>
      <w:pPr>
        <w:shd w:val="clear" w:color="auto" w:fill="F2F2F2"/>
        <w:spacing w:after="0" w:line="240" w:lineRule="auto"/>
        <w:ind w:left="200"/>
      </w:pPr>
      <w:r>
        <w:rPr>
          <w:rFonts w:ascii="Consolas" w:hAnsi="Consolas" w:cs="Consolas"/>
          <w:sz w:val="17"/>
          <w:szCs w:val="17"/>
        </w:rPr>
        <w:t xml:space="preserve">    ...</w:t>
      </w:r>
    </w:p>
    <w:p>
      <w:pPr>
        <w:shd w:val="clear" w:color="auto" w:fill="F2F2F2"/>
        <w:spacing w:after="0" w:line="240" w:lineRule="auto"/>
        <w:ind w:left="200"/>
      </w:pPr>
      <w:r>
        <w:rPr>
          <w:rFonts w:ascii="Consolas" w:hAnsi="Consolas" w:cs="Consolas"/>
          <w:sz w:val="17"/>
          <w:szCs w:val="17"/>
        </w:rPr>
        <w:t xml:space="preserve">);</w:t>
      </w:r>
    </w:p>
    <w:p>
      <w:pPr>
        <w:spacing w:before="0" w:after="60" w:line="259" w:lineRule="auto"/>
        <w:jc w:val="both"/>
      </w:pPr>
    </w:p>
    <w:p>
      <w:pPr>
        <w:spacing w:before="80" w:after="160" w:line="259" w:lineRule="auto"/>
        <w:jc w:val="center"/>
      </w:pPr>
      <w:r>
        <w:rPr>
          <w:b/>
          <w:bCs/>
          <w:highlight w:val="yellow"/>
        </w:rPr>
        <w:t xml:space="preserve">[PANTALLAZO PENDIENTE: ejecución del script de creación en pgAdmin4]</w:t>
      </w:r>
    </w:p>
    <w:p>
      <w:pPr>
        <w:keepNext/>
        <w:pageBreakBefore/>
        <w:spacing w:before="200" w:after="100" w:line="259" w:lineRule="auto"/>
        <w:jc w:val="left"/>
      </w:pPr>
      <w:r>
        <w:rPr>
          <w:b/>
          <w:bCs/>
          <w:sz w:val="24"/>
          <w:szCs w:val="24"/>
        </w:rPr>
        <w:t xml:space="preserve">3.3..- Lenguaje de Definición de Dato (DDL) - Scripts de MODIFICACIÓN de Bases de Datos ESTRUCTURADOS</w:t>
      </w:r>
    </w:p>
    <w:p>
      <w:pPr>
        <w:spacing w:before="0" w:after="120" w:line="259" w:lineRule="auto"/>
        <w:jc w:val="both"/>
      </w:pPr>
      <w:r>
        <w:rPr/>
        <w:t xml:space="preserve">El script </w:t>
      </w:r>
      <w:r>
        <w:rPr>
          <w:b/>
          <w:bCs/>
        </w:rPr>
        <w:t xml:space="preserve">Scripts/04_modificacion_postgresql.sql</w:t>
      </w:r>
      <w:r>
        <w:rPr/>
        <w:t xml:space="preserve"> es un archivo plano con las instrucciones en orden, que se ejecutan una tras otra sin errores. Trabaja sobre una tabla nueva, coherente con el sistema, llamada </w:t>
      </w:r>
      <w:r>
        <w:rPr>
          <w:b/>
          <w:bCs/>
        </w:rPr>
        <w:t xml:space="preserve">promociones</w:t>
      </w:r>
      <w:r>
        <w:rPr/>
        <w:t xml:space="preserve"> (renombrada luego a </w:t>
      </w:r>
      <w:r>
        <w:rPr>
          <w:b/>
          <w:bCs/>
        </w:rPr>
        <w:t xml:space="preserve">campanas_descuento</w:t>
      </w:r>
      <w:r>
        <w:rPr/>
        <w:t xml:space="preserve">). Incluye una sección de preparación que crea la tabla usuarios solo si no existe (CREATE TABLE IF NOT EXISTS). Las 12 operaciones son:</w:t>
      </w:r>
    </w:p>
    <w:tbl>
      <w:tblPr>
        <w:tblW w:w="10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00"/>
        <w:gridCol w:w="3100"/>
        <w:gridCol w:w="6500"/>
      </w:tblGrid>
      <w:tr>
        <w:trPr>
          <w:cantSplit/>
          <w:tblHeader/>
        </w:trPr>
        <w:tc>
          <w:tcPr>
            <w:tcW w:w="400" w:type="dxa"/>
            <w:shd w:val="clear" w:color="auto" w:fill="0B5394"/>
            <w:tcMar>
              <w:top w:w="30" w:type="dxa"/>
              <w:bottom w:w="30" w:type="dxa"/>
            </w:tcMar>
          </w:tcPr>
          <w:p>
            <w:pPr>
              <w:spacing w:after="0" w:line="240" w:lineRule="auto"/>
              <w:jc w:val="left"/>
            </w:pPr>
            <w:r>
              <w:rPr>
                <w:b/>
                <w:bCs/>
                <w:color w:val="FFFFFF"/>
                <w:sz w:val="16"/>
                <w:szCs w:val="16"/>
              </w:rPr>
              <w:t xml:space="preserve">#</w:t>
            </w:r>
          </w:p>
        </w:tc>
        <w:tc>
          <w:tcPr>
            <w:tcW w:w="3100" w:type="dxa"/>
            <w:shd w:val="clear" w:color="auto" w:fill="0B5394"/>
            <w:tcMar>
              <w:top w:w="30" w:type="dxa"/>
              <w:bottom w:w="30" w:type="dxa"/>
            </w:tcMar>
          </w:tcPr>
          <w:p>
            <w:pPr>
              <w:spacing w:after="0" w:line="240" w:lineRule="auto"/>
              <w:jc w:val="left"/>
            </w:pPr>
            <w:r>
              <w:rPr>
                <w:b/>
                <w:bCs/>
                <w:color w:val="FFFFFF"/>
                <w:sz w:val="16"/>
                <w:szCs w:val="16"/>
              </w:rPr>
              <w:t xml:space="preserve">Operación</w:t>
            </w:r>
          </w:p>
        </w:tc>
        <w:tc>
          <w:tcPr>
            <w:tcW w:w="6500" w:type="dxa"/>
            <w:shd w:val="clear" w:color="auto" w:fill="0B5394"/>
            <w:tcMar>
              <w:top w:w="30" w:type="dxa"/>
              <w:bottom w:w="30" w:type="dxa"/>
            </w:tcMar>
          </w:tcPr>
          <w:p>
            <w:pPr>
              <w:spacing w:after="0" w:line="240" w:lineRule="auto"/>
              <w:jc w:val="left"/>
            </w:pPr>
            <w:r>
              <w:rPr>
                <w:b/>
                <w:bCs/>
                <w:color w:val="FFFFFF"/>
                <w:sz w:val="16"/>
                <w:szCs w:val="16"/>
              </w:rPr>
              <w:t xml:space="preserve">Sentencia principal</w:t>
            </w:r>
          </w:p>
        </w:tc>
      </w:tr>
      <w:tr>
        <w:trPr>
          <w:cantSplit/>
        </w:trPr>
        <w:tc>
          <w:tcPr>
            <w:tcW w:w="400" w:type="dxa"/>
            <w:tcMar>
              <w:top w:w="30" w:type="dxa"/>
              <w:bottom w:w="30" w:type="dxa"/>
            </w:tcMar>
          </w:tcPr>
          <w:p>
            <w:pPr>
              <w:spacing w:after="0" w:line="240" w:lineRule="auto"/>
              <w:jc w:val="left"/>
            </w:pPr>
            <w:r>
              <w:rPr>
                <w:sz w:val="16"/>
                <w:szCs w:val="16"/>
              </w:rPr>
              <w:t xml:space="preserve">1</w:t>
            </w:r>
          </w:p>
        </w:tc>
        <w:tc>
          <w:tcPr>
            <w:tcW w:w="3100" w:type="dxa"/>
            <w:tcMar>
              <w:top w:w="30" w:type="dxa"/>
              <w:bottom w:w="30" w:type="dxa"/>
            </w:tcMar>
          </w:tcPr>
          <w:p>
            <w:pPr>
              <w:spacing w:after="0" w:line="240" w:lineRule="auto"/>
              <w:jc w:val="left"/>
            </w:pPr>
            <w:r>
              <w:rPr>
                <w:sz w:val="16"/>
                <w:szCs w:val="16"/>
              </w:rPr>
              <w:t xml:space="preserve">Crear una tabla nueva</w:t>
            </w:r>
          </w:p>
        </w:tc>
        <w:tc>
          <w:tcPr>
            <w:tcW w:w="6500" w:type="dxa"/>
            <w:tcMar>
              <w:top w:w="30" w:type="dxa"/>
              <w:bottom w:w="30" w:type="dxa"/>
            </w:tcMar>
          </w:tcPr>
          <w:p>
            <w:pPr>
              <w:spacing w:after="0" w:line="240" w:lineRule="auto"/>
              <w:jc w:val="left"/>
            </w:pPr>
            <w:r>
              <w:rPr>
                <w:sz w:val="16"/>
                <w:szCs w:val="16"/>
              </w:rPr>
              <w:t xml:space="preserve">CREATE TABLE promociones (id_promocion INTEGER GENERATED ALWAYS AS IDENTITY)</w:t>
            </w:r>
          </w:p>
        </w:tc>
      </w:tr>
      <w:tr>
        <w:trPr>
          <w:cantSplit/>
        </w:trPr>
        <w:tc>
          <w:tcPr>
            <w:tcW w:w="400" w:type="dxa"/>
            <w:tcMar>
              <w:top w:w="30" w:type="dxa"/>
              <w:bottom w:w="30" w:type="dxa"/>
            </w:tcMar>
          </w:tcPr>
          <w:p>
            <w:pPr>
              <w:spacing w:after="0" w:line="240" w:lineRule="auto"/>
              <w:jc w:val="left"/>
            </w:pPr>
            <w:r>
              <w:rPr>
                <w:sz w:val="16"/>
                <w:szCs w:val="16"/>
              </w:rPr>
              <w:t xml:space="preserve">2</w:t>
            </w:r>
          </w:p>
        </w:tc>
        <w:tc>
          <w:tcPr>
            <w:tcW w:w="3100" w:type="dxa"/>
            <w:tcMar>
              <w:top w:w="30" w:type="dxa"/>
              <w:bottom w:w="30" w:type="dxa"/>
            </w:tcMar>
          </w:tcPr>
          <w:p>
            <w:pPr>
              <w:spacing w:after="0" w:line="240" w:lineRule="auto"/>
              <w:jc w:val="left"/>
            </w:pPr>
            <w:r>
              <w:rPr>
                <w:sz w:val="16"/>
                <w:szCs w:val="16"/>
              </w:rPr>
              <w:t xml:space="preserve">Agregar clave primaria y 3 campos</w:t>
            </w:r>
          </w:p>
        </w:tc>
        <w:tc>
          <w:tcPr>
            <w:tcW w:w="6500" w:type="dxa"/>
            <w:tcMar>
              <w:top w:w="30" w:type="dxa"/>
              <w:bottom w:w="30" w:type="dxa"/>
            </w:tcMar>
          </w:tcPr>
          <w:p>
            <w:pPr>
              <w:spacing w:after="0" w:line="240" w:lineRule="auto"/>
              <w:jc w:val="left"/>
            </w:pPr>
            <w:r>
              <w:rPr>
                <w:sz w:val="16"/>
                <w:szCs w:val="16"/>
              </w:rPr>
              <w:t xml:space="preserve">ADD CONSTRAINT pk_promociones PRIMARY KEY; ADD COLUMN nombre, descuento, descripcion</w:t>
            </w:r>
          </w:p>
        </w:tc>
      </w:tr>
      <w:tr>
        <w:trPr>
          <w:cantSplit/>
        </w:trPr>
        <w:tc>
          <w:tcPr>
            <w:tcW w:w="400" w:type="dxa"/>
            <w:tcMar>
              <w:top w:w="30" w:type="dxa"/>
              <w:bottom w:w="30" w:type="dxa"/>
            </w:tcMar>
          </w:tcPr>
          <w:p>
            <w:pPr>
              <w:spacing w:after="0" w:line="240" w:lineRule="auto"/>
              <w:jc w:val="left"/>
            </w:pPr>
            <w:r>
              <w:rPr>
                <w:sz w:val="16"/>
                <w:szCs w:val="16"/>
              </w:rPr>
              <w:t xml:space="preserve">3</w:t>
            </w:r>
          </w:p>
        </w:tc>
        <w:tc>
          <w:tcPr>
            <w:tcW w:w="3100" w:type="dxa"/>
            <w:tcMar>
              <w:top w:w="30" w:type="dxa"/>
              <w:bottom w:w="30" w:type="dxa"/>
            </w:tcMar>
          </w:tcPr>
          <w:p>
            <w:pPr>
              <w:spacing w:after="0" w:line="240" w:lineRule="auto"/>
              <w:jc w:val="left"/>
            </w:pPr>
            <w:r>
              <w:rPr>
                <w:sz w:val="16"/>
                <w:szCs w:val="16"/>
              </w:rPr>
              <w:t xml:space="preserve">Quitar uno de los campos</w:t>
            </w:r>
          </w:p>
        </w:tc>
        <w:tc>
          <w:tcPr>
            <w:tcW w:w="6500" w:type="dxa"/>
            <w:tcMar>
              <w:top w:w="30" w:type="dxa"/>
              <w:bottom w:w="30" w:type="dxa"/>
            </w:tcMar>
          </w:tcPr>
          <w:p>
            <w:pPr>
              <w:spacing w:after="0" w:line="240" w:lineRule="auto"/>
              <w:jc w:val="left"/>
            </w:pPr>
            <w:r>
              <w:rPr>
                <w:sz w:val="16"/>
                <w:szCs w:val="16"/>
              </w:rPr>
              <w:t xml:space="preserve">DROP COLUMN descripcion</w:t>
            </w:r>
          </w:p>
        </w:tc>
      </w:tr>
      <w:tr>
        <w:trPr>
          <w:cantSplit/>
        </w:trPr>
        <w:tc>
          <w:tcPr>
            <w:tcW w:w="400" w:type="dxa"/>
            <w:tcMar>
              <w:top w:w="30" w:type="dxa"/>
              <w:bottom w:w="30" w:type="dxa"/>
            </w:tcMar>
          </w:tcPr>
          <w:p>
            <w:pPr>
              <w:spacing w:after="0" w:line="240" w:lineRule="auto"/>
              <w:jc w:val="left"/>
            </w:pPr>
            <w:r>
              <w:rPr>
                <w:sz w:val="16"/>
                <w:szCs w:val="16"/>
              </w:rPr>
              <w:t xml:space="preserve">4</w:t>
            </w:r>
          </w:p>
        </w:tc>
        <w:tc>
          <w:tcPr>
            <w:tcW w:w="3100" w:type="dxa"/>
            <w:tcMar>
              <w:top w:w="30" w:type="dxa"/>
              <w:bottom w:w="30" w:type="dxa"/>
            </w:tcMar>
          </w:tcPr>
          <w:p>
            <w:pPr>
              <w:spacing w:after="0" w:line="240" w:lineRule="auto"/>
              <w:jc w:val="left"/>
            </w:pPr>
            <w:r>
              <w:rPr>
                <w:sz w:val="16"/>
                <w:szCs w:val="16"/>
              </w:rPr>
              <w:t xml:space="preserve">Renombrar la tabla</w:t>
            </w:r>
          </w:p>
        </w:tc>
        <w:tc>
          <w:tcPr>
            <w:tcW w:w="6500" w:type="dxa"/>
            <w:tcMar>
              <w:top w:w="30" w:type="dxa"/>
              <w:bottom w:w="30" w:type="dxa"/>
            </w:tcMar>
          </w:tcPr>
          <w:p>
            <w:pPr>
              <w:spacing w:after="0" w:line="240" w:lineRule="auto"/>
              <w:jc w:val="left"/>
            </w:pPr>
            <w:r>
              <w:rPr>
                <w:sz w:val="16"/>
                <w:szCs w:val="16"/>
              </w:rPr>
              <w:t xml:space="preserve">ALTER TABLE promociones RENAME TO campanas_descuento</w:t>
            </w:r>
          </w:p>
        </w:tc>
      </w:tr>
      <w:tr>
        <w:trPr>
          <w:cantSplit/>
        </w:trPr>
        <w:tc>
          <w:tcPr>
            <w:tcW w:w="400" w:type="dxa"/>
            <w:tcMar>
              <w:top w:w="30" w:type="dxa"/>
              <w:bottom w:w="30" w:type="dxa"/>
            </w:tcMar>
          </w:tcPr>
          <w:p>
            <w:pPr>
              <w:spacing w:after="0" w:line="240" w:lineRule="auto"/>
              <w:jc w:val="left"/>
            </w:pPr>
            <w:r>
              <w:rPr>
                <w:sz w:val="16"/>
                <w:szCs w:val="16"/>
              </w:rPr>
              <w:t xml:space="preserve">5</w:t>
            </w:r>
          </w:p>
        </w:tc>
        <w:tc>
          <w:tcPr>
            <w:tcW w:w="3100" w:type="dxa"/>
            <w:tcMar>
              <w:top w:w="30" w:type="dxa"/>
              <w:bottom w:w="30" w:type="dxa"/>
            </w:tcMar>
          </w:tcPr>
          <w:p>
            <w:pPr>
              <w:spacing w:after="0" w:line="240" w:lineRule="auto"/>
              <w:jc w:val="left"/>
            </w:pPr>
            <w:r>
              <w:rPr>
                <w:sz w:val="16"/>
                <w:szCs w:val="16"/>
              </w:rPr>
              <w:t xml:space="preserve">Agregar un campo único</w:t>
            </w:r>
          </w:p>
        </w:tc>
        <w:tc>
          <w:tcPr>
            <w:tcW w:w="6500" w:type="dxa"/>
            <w:tcMar>
              <w:top w:w="30" w:type="dxa"/>
              <w:bottom w:w="30" w:type="dxa"/>
            </w:tcMar>
          </w:tcPr>
          <w:p>
            <w:pPr>
              <w:spacing w:after="0" w:line="240" w:lineRule="auto"/>
              <w:jc w:val="left"/>
            </w:pPr>
            <w:r>
              <w:rPr>
                <w:sz w:val="16"/>
                <w:szCs w:val="16"/>
              </w:rPr>
              <w:t xml:space="preserve">ADD COLUMN codigo VARCHAR(20); ADD CONSTRAINT uq_campanas_codigo UNIQUE (codigo)</w:t>
            </w:r>
          </w:p>
        </w:tc>
      </w:tr>
      <w:tr>
        <w:trPr>
          <w:cantSplit/>
        </w:trPr>
        <w:tc>
          <w:tcPr>
            <w:tcW w:w="400" w:type="dxa"/>
            <w:tcMar>
              <w:top w:w="30" w:type="dxa"/>
              <w:bottom w:w="30" w:type="dxa"/>
            </w:tcMar>
          </w:tcPr>
          <w:p>
            <w:pPr>
              <w:spacing w:after="0" w:line="240" w:lineRule="auto"/>
              <w:jc w:val="left"/>
            </w:pPr>
            <w:r>
              <w:rPr>
                <w:sz w:val="16"/>
                <w:szCs w:val="16"/>
              </w:rPr>
              <w:t xml:space="preserve">6</w:t>
            </w:r>
          </w:p>
        </w:tc>
        <w:tc>
          <w:tcPr>
            <w:tcW w:w="3100" w:type="dxa"/>
            <w:tcMar>
              <w:top w:w="30" w:type="dxa"/>
              <w:bottom w:w="30" w:type="dxa"/>
            </w:tcMar>
          </w:tcPr>
          <w:p>
            <w:pPr>
              <w:spacing w:after="0" w:line="240" w:lineRule="auto"/>
              <w:jc w:val="left"/>
            </w:pPr>
            <w:r>
              <w:rPr>
                <w:sz w:val="16"/>
                <w:szCs w:val="16"/>
              </w:rPr>
              <w:t xml:space="preserve">Agregar fechas con control de orden</w:t>
            </w:r>
          </w:p>
        </w:tc>
        <w:tc>
          <w:tcPr>
            <w:tcW w:w="6500" w:type="dxa"/>
            <w:tcMar>
              <w:top w:w="30" w:type="dxa"/>
              <w:bottom w:w="30" w:type="dxa"/>
            </w:tcMar>
          </w:tcPr>
          <w:p>
            <w:pPr>
              <w:spacing w:after="0" w:line="240" w:lineRule="auto"/>
              <w:jc w:val="left"/>
            </w:pPr>
            <w:r>
              <w:rPr>
                <w:sz w:val="16"/>
                <w:szCs w:val="16"/>
              </w:rPr>
              <w:t xml:space="preserve">ADD COLUMN fecha_inicio, fecha_fin; CHECK (fecha_fin &gt;= fecha_inicio)</w:t>
            </w:r>
          </w:p>
        </w:tc>
      </w:tr>
      <w:tr>
        <w:trPr>
          <w:cantSplit/>
        </w:trPr>
        <w:tc>
          <w:tcPr>
            <w:tcW w:w="400" w:type="dxa"/>
            <w:tcMar>
              <w:top w:w="30" w:type="dxa"/>
              <w:bottom w:w="30" w:type="dxa"/>
            </w:tcMar>
          </w:tcPr>
          <w:p>
            <w:pPr>
              <w:spacing w:after="0" w:line="240" w:lineRule="auto"/>
              <w:jc w:val="left"/>
            </w:pPr>
            <w:r>
              <w:rPr>
                <w:sz w:val="16"/>
                <w:szCs w:val="16"/>
              </w:rPr>
              <w:t xml:space="preserve">7</w:t>
            </w:r>
          </w:p>
        </w:tc>
        <w:tc>
          <w:tcPr>
            <w:tcW w:w="3100" w:type="dxa"/>
            <w:tcMar>
              <w:top w:w="30" w:type="dxa"/>
              <w:bottom w:w="30" w:type="dxa"/>
            </w:tcMar>
          </w:tcPr>
          <w:p>
            <w:pPr>
              <w:spacing w:after="0" w:line="240" w:lineRule="auto"/>
              <w:jc w:val="left"/>
            </w:pPr>
            <w:r>
              <w:rPr>
                <w:sz w:val="16"/>
                <w:szCs w:val="16"/>
              </w:rPr>
              <w:t xml:space="preserve">Campo entero no negativo</w:t>
            </w:r>
          </w:p>
        </w:tc>
        <w:tc>
          <w:tcPr>
            <w:tcW w:w="6500" w:type="dxa"/>
            <w:tcMar>
              <w:top w:w="30" w:type="dxa"/>
              <w:bottom w:w="30" w:type="dxa"/>
            </w:tcMar>
          </w:tcPr>
          <w:p>
            <w:pPr>
              <w:spacing w:after="0" w:line="240" w:lineRule="auto"/>
              <w:jc w:val="left"/>
            </w:pPr>
            <w:r>
              <w:rPr>
                <w:sz w:val="16"/>
                <w:szCs w:val="16"/>
              </w:rPr>
              <w:t xml:space="preserve">ADD COLUMN cupos_disponibles INTEGER; CHECK (cupos_disponibles &gt;= 0)</w:t>
            </w:r>
          </w:p>
        </w:tc>
      </w:tr>
      <w:tr>
        <w:trPr>
          <w:cantSplit/>
        </w:trPr>
        <w:tc>
          <w:tcPr>
            <w:tcW w:w="400" w:type="dxa"/>
            <w:tcMar>
              <w:top w:w="30" w:type="dxa"/>
              <w:bottom w:w="30" w:type="dxa"/>
            </w:tcMar>
          </w:tcPr>
          <w:p>
            <w:pPr>
              <w:spacing w:after="0" w:line="240" w:lineRule="auto"/>
              <w:jc w:val="left"/>
            </w:pPr>
            <w:r>
              <w:rPr>
                <w:sz w:val="16"/>
                <w:szCs w:val="16"/>
              </w:rPr>
              <w:t xml:space="preserve">8</w:t>
            </w:r>
          </w:p>
        </w:tc>
        <w:tc>
          <w:tcPr>
            <w:tcW w:w="3100" w:type="dxa"/>
            <w:tcMar>
              <w:top w:w="30" w:type="dxa"/>
              <w:bottom w:w="30" w:type="dxa"/>
            </w:tcMar>
          </w:tcPr>
          <w:p>
            <w:pPr>
              <w:spacing w:after="0" w:line="240" w:lineRule="auto"/>
              <w:jc w:val="left"/>
            </w:pPr>
            <w:r>
              <w:rPr>
                <w:sz w:val="16"/>
                <w:szCs w:val="16"/>
              </w:rPr>
              <w:t xml:space="preserve">Modificar el tamaño de un campo</w:t>
            </w:r>
          </w:p>
        </w:tc>
        <w:tc>
          <w:tcPr>
            <w:tcW w:w="6500" w:type="dxa"/>
            <w:tcMar>
              <w:top w:w="30" w:type="dxa"/>
              <w:bottom w:w="30" w:type="dxa"/>
            </w:tcMar>
          </w:tcPr>
          <w:p>
            <w:pPr>
              <w:spacing w:after="0" w:line="240" w:lineRule="auto"/>
              <w:jc w:val="left"/>
            </w:pPr>
            <w:r>
              <w:rPr>
                <w:sz w:val="16"/>
                <w:szCs w:val="16"/>
              </w:rPr>
              <w:t xml:space="preserve">ALTER COLUMN nombre TYPE VARCHAR(100)  (50 → 100)</w:t>
            </w:r>
          </w:p>
        </w:tc>
      </w:tr>
      <w:tr>
        <w:trPr>
          <w:cantSplit/>
        </w:trPr>
        <w:tc>
          <w:tcPr>
            <w:tcW w:w="400" w:type="dxa"/>
            <w:tcMar>
              <w:top w:w="30" w:type="dxa"/>
              <w:bottom w:w="30" w:type="dxa"/>
            </w:tcMar>
          </w:tcPr>
          <w:p>
            <w:pPr>
              <w:spacing w:after="0" w:line="240" w:lineRule="auto"/>
              <w:jc w:val="left"/>
            </w:pPr>
            <w:r>
              <w:rPr>
                <w:sz w:val="16"/>
                <w:szCs w:val="16"/>
              </w:rPr>
              <w:t xml:space="preserve">9</w:t>
            </w:r>
          </w:p>
        </w:tc>
        <w:tc>
          <w:tcPr>
            <w:tcW w:w="3100" w:type="dxa"/>
            <w:tcMar>
              <w:top w:w="30" w:type="dxa"/>
              <w:bottom w:w="30" w:type="dxa"/>
            </w:tcMar>
          </w:tcPr>
          <w:p>
            <w:pPr>
              <w:spacing w:after="0" w:line="240" w:lineRule="auto"/>
              <w:jc w:val="left"/>
            </w:pPr>
            <w:r>
              <w:rPr>
                <w:sz w:val="16"/>
                <w:szCs w:val="16"/>
              </w:rPr>
              <w:t xml:space="preserve">Control de rango en campo numérico</w:t>
            </w:r>
          </w:p>
        </w:tc>
        <w:tc>
          <w:tcPr>
            <w:tcW w:w="6500" w:type="dxa"/>
            <w:tcMar>
              <w:top w:w="30" w:type="dxa"/>
              <w:bottom w:w="30" w:type="dxa"/>
            </w:tcMar>
          </w:tcPr>
          <w:p>
            <w:pPr>
              <w:spacing w:after="0" w:line="240" w:lineRule="auto"/>
              <w:jc w:val="left"/>
            </w:pPr>
            <w:r>
              <w:rPr>
                <w:sz w:val="16"/>
                <w:szCs w:val="16"/>
              </w:rPr>
              <w:t xml:space="preserve">CHECK (descuento BETWEEN 0 AND 100)</w:t>
            </w:r>
          </w:p>
        </w:tc>
      </w:tr>
      <w:tr>
        <w:trPr>
          <w:cantSplit/>
        </w:trPr>
        <w:tc>
          <w:tcPr>
            <w:tcW w:w="400" w:type="dxa"/>
            <w:tcMar>
              <w:top w:w="30" w:type="dxa"/>
              <w:bottom w:w="30" w:type="dxa"/>
            </w:tcMar>
          </w:tcPr>
          <w:p>
            <w:pPr>
              <w:spacing w:after="0" w:line="240" w:lineRule="auto"/>
              <w:jc w:val="left"/>
            </w:pPr>
            <w:r>
              <w:rPr>
                <w:sz w:val="16"/>
                <w:szCs w:val="16"/>
              </w:rPr>
              <w:t xml:space="preserve">10</w:t>
            </w:r>
          </w:p>
        </w:tc>
        <w:tc>
          <w:tcPr>
            <w:tcW w:w="3100" w:type="dxa"/>
            <w:tcMar>
              <w:top w:w="30" w:type="dxa"/>
              <w:bottom w:w="30" w:type="dxa"/>
            </w:tcMar>
          </w:tcPr>
          <w:p>
            <w:pPr>
              <w:spacing w:after="0" w:line="240" w:lineRule="auto"/>
              <w:jc w:val="left"/>
            </w:pPr>
            <w:r>
              <w:rPr>
                <w:sz w:val="16"/>
                <w:szCs w:val="16"/>
              </w:rPr>
              <w:t xml:space="preserve">Agregar un índice</w:t>
            </w:r>
          </w:p>
        </w:tc>
        <w:tc>
          <w:tcPr>
            <w:tcW w:w="6500" w:type="dxa"/>
            <w:tcMar>
              <w:top w:w="30" w:type="dxa"/>
              <w:bottom w:w="30" w:type="dxa"/>
            </w:tcMar>
          </w:tcPr>
          <w:p>
            <w:pPr>
              <w:spacing w:after="0" w:line="240" w:lineRule="auto"/>
              <w:jc w:val="left"/>
            </w:pPr>
            <w:r>
              <w:rPr>
                <w:sz w:val="16"/>
                <w:szCs w:val="16"/>
              </w:rPr>
              <w:t xml:space="preserve">CREATE INDEX idx_campanas_nombre ON campanas_descuento (nombre)</w:t>
            </w:r>
          </w:p>
        </w:tc>
      </w:tr>
      <w:tr>
        <w:trPr>
          <w:cantSplit/>
        </w:trPr>
        <w:tc>
          <w:tcPr>
            <w:tcW w:w="400" w:type="dxa"/>
            <w:tcMar>
              <w:top w:w="30" w:type="dxa"/>
              <w:bottom w:w="30" w:type="dxa"/>
            </w:tcMar>
          </w:tcPr>
          <w:p>
            <w:pPr>
              <w:spacing w:after="0" w:line="240" w:lineRule="auto"/>
              <w:jc w:val="left"/>
            </w:pPr>
            <w:r>
              <w:rPr>
                <w:sz w:val="16"/>
                <w:szCs w:val="16"/>
              </w:rPr>
              <w:t xml:space="preserve">11</w:t>
            </w:r>
          </w:p>
        </w:tc>
        <w:tc>
          <w:tcPr>
            <w:tcW w:w="3100" w:type="dxa"/>
            <w:tcMar>
              <w:top w:w="30" w:type="dxa"/>
              <w:bottom w:w="30" w:type="dxa"/>
            </w:tcMar>
          </w:tcPr>
          <w:p>
            <w:pPr>
              <w:spacing w:after="0" w:line="240" w:lineRule="auto"/>
              <w:jc w:val="left"/>
            </w:pPr>
            <w:r>
              <w:rPr>
                <w:sz w:val="16"/>
                <w:szCs w:val="16"/>
              </w:rPr>
              <w:t xml:space="preserve">Eliminar una de las fechas</w:t>
            </w:r>
          </w:p>
        </w:tc>
        <w:tc>
          <w:tcPr>
            <w:tcW w:w="6500" w:type="dxa"/>
            <w:tcMar>
              <w:top w:w="30" w:type="dxa"/>
              <w:bottom w:w="30" w:type="dxa"/>
            </w:tcMar>
          </w:tcPr>
          <w:p>
            <w:pPr>
              <w:spacing w:after="0" w:line="240" w:lineRule="auto"/>
              <w:jc w:val="left"/>
            </w:pPr>
            <w:r>
              <w:rPr>
                <w:sz w:val="16"/>
                <w:szCs w:val="16"/>
              </w:rPr>
              <w:t xml:space="preserve">DROP COLUMN fecha_fin  (elimina también ck_campanas_fechas, que depende de ella)</w:t>
            </w:r>
          </w:p>
        </w:tc>
      </w:tr>
      <w:tr>
        <w:trPr>
          <w:cantSplit/>
        </w:trPr>
        <w:tc>
          <w:tcPr>
            <w:tcW w:w="400" w:type="dxa"/>
            <w:tcMar>
              <w:top w:w="30" w:type="dxa"/>
              <w:bottom w:w="30" w:type="dxa"/>
            </w:tcMar>
          </w:tcPr>
          <w:p>
            <w:pPr>
              <w:spacing w:after="0" w:line="240" w:lineRule="auto"/>
              <w:jc w:val="left"/>
            </w:pPr>
            <w:r>
              <w:rPr>
                <w:sz w:val="16"/>
                <w:szCs w:val="16"/>
              </w:rPr>
              <w:t xml:space="preserve">12</w:t>
            </w:r>
          </w:p>
        </w:tc>
        <w:tc>
          <w:tcPr>
            <w:tcW w:w="3100" w:type="dxa"/>
            <w:tcMar>
              <w:top w:w="30" w:type="dxa"/>
              <w:bottom w:w="30" w:type="dxa"/>
            </w:tcMar>
          </w:tcPr>
          <w:p>
            <w:pPr>
              <w:spacing w:after="0" w:line="240" w:lineRule="auto"/>
              <w:jc w:val="left"/>
            </w:pPr>
            <w:r>
              <w:rPr>
                <w:sz w:val="16"/>
                <w:szCs w:val="16"/>
              </w:rPr>
              <w:t xml:space="preserve">Borrar todos los datos</w:t>
            </w:r>
          </w:p>
        </w:tc>
        <w:tc>
          <w:tcPr>
            <w:tcW w:w="6500" w:type="dxa"/>
            <w:tcMar>
              <w:top w:w="30" w:type="dxa"/>
              <w:bottom w:w="30" w:type="dxa"/>
            </w:tcMar>
          </w:tcPr>
          <w:p>
            <w:pPr>
              <w:spacing w:after="0" w:line="240" w:lineRule="auto"/>
              <w:jc w:val="left"/>
            </w:pPr>
            <w:r>
              <w:rPr>
                <w:sz w:val="16"/>
                <w:szCs w:val="16"/>
              </w:rPr>
              <w:t xml:space="preserve">INSERT de 2 filas de prueba, SELECT, TRUNCATE TABLE ... RESTART IDENTITY, SELECT (0 filas)</w:t>
            </w:r>
          </w:p>
        </w:tc>
      </w:tr>
    </w:tbl>
    <w:p>
      <w:pPr>
        <w:spacing w:before="0" w:after="80" w:line="259" w:lineRule="auto"/>
        <w:jc w:val="both"/>
      </w:pPr>
    </w:p>
    <w:p>
      <w:pPr>
        <w:spacing w:before="0" w:after="120" w:line="259" w:lineRule="auto"/>
        <w:jc w:val="both"/>
      </w:pPr>
      <w:r>
        <w:rPr/>
        <w:t xml:space="preserve">El paso 12 usa TRUNCATE en lugar de DELETE: no borra fila por fila, no deja filas muertas (dead tuples) que luego deba limpiar VACUUM y reinicia el contador de identidad.</w:t>
      </w:r>
    </w:p>
    <w:p>
      <w:pPr>
        <w:spacing w:before="80" w:after="160" w:line="259" w:lineRule="auto"/>
        <w:jc w:val="center"/>
      </w:pPr>
      <w:r>
        <w:rPr>
          <w:b/>
          <w:bCs/>
          <w:highlight w:val="yellow"/>
        </w:rPr>
        <w:t xml:space="preserve">[PANTALLAZO PENDIENTE: ejecución del script de modificación estructurada en pgAdmin4]</w:t>
      </w:r>
    </w:p>
    <w:p>
      <w:pPr>
        <w:keepNext/>
        <w:pageBreakBefore/>
        <w:spacing w:before="200" w:after="100" w:line="259" w:lineRule="auto"/>
        <w:jc w:val="left"/>
      </w:pPr>
      <w:r>
        <w:rPr>
          <w:b/>
          <w:bCs/>
          <w:sz w:val="24"/>
          <w:szCs w:val="24"/>
        </w:rPr>
        <w:t xml:space="preserve">3.4..- Lenguaje de Definición de Dato (DDL) - Scripts de MODIFICACIÓN de Bases de Datos para datos SEMI ESTRUCTURADOS</w:t>
      </w:r>
    </w:p>
    <w:p>
      <w:pPr>
        <w:spacing w:before="0" w:after="120" w:line="259" w:lineRule="auto"/>
        <w:jc w:val="both"/>
      </w:pPr>
      <w:r>
        <w:rPr/>
        <w:t xml:space="preserve">La segunda parte del mismo script (</w:t>
      </w:r>
      <w:r>
        <w:rPr>
          <w:b/>
          <w:bCs/>
        </w:rPr>
        <w:t xml:space="preserve">Scripts/04_modificacion_postgresql.sql</w:t>
      </w:r>
      <w:r>
        <w:rPr/>
        <w:t xml:space="preserve">) agrega datos semiestructurados con JSONB en dos tablas, de modo que se cubre tanto una tabla existente como la tabla nueva del paso anterior:</w:t>
      </w:r>
    </w:p>
    <w:p>
      <w:pPr>
        <w:keepNext/>
        <w:spacing w:before="140" w:after="80" w:line="259" w:lineRule="auto"/>
        <w:jc w:val="left"/>
      </w:pPr>
      <w:r>
        <w:rPr>
          <w:b/>
          <w:bCs/>
          <w:sz w:val="22"/>
          <w:szCs w:val="22"/>
        </w:rPr>
        <w:t xml:space="preserve">Propuesta 1: campo perfil_usuario (JSONB) en la tabla usuarios</w:t>
      </w:r>
    </w:p>
    <w:p>
      <w:pPr>
        <w:numPr>
          <w:ilvl w:val="0"/>
          <w:numId w:val="9"/>
        </w:numPr>
        <w:spacing w:after="60" w:line="259" w:lineRule="auto"/>
        <w:ind w:left="720" w:hanging="360"/>
        <w:jc w:val="both"/>
      </w:pPr>
      <w:r>
        <w:rPr>
          <w:b/>
          <w:bCs/>
        </w:rPr>
        <w:t xml:space="preserve">Modificación:</w:t>
      </w:r>
      <w:r>
        <w:rPr/>
        <w:t xml:space="preserve"> ALTER TABLE usuarios ADD COLUMN perfil_usuario JSONB; se insertan dos usuarios con perfiles distintos.</w:t>
      </w:r>
    </w:p>
    <w:p>
      <w:pPr>
        <w:numPr>
          <w:ilvl w:val="0"/>
          <w:numId w:val="9"/>
        </w:numPr>
        <w:spacing w:after="60" w:line="259" w:lineRule="auto"/>
        <w:ind w:left="720" w:hanging="360"/>
        <w:jc w:val="both"/>
      </w:pPr>
      <w:r>
        <w:rPr>
          <w:b/>
          <w:bCs/>
        </w:rPr>
        <w:t xml:space="preserve">Contenido del documento:</w:t>
      </w:r>
      <w:r>
        <w:rPr/>
        <w:t xml:space="preserve"> dispositivo (tipo, so, version_app), intereses (arreglo), preferencias (idioma, notificaciones, tema) y ultima_ubicacion (ciudad, pais).</w:t>
      </w:r>
    </w:p>
    <w:p>
      <w:pPr>
        <w:numPr>
          <w:ilvl w:val="0"/>
          <w:numId w:val="9"/>
        </w:numPr>
        <w:spacing w:after="60" w:line="259" w:lineRule="auto"/>
        <w:ind w:left="720" w:hanging="360"/>
        <w:jc w:val="both"/>
      </w:pPr>
      <w:r>
        <w:rPr>
          <w:b/>
          <w:bCs/>
        </w:rPr>
        <w:t xml:space="preserve">Consultas:</w:t>
      </w:r>
      <w:r>
        <w:rPr/>
        <w:t xml:space="preserve"> operadores -&gt; y -&gt;&gt; para extraer valores anidados, y el operador ? para buscar un elemento dentro del arreglo de intereses (por ejemplo, los usuarios interesados en «música»).</w:t>
      </w:r>
    </w:p>
    <w:p>
      <w:pPr>
        <w:numPr>
          <w:ilvl w:val="0"/>
          <w:numId w:val="9"/>
        </w:numPr>
        <w:spacing w:after="60" w:line="259" w:lineRule="auto"/>
        <w:ind w:left="720" w:hanging="360"/>
        <w:jc w:val="both"/>
      </w:pPr>
      <w:r>
        <w:rPr>
          <w:b/>
          <w:bCs/>
        </w:rPr>
        <w:t xml:space="preserve">Índice:</w:t>
      </w:r>
      <w:r>
        <w:rPr/>
        <w:t xml:space="preserve"> CREATE INDEX idx_usuarios_perfil_gin ON usuarios USING GIN (perfil_usuario), que acelera las búsquedas por contenido del documento.</w:t>
      </w:r>
    </w:p>
    <w:p>
      <w:pPr>
        <w:spacing w:before="0" w:after="120" w:line="259" w:lineRule="auto"/>
        <w:jc w:val="both"/>
      </w:pPr>
      <w:r>
        <w:rPr/>
        <w:t xml:space="preserve">No todos los usuarios comparten los mismos atributos (un estudiante puede tener habilidades y materias; un docente, líneas de investigación). JSONB permite guardar cada variante sin crear una columna por atributo ni llenar la tabla de valores nulos.</w:t>
      </w:r>
    </w:p>
    <w:p>
      <w:pPr>
        <w:keepNext/>
        <w:spacing w:before="140" w:after="80" w:line="259" w:lineRule="auto"/>
        <w:jc w:val="left"/>
      </w:pPr>
      <w:r>
        <w:rPr>
          <w:b/>
          <w:bCs/>
          <w:sz w:val="22"/>
          <w:szCs w:val="22"/>
        </w:rPr>
        <w:t xml:space="preserve">Propuesta 2: campo condiciones (JSONB) en la tabla campanas_descuento</w:t>
      </w:r>
    </w:p>
    <w:p>
      <w:pPr>
        <w:numPr>
          <w:ilvl w:val="0"/>
          <w:numId w:val="9"/>
        </w:numPr>
        <w:spacing w:after="60" w:line="259" w:lineRule="auto"/>
        <w:ind w:left="720" w:hanging="360"/>
        <w:jc w:val="both"/>
      </w:pPr>
      <w:r>
        <w:rPr>
          <w:b/>
          <w:bCs/>
        </w:rPr>
        <w:t xml:space="preserve">Modificación:</w:t>
      </w:r>
      <w:r>
        <w:rPr/>
        <w:t xml:space="preserve"> ALTER TABLE campanas_descuento ADD COLUMN condiciones JSONB; se insertan las campañas «Descuento Estudiantes» y «Envío Gratis».</w:t>
      </w:r>
    </w:p>
    <w:p>
      <w:pPr>
        <w:numPr>
          <w:ilvl w:val="0"/>
          <w:numId w:val="9"/>
        </w:numPr>
        <w:spacing w:after="60" w:line="259" w:lineRule="auto"/>
        <w:ind w:left="720" w:hanging="360"/>
        <w:jc w:val="both"/>
      </w:pPr>
      <w:r>
        <w:rPr>
          <w:b/>
          <w:bCs/>
        </w:rPr>
        <w:t xml:space="preserve">Contenido del documento:</w:t>
      </w:r>
      <w:r>
        <w:rPr/>
        <w:t xml:space="preserve"> aplica_a, monto_minimo, canales (arreglo), restricciones (acumulable, max_usos_por_usuario) y origen_datos (sensor del punto de venta y tienda), que aporta el componente IoT.</w:t>
      </w:r>
    </w:p>
    <w:p>
      <w:pPr>
        <w:numPr>
          <w:ilvl w:val="0"/>
          <w:numId w:val="9"/>
        </w:numPr>
        <w:spacing w:after="60" w:line="259" w:lineRule="auto"/>
        <w:ind w:left="720" w:hanging="360"/>
        <w:jc w:val="both"/>
      </w:pPr>
      <w:r>
        <w:rPr>
          <w:b/>
          <w:bCs/>
        </w:rPr>
        <w:t xml:space="preserve">Consultas:</w:t>
      </w:r>
      <w:r>
        <w:rPr/>
        <w:t xml:space="preserve"> filtro numérico con conversión (condiciones-&gt;&gt;'monto_minimo')::INTEGER &gt;= 100000 y búsqueda por contenido con el operador de contención @&gt; sobre canales.</w:t>
      </w:r>
    </w:p>
    <w:p>
      <w:pPr>
        <w:spacing w:before="0" w:after="120" w:line="259" w:lineRule="auto"/>
        <w:jc w:val="both"/>
      </w:pPr>
      <w:r>
        <w:rPr/>
        <w:t xml:space="preserve">La tabla campanas_descuento aporta además el </w:t>
      </w:r>
      <w:r>
        <w:rPr>
          <w:b/>
          <w:bCs/>
        </w:rPr>
        <w:t xml:space="preserve">dato estructurado en una tabla nueva</w:t>
      </w:r>
      <w:r>
        <w:rPr/>
        <w:t xml:space="preserve"> que pide la tarea: columnas tipadas (nombre, descuento, codigo, fecha_inicio, cupos_disponibles) con sus restricciones UNIQUE y CHECK, junto a la columna JSONB para las reglas variables.</w:t>
      </w:r>
    </w:p>
    <w:p>
      <w:pPr>
        <w:keepNext/>
        <w:spacing w:before="140" w:after="80" w:line="259" w:lineRule="auto"/>
        <w:jc w:val="left"/>
      </w:pPr>
      <w:r>
        <w:rPr>
          <w:b/>
          <w:bCs/>
          <w:sz w:val="22"/>
          <w:szCs w:val="22"/>
        </w:rPr>
        <w:t xml:space="preserve">Tipos de datos para Big Data e IoT</w:t>
      </w:r>
    </w:p>
    <w:tbl>
      <w:tblPr>
        <w:tblW w:w="1006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100"/>
        <w:gridCol w:w="1700"/>
        <w:gridCol w:w="2500"/>
        <w:gridCol w:w="3764"/>
      </w:tblGrid>
      <w:tr>
        <w:trPr>
          <w:cantSplit/>
          <w:tblHeader/>
        </w:trPr>
        <w:tc>
          <w:tcPr>
            <w:tcW w:w="2100" w:type="dxa"/>
            <w:shd w:val="clear" w:color="auto" w:fill="0B5394"/>
            <w:tcMar>
              <w:top w:w="30" w:type="dxa"/>
              <w:bottom w:w="30" w:type="dxa"/>
            </w:tcMar>
          </w:tcPr>
          <w:p>
            <w:pPr>
              <w:spacing w:after="0" w:line="240" w:lineRule="auto"/>
              <w:jc w:val="left"/>
            </w:pPr>
            <w:r>
              <w:rPr>
                <w:b/>
                <w:bCs/>
                <w:color w:val="FFFFFF"/>
                <w:sz w:val="16"/>
                <w:szCs w:val="16"/>
              </w:rPr>
              <w:t xml:space="preserve">Necesidad</w:t>
            </w:r>
          </w:p>
        </w:tc>
        <w:tc>
          <w:tcPr>
            <w:tcW w:w="1700" w:type="dxa"/>
            <w:shd w:val="clear" w:color="auto" w:fill="0B5394"/>
            <w:tcMar>
              <w:top w:w="30" w:type="dxa"/>
              <w:bottom w:w="30" w:type="dxa"/>
            </w:tcMar>
          </w:tcPr>
          <w:p>
            <w:pPr>
              <w:spacing w:after="0" w:line="240" w:lineRule="auto"/>
              <w:jc w:val="left"/>
            </w:pPr>
            <w:r>
              <w:rPr>
                <w:b/>
                <w:bCs/>
                <w:color w:val="FFFFFF"/>
                <w:sz w:val="16"/>
                <w:szCs w:val="16"/>
              </w:rPr>
              <w:t xml:space="preserve">Tipo SQL</w:t>
            </w:r>
          </w:p>
        </w:tc>
        <w:tc>
          <w:tcPr>
            <w:tcW w:w="2500" w:type="dxa"/>
            <w:shd w:val="clear" w:color="auto" w:fill="0B5394"/>
            <w:tcMar>
              <w:top w:w="30" w:type="dxa"/>
              <w:bottom w:w="30" w:type="dxa"/>
            </w:tcMar>
          </w:tcPr>
          <w:p>
            <w:pPr>
              <w:spacing w:after="0" w:line="240" w:lineRule="auto"/>
              <w:jc w:val="left"/>
            </w:pPr>
            <w:r>
              <w:rPr>
                <w:b/>
                <w:bCs/>
                <w:color w:val="FFFFFF"/>
                <w:sz w:val="16"/>
                <w:szCs w:val="16"/>
              </w:rPr>
              <w:t xml:space="preserve">Tipo semiestructurado / NoSQL</w:t>
            </w:r>
          </w:p>
        </w:tc>
        <w:tc>
          <w:tcPr>
            <w:tcW w:w="3764" w:type="dxa"/>
            <w:shd w:val="clear" w:color="auto" w:fill="0B5394"/>
            <w:tcMar>
              <w:top w:w="30" w:type="dxa"/>
              <w:bottom w:w="30" w:type="dxa"/>
            </w:tcMar>
          </w:tcPr>
          <w:p>
            <w:pPr>
              <w:spacing w:after="0" w:line="240" w:lineRule="auto"/>
              <w:jc w:val="left"/>
            </w:pPr>
            <w:r>
              <w:rPr>
                <w:b/>
                <w:bCs/>
                <w:color w:val="FFFFFF"/>
                <w:sz w:val="16"/>
                <w:szCs w:val="16"/>
              </w:rPr>
              <w:t xml:space="preserve">Justificación técnica</w:t>
            </w:r>
          </w:p>
        </w:tc>
      </w:tr>
      <w:tr>
        <w:trPr>
          <w:cantSplit/>
        </w:trPr>
        <w:tc>
          <w:tcPr>
            <w:tcW w:w="2100" w:type="dxa"/>
            <w:tcMar>
              <w:top w:w="30" w:type="dxa"/>
              <w:bottom w:w="30" w:type="dxa"/>
            </w:tcMar>
          </w:tcPr>
          <w:p>
            <w:pPr>
              <w:spacing w:after="0" w:line="240" w:lineRule="auto"/>
              <w:jc w:val="left"/>
            </w:pPr>
            <w:r>
              <w:rPr>
                <w:sz w:val="16"/>
                <w:szCs w:val="16"/>
              </w:rPr>
              <w:t xml:space="preserve">Identificar millones de registros</w:t>
            </w:r>
          </w:p>
        </w:tc>
        <w:tc>
          <w:tcPr>
            <w:tcW w:w="1700" w:type="dxa"/>
            <w:tcMar>
              <w:top w:w="30" w:type="dxa"/>
              <w:bottom w:w="30" w:type="dxa"/>
            </w:tcMar>
          </w:tcPr>
          <w:p>
            <w:pPr>
              <w:spacing w:after="0" w:line="240" w:lineRule="auto"/>
              <w:jc w:val="left"/>
            </w:pPr>
            <w:r>
              <w:rPr>
                <w:sz w:val="16"/>
                <w:szCs w:val="16"/>
              </w:rPr>
              <w:t xml:space="preserve">BIGINT / BIGSERIAL</w:t>
            </w:r>
          </w:p>
        </w:tc>
        <w:tc>
          <w:tcPr>
            <w:tcW w:w="2500" w:type="dxa"/>
            <w:tcMar>
              <w:top w:w="30" w:type="dxa"/>
              <w:bottom w:w="30" w:type="dxa"/>
            </w:tcMar>
          </w:tcPr>
          <w:p>
            <w:pPr>
              <w:spacing w:after="0" w:line="240" w:lineRule="auto"/>
              <w:jc w:val="left"/>
            </w:pPr>
            <w:r>
              <w:rPr>
                <w:sz w:val="16"/>
                <w:szCs w:val="16"/>
              </w:rPr>
              <w:t xml:space="preserve">—</w:t>
            </w:r>
          </w:p>
        </w:tc>
        <w:tc>
          <w:tcPr>
            <w:tcW w:w="3764" w:type="dxa"/>
            <w:tcMar>
              <w:top w:w="30" w:type="dxa"/>
              <w:bottom w:w="30" w:type="dxa"/>
            </w:tcMar>
          </w:tcPr>
          <w:p>
            <w:pPr>
              <w:spacing w:after="0" w:line="240" w:lineRule="auto"/>
              <w:jc w:val="left"/>
            </w:pPr>
            <w:r>
              <w:rPr>
                <w:sz w:val="16"/>
                <w:szCs w:val="16"/>
              </w:rPr>
              <w:t xml:space="preserve">Rango de ±9,2 x 10^18; evita el agotamiento de claves en tablas de gran volumen.</w:t>
            </w:r>
          </w:p>
        </w:tc>
      </w:tr>
      <w:tr>
        <w:trPr>
          <w:cantSplit/>
        </w:trPr>
        <w:tc>
          <w:tcPr>
            <w:tcW w:w="2100" w:type="dxa"/>
            <w:tcMar>
              <w:top w:w="30" w:type="dxa"/>
              <w:bottom w:w="30" w:type="dxa"/>
            </w:tcMar>
          </w:tcPr>
          <w:p>
            <w:pPr>
              <w:spacing w:after="0" w:line="240" w:lineRule="auto"/>
              <w:jc w:val="left"/>
            </w:pPr>
            <w:r>
              <w:rPr>
                <w:sz w:val="16"/>
                <w:szCs w:val="16"/>
              </w:rPr>
              <w:t xml:space="preserve">Identificadores distribuidos o públicos</w:t>
            </w:r>
          </w:p>
        </w:tc>
        <w:tc>
          <w:tcPr>
            <w:tcW w:w="1700" w:type="dxa"/>
            <w:tcMar>
              <w:top w:w="30" w:type="dxa"/>
              <w:bottom w:w="30" w:type="dxa"/>
            </w:tcMar>
          </w:tcPr>
          <w:p>
            <w:pPr>
              <w:spacing w:after="0" w:line="240" w:lineRule="auto"/>
              <w:jc w:val="left"/>
            </w:pPr>
            <w:r>
              <w:rPr>
                <w:sz w:val="16"/>
                <w:szCs w:val="16"/>
              </w:rPr>
              <w:t xml:space="preserve">UUID</w:t>
            </w:r>
          </w:p>
        </w:tc>
        <w:tc>
          <w:tcPr>
            <w:tcW w:w="2500" w:type="dxa"/>
            <w:tcMar>
              <w:top w:w="30" w:type="dxa"/>
              <w:bottom w:w="30" w:type="dxa"/>
            </w:tcMar>
          </w:tcPr>
          <w:p>
            <w:pPr>
              <w:spacing w:after="0" w:line="240" w:lineRule="auto"/>
              <w:jc w:val="left"/>
            </w:pPr>
            <w:r>
              <w:rPr>
                <w:sz w:val="16"/>
                <w:szCs w:val="16"/>
              </w:rPr>
              <w:t xml:space="preserve">—</w:t>
            </w:r>
          </w:p>
        </w:tc>
        <w:tc>
          <w:tcPr>
            <w:tcW w:w="3764" w:type="dxa"/>
            <w:tcMar>
              <w:top w:w="30" w:type="dxa"/>
              <w:bottom w:w="30" w:type="dxa"/>
            </w:tcMar>
          </w:tcPr>
          <w:p>
            <w:pPr>
              <w:spacing w:after="0" w:line="240" w:lineRule="auto"/>
              <w:jc w:val="left"/>
            </w:pPr>
            <w:r>
              <w:rPr>
                <w:sz w:val="16"/>
                <w:szCs w:val="16"/>
              </w:rPr>
              <w:t xml:space="preserve">Se generan sin coordinación central y no revelan la cantidad de registros.</w:t>
            </w:r>
          </w:p>
        </w:tc>
      </w:tr>
      <w:tr>
        <w:trPr>
          <w:cantSplit/>
        </w:trPr>
        <w:tc>
          <w:tcPr>
            <w:tcW w:w="2100" w:type="dxa"/>
            <w:tcMar>
              <w:top w:w="30" w:type="dxa"/>
              <w:bottom w:w="30" w:type="dxa"/>
            </w:tcMar>
          </w:tcPr>
          <w:p>
            <w:pPr>
              <w:spacing w:after="0" w:line="240" w:lineRule="auto"/>
              <w:jc w:val="left"/>
            </w:pPr>
            <w:r>
              <w:rPr>
                <w:sz w:val="16"/>
                <w:szCs w:val="16"/>
              </w:rPr>
              <w:t xml:space="preserve">Marca de tiempo de eventos y lecturas</w:t>
            </w:r>
          </w:p>
        </w:tc>
        <w:tc>
          <w:tcPr>
            <w:tcW w:w="1700" w:type="dxa"/>
            <w:tcMar>
              <w:top w:w="30" w:type="dxa"/>
              <w:bottom w:w="30" w:type="dxa"/>
            </w:tcMar>
          </w:tcPr>
          <w:p>
            <w:pPr>
              <w:spacing w:after="0" w:line="240" w:lineRule="auto"/>
              <w:jc w:val="left"/>
            </w:pPr>
            <w:r>
              <w:rPr>
                <w:sz w:val="16"/>
                <w:szCs w:val="16"/>
              </w:rPr>
              <w:t xml:space="preserve">TIMESTAMPTZ</w:t>
            </w:r>
          </w:p>
        </w:tc>
        <w:tc>
          <w:tcPr>
            <w:tcW w:w="2500" w:type="dxa"/>
            <w:tcMar>
              <w:top w:w="30" w:type="dxa"/>
              <w:bottom w:w="30" w:type="dxa"/>
            </w:tcMar>
          </w:tcPr>
          <w:p>
            <w:pPr>
              <w:spacing w:after="0" w:line="240" w:lineRule="auto"/>
              <w:jc w:val="left"/>
            </w:pPr>
            <w:r>
              <w:rPr>
                <w:sz w:val="16"/>
                <w:szCs w:val="16"/>
              </w:rPr>
              <w:t xml:space="preserve">—</w:t>
            </w:r>
          </w:p>
        </w:tc>
        <w:tc>
          <w:tcPr>
            <w:tcW w:w="3764" w:type="dxa"/>
            <w:tcMar>
              <w:top w:w="30" w:type="dxa"/>
              <w:bottom w:w="30" w:type="dxa"/>
            </w:tcMar>
          </w:tcPr>
          <w:p>
            <w:pPr>
              <w:spacing w:after="0" w:line="240" w:lineRule="auto"/>
              <w:jc w:val="left"/>
            </w:pPr>
            <w:r>
              <w:rPr>
                <w:sz w:val="16"/>
                <w:szCs w:val="16"/>
              </w:rPr>
              <w:t xml:space="preserve">Ordena eventos de fuentes en distintas zonas horarias; base para particionar por fecha.</w:t>
            </w:r>
          </w:p>
        </w:tc>
      </w:tr>
      <w:tr>
        <w:trPr>
          <w:cantSplit/>
        </w:trPr>
        <w:tc>
          <w:tcPr>
            <w:tcW w:w="2100" w:type="dxa"/>
            <w:tcMar>
              <w:top w:w="30" w:type="dxa"/>
              <w:bottom w:w="30" w:type="dxa"/>
            </w:tcMar>
          </w:tcPr>
          <w:p>
            <w:pPr>
              <w:spacing w:after="0" w:line="240" w:lineRule="auto"/>
              <w:jc w:val="left"/>
            </w:pPr>
            <w:r>
              <w:rPr>
                <w:sz w:val="16"/>
                <w:szCs w:val="16"/>
              </w:rPr>
              <w:t xml:space="preserve">Atributos variables de usuario o campaña</w:t>
            </w:r>
          </w:p>
        </w:tc>
        <w:tc>
          <w:tcPr>
            <w:tcW w:w="1700" w:type="dxa"/>
            <w:tcMar>
              <w:top w:w="30" w:type="dxa"/>
              <w:bottom w:w="30" w:type="dxa"/>
            </w:tcMar>
          </w:tcPr>
          <w:p>
            <w:pPr>
              <w:spacing w:after="0" w:line="240" w:lineRule="auto"/>
              <w:jc w:val="left"/>
            </w:pPr>
            <w:r>
              <w:rPr>
                <w:sz w:val="16"/>
                <w:szCs w:val="16"/>
              </w:rPr>
              <w:t xml:space="preserve">—</w:t>
            </w:r>
          </w:p>
        </w:tc>
        <w:tc>
          <w:tcPr>
            <w:tcW w:w="2500" w:type="dxa"/>
            <w:tcMar>
              <w:top w:w="30" w:type="dxa"/>
              <w:bottom w:w="30" w:type="dxa"/>
            </w:tcMar>
          </w:tcPr>
          <w:p>
            <w:pPr>
              <w:spacing w:after="0" w:line="240" w:lineRule="auto"/>
              <w:jc w:val="left"/>
            </w:pPr>
            <w:r>
              <w:rPr>
                <w:sz w:val="16"/>
                <w:szCs w:val="16"/>
              </w:rPr>
              <w:t xml:space="preserve">JSONB</w:t>
            </w:r>
          </w:p>
        </w:tc>
        <w:tc>
          <w:tcPr>
            <w:tcW w:w="3764" w:type="dxa"/>
            <w:tcMar>
              <w:top w:w="30" w:type="dxa"/>
              <w:bottom w:w="30" w:type="dxa"/>
            </w:tcMar>
          </w:tcPr>
          <w:p>
            <w:pPr>
              <w:spacing w:after="0" w:line="240" w:lineRule="auto"/>
              <w:jc w:val="left"/>
            </w:pPr>
            <w:r>
              <w:rPr>
                <w:sz w:val="16"/>
                <w:szCs w:val="16"/>
              </w:rPr>
              <w:t xml:space="preserve">Esquema flexible, indexable con GIN y consultable con SQL; evita columnas nulas.</w:t>
            </w:r>
          </w:p>
        </w:tc>
      </w:tr>
      <w:tr>
        <w:trPr>
          <w:cantSplit/>
        </w:trPr>
        <w:tc>
          <w:tcPr>
            <w:tcW w:w="2100" w:type="dxa"/>
            <w:tcMar>
              <w:top w:w="30" w:type="dxa"/>
              <w:bottom w:w="30" w:type="dxa"/>
            </w:tcMar>
          </w:tcPr>
          <w:p>
            <w:pPr>
              <w:spacing w:after="0" w:line="240" w:lineRule="auto"/>
              <w:jc w:val="left"/>
            </w:pPr>
            <w:r>
              <w:rPr>
                <w:sz w:val="16"/>
                <w:szCs w:val="16"/>
              </w:rPr>
              <w:t xml:space="preserve">Coordenadas y ubicación</w:t>
            </w:r>
          </w:p>
        </w:tc>
        <w:tc>
          <w:tcPr>
            <w:tcW w:w="1700" w:type="dxa"/>
            <w:tcMar>
              <w:top w:w="30" w:type="dxa"/>
              <w:bottom w:w="30" w:type="dxa"/>
            </w:tcMar>
          </w:tcPr>
          <w:p>
            <w:pPr>
              <w:spacing w:after="0" w:line="240" w:lineRule="auto"/>
              <w:jc w:val="left"/>
            </w:pPr>
            <w:r>
              <w:rPr>
                <w:sz w:val="16"/>
                <w:szCs w:val="16"/>
              </w:rPr>
              <w:t xml:space="preserve">NUMERIC(9,6) o REAL</w:t>
            </w:r>
          </w:p>
        </w:tc>
        <w:tc>
          <w:tcPr>
            <w:tcW w:w="2500" w:type="dxa"/>
            <w:tcMar>
              <w:top w:w="30" w:type="dxa"/>
              <w:bottom w:w="30" w:type="dxa"/>
            </w:tcMar>
          </w:tcPr>
          <w:p>
            <w:pPr>
              <w:spacing w:after="0" w:line="240" w:lineRule="auto"/>
              <w:jc w:val="left"/>
            </w:pPr>
            <w:r>
              <w:rPr>
                <w:sz w:val="16"/>
                <w:szCs w:val="16"/>
              </w:rPr>
              <w:t xml:space="preserve">JSON {"lat","lon"} (como ultima_ubicacion)</w:t>
            </w:r>
          </w:p>
        </w:tc>
        <w:tc>
          <w:tcPr>
            <w:tcW w:w="3764" w:type="dxa"/>
            <w:tcMar>
              <w:top w:w="30" w:type="dxa"/>
              <w:bottom w:w="30" w:type="dxa"/>
            </w:tcMar>
          </w:tcPr>
          <w:p>
            <w:pPr>
              <w:spacing w:after="0" w:line="240" w:lineRule="auto"/>
              <w:jc w:val="left"/>
            </w:pPr>
            <w:r>
              <w:rPr>
                <w:sz w:val="16"/>
                <w:szCs w:val="16"/>
              </w:rPr>
              <w:t xml:space="preserve">El JSON agrupa los datos geográficos; los tipos numéricos pequeños reducen el tamaño por lectura.</w:t>
            </w:r>
          </w:p>
        </w:tc>
      </w:tr>
      <w:tr>
        <w:trPr>
          <w:cantSplit/>
        </w:trPr>
        <w:tc>
          <w:tcPr>
            <w:tcW w:w="2100" w:type="dxa"/>
            <w:tcMar>
              <w:top w:w="30" w:type="dxa"/>
              <w:bottom w:w="30" w:type="dxa"/>
            </w:tcMar>
          </w:tcPr>
          <w:p>
            <w:pPr>
              <w:spacing w:after="0" w:line="240" w:lineRule="auto"/>
              <w:jc w:val="left"/>
            </w:pPr>
            <w:r>
              <w:rPr>
                <w:sz w:val="16"/>
                <w:szCs w:val="16"/>
              </w:rPr>
              <w:t xml:space="preserve">Datos de sensores y puntos de venta</w:t>
            </w:r>
          </w:p>
        </w:tc>
        <w:tc>
          <w:tcPr>
            <w:tcW w:w="1700" w:type="dxa"/>
            <w:tcMar>
              <w:top w:w="30" w:type="dxa"/>
              <w:bottom w:w="30" w:type="dxa"/>
            </w:tcMar>
          </w:tcPr>
          <w:p>
            <w:pPr>
              <w:spacing w:after="0" w:line="240" w:lineRule="auto"/>
              <w:jc w:val="left"/>
            </w:pPr>
            <w:r>
              <w:rPr>
                <w:sz w:val="16"/>
                <w:szCs w:val="16"/>
              </w:rPr>
              <w:t xml:space="preserve">SMALLINT / REAL</w:t>
            </w:r>
          </w:p>
        </w:tc>
        <w:tc>
          <w:tcPr>
            <w:tcW w:w="2500" w:type="dxa"/>
            <w:tcMar>
              <w:top w:w="30" w:type="dxa"/>
              <w:bottom w:w="30" w:type="dxa"/>
            </w:tcMar>
          </w:tcPr>
          <w:p>
            <w:pPr>
              <w:spacing w:after="0" w:line="240" w:lineRule="auto"/>
              <w:jc w:val="left"/>
            </w:pPr>
            <w:r>
              <w:rPr>
                <w:sz w:val="16"/>
                <w:szCs w:val="16"/>
              </w:rPr>
              <w:t xml:space="preserve">JSONB (origen_datos.sensor)</w:t>
            </w:r>
          </w:p>
        </w:tc>
        <w:tc>
          <w:tcPr>
            <w:tcW w:w="3764" w:type="dxa"/>
            <w:tcMar>
              <w:top w:w="30" w:type="dxa"/>
              <w:bottom w:w="30" w:type="dxa"/>
            </w:tcMar>
          </w:tcPr>
          <w:p>
            <w:pPr>
              <w:spacing w:after="0" w:line="240" w:lineRule="auto"/>
              <w:jc w:val="left"/>
            </w:pPr>
            <w:r>
              <w:rPr>
                <w:sz w:val="16"/>
                <w:szCs w:val="16"/>
              </w:rPr>
              <w:t xml:space="preserve">Elegir el tipo más pequeño que cubra el rango reduce almacenamiento y E/S a gran escala.</w:t>
            </w:r>
          </w:p>
        </w:tc>
      </w:tr>
      <w:tr>
        <w:trPr>
          <w:cantSplit/>
        </w:trPr>
        <w:tc>
          <w:tcPr>
            <w:tcW w:w="2100" w:type="dxa"/>
            <w:tcMar>
              <w:top w:w="30" w:type="dxa"/>
              <w:bottom w:w="30" w:type="dxa"/>
            </w:tcMar>
          </w:tcPr>
          <w:p>
            <w:pPr>
              <w:spacing w:after="0" w:line="240" w:lineRule="auto"/>
              <w:jc w:val="left"/>
            </w:pPr>
            <w:r>
              <w:rPr>
                <w:sz w:val="16"/>
                <w:szCs w:val="16"/>
              </w:rPr>
              <w:t xml:space="preserve">Etiquetas e intereses (listas)</w:t>
            </w:r>
          </w:p>
        </w:tc>
        <w:tc>
          <w:tcPr>
            <w:tcW w:w="1700" w:type="dxa"/>
            <w:tcMar>
              <w:top w:w="30" w:type="dxa"/>
              <w:bottom w:w="30" w:type="dxa"/>
            </w:tcMar>
          </w:tcPr>
          <w:p>
            <w:pPr>
              <w:spacing w:after="0" w:line="240" w:lineRule="auto"/>
              <w:jc w:val="left"/>
            </w:pPr>
            <w:r>
              <w:rPr>
                <w:sz w:val="16"/>
                <w:szCs w:val="16"/>
              </w:rPr>
              <w:t xml:space="preserve">—</w:t>
            </w:r>
          </w:p>
        </w:tc>
        <w:tc>
          <w:tcPr>
            <w:tcW w:w="2500" w:type="dxa"/>
            <w:tcMar>
              <w:top w:w="30" w:type="dxa"/>
              <w:bottom w:w="30" w:type="dxa"/>
            </w:tcMar>
          </w:tcPr>
          <w:p>
            <w:pPr>
              <w:spacing w:after="0" w:line="240" w:lineRule="auto"/>
              <w:jc w:val="left"/>
            </w:pPr>
            <w:r>
              <w:rPr>
                <w:sz w:val="16"/>
                <w:szCs w:val="16"/>
              </w:rPr>
              <w:t xml:space="preserve">JSONB (arreglos)</w:t>
            </w:r>
          </w:p>
        </w:tc>
        <w:tc>
          <w:tcPr>
            <w:tcW w:w="3764" w:type="dxa"/>
            <w:tcMar>
              <w:top w:w="30" w:type="dxa"/>
              <w:bottom w:w="30" w:type="dxa"/>
            </w:tcMar>
          </w:tcPr>
          <w:p>
            <w:pPr>
              <w:spacing w:after="0" w:line="240" w:lineRule="auto"/>
              <w:jc w:val="left"/>
            </w:pPr>
            <w:r>
              <w:rPr>
                <w:sz w:val="16"/>
                <w:szCs w:val="16"/>
              </w:rPr>
              <w:t xml:space="preserve">Evita tablas auxiliares para listas cortas; la búsqueda usa ? y @&gt;.</w:t>
            </w:r>
          </w:p>
        </w:tc>
      </w:tr>
    </w:tbl>
    <w:p>
      <w:pPr>
        <w:spacing w:before="0" w:after="80" w:line="259" w:lineRule="auto"/>
        <w:jc w:val="both"/>
      </w:pPr>
    </w:p>
    <w:p>
      <w:pPr>
        <w:spacing w:before="0" w:after="120" w:line="259" w:lineRule="auto"/>
        <w:jc w:val="both"/>
      </w:pPr>
      <w:r>
        <w:rPr/>
        <w:t xml:space="preserve">La misma idea se trasladó a los otros motores en el modelo físico: perfil.datos_perfil es JSONB en PostgreSQL, JSON en MySQL (que lo almacena en formato binario) y NVARCHAR(MAX) con CHECK (ISJSON(datos_perfil) = 1) en SQL Server 2022.</w:t>
      </w:r>
    </w:p>
    <w:p>
      <w:pPr>
        <w:spacing w:before="80" w:after="160" w:line="259" w:lineRule="auto"/>
        <w:jc w:val="center"/>
      </w:pPr>
      <w:r>
        <w:rPr>
          <w:b/>
          <w:bCs/>
          <w:highlight w:val="yellow"/>
        </w:rPr>
        <w:t xml:space="preserve">[PANTALLAZO PENDIENTE: ejecución del script de modificación con datos semiestructurados en pgAdmin4]</w:t>
      </w:r>
    </w:p>
    <w:p>
      <w:pPr>
        <w:keepNext/>
        <w:pageBreakBefore/>
        <w:spacing w:before="240" w:after="120" w:line="259" w:lineRule="auto"/>
        <w:jc w:val="left"/>
      </w:pPr>
      <w:r>
        <w:rPr>
          <w:b/>
          <w:bCs/>
          <w:sz w:val="26"/>
          <w:szCs w:val="26"/>
        </w:rPr>
        <w:t xml:space="preserve">4. Diccionario de Datos y Scripts de MySQL</w:t>
      </w:r>
    </w:p>
    <w:p>
      <w:pPr>
        <w:keepNext/>
        <w:spacing w:before="200" w:after="100" w:line="259" w:lineRule="auto"/>
        <w:jc w:val="left"/>
      </w:pPr>
      <w:r>
        <w:rPr>
          <w:b/>
          <w:bCs/>
          <w:sz w:val="24"/>
          <w:szCs w:val="24"/>
        </w:rPr>
        <w:t xml:space="preserve">4.1- Diccionario de Datos Físico (SGBD MySql)</w:t>
      </w:r>
    </w:p>
    <w:p>
      <w:pPr>
        <w:spacing w:before="0" w:after="120" w:line="259" w:lineRule="auto"/>
        <w:jc w:val="both"/>
      </w:pPr>
      <w:r>
        <w:rPr/>
        <w:t xml:space="preserve">El diccionario de MySQL 8.4 LTS contiene las mismas 25 tablas del inventario (nombre y descripción referenciados desde la pestaña de inventario) y 153 campos, con nombres en snake_case. Las conversiones más relevantes respecto a PostgreSQL son: SERIAL/BIGSERIAL → INT/BIGINT AUTO_INCREMENT; UUID → CHAR(36) con DEFAULT (UUID()); TIMESTAMPTZ → DATETIME almacenado en UTC; ENUM nativo con la lista de valores en la columna; JSONB → JSON; y TEXT limitado a 64 KB.</w:t>
      </w:r>
    </w:p>
    <w:p>
      <w:pPr>
        <w:spacing w:before="80" w:after="60" w:line="259" w:lineRule="auto"/>
        <w:jc w:val="center"/>
      </w:pPr>
      <w:r>
        <w:drawing>
          <wp:inline distT="0" distB="0" distL="0" distR="0">
            <wp:extent cx="3420000" cy="5580217"/>
            <wp:docPr id="104" name="img104.png" descr="Figura 4. Pestaña «Diccionario Datos - MySQL» (parte inicial)."/>
            <wp:cNvGraphicFramePr>
              <a:graphicFrameLocks noChangeAspect="1"/>
            </wp:cNvGraphicFramePr>
            <a:graphic>
              <a:graphicData uri="http://schemas.openxmlformats.org/drawingml/2006/picture">
                <pic:pic>
                  <pic:nvPicPr>
                    <pic:cNvPr id="104" name="img104.png"/>
                    <pic:cNvPicPr/>
                  </pic:nvPicPr>
                  <pic:blipFill>
                    <a:blip r:embed="rId104"/>
                    <a:stretch>
                      <a:fillRect/>
                    </a:stretch>
                  </pic:blipFill>
                  <pic:spPr>
                    <a:xfrm>
                      <a:off x="0" y="0"/>
                      <a:ext cx="3420000" cy="5580217"/>
                    </a:xfrm>
                    <a:prstGeom prst="rect">
                      <a:avLst/>
                    </a:prstGeom>
                  </pic:spPr>
                </pic:pic>
              </a:graphicData>
            </a:graphic>
          </wp:inline>
        </w:drawing>
      </w:r>
    </w:p>
    <w:p>
      <w:pPr>
        <w:spacing w:before="0" w:after="160" w:line="259" w:lineRule="auto"/>
        <w:jc w:val="center"/>
      </w:pPr>
      <w:r>
        <w:rPr>
          <w:sz w:val="18"/>
          <w:szCs w:val="18"/>
        </w:rPr>
        <w:t xml:space="preserve">Figura 4. Pestaña «Diccionario Datos - MySQL» (parte inicial).</w:t>
      </w:r>
    </w:p>
    <w:p>
      <w:pPr>
        <w:keepNext/>
        <w:pageBreakBefore/>
        <w:spacing w:before="200" w:after="100" w:line="259" w:lineRule="auto"/>
        <w:jc w:val="left"/>
      </w:pPr>
      <w:r>
        <w:rPr>
          <w:b/>
          <w:bCs/>
          <w:sz w:val="24"/>
          <w:szCs w:val="24"/>
        </w:rPr>
        <w:t xml:space="preserve">4.2.- MYSQL.  Lenguaje de Definición de Dato (DDL) - Scripts de CREACIÓN de Bases de Datos</w:t>
      </w:r>
    </w:p>
    <w:p>
      <w:pPr>
        <w:spacing w:before="0" w:after="120" w:line="259" w:lineRule="auto"/>
        <w:jc w:val="both"/>
      </w:pPr>
      <w:r>
        <w:rPr/>
        <w:t xml:space="preserve">El script </w:t>
      </w:r>
      <w:r>
        <w:rPr>
          <w:b/>
          <w:bCs/>
        </w:rPr>
        <w:t xml:space="preserve">Scripts/02_creacion_mysql.sql</w:t>
      </w:r>
      <w:r>
        <w:rPr/>
        <w:t xml:space="preserve"> crea las 25 tablas con el mismo orden de dependencia que en PostgreSQL (catálogos, usuario, tablas dependientes). Particularidades de MySQL:</w:t>
      </w:r>
    </w:p>
    <w:p>
      <w:pPr>
        <w:numPr>
          <w:ilvl w:val="0"/>
          <w:numId w:val="9"/>
        </w:numPr>
        <w:spacing w:after="60" w:line="259" w:lineRule="auto"/>
        <w:ind w:left="720" w:hanging="360"/>
        <w:jc w:val="both"/>
      </w:pPr>
      <w:r>
        <w:rPr/>
        <w:t xml:space="preserve">Cada tabla se define con ENGINE=InnoDB (necesario para claves foráneas y transacciones) y DEFAULT CHARSET=utf8mb4 (tildes y emojis).</w:t>
      </w:r>
    </w:p>
    <w:p>
      <w:pPr>
        <w:numPr>
          <w:ilvl w:val="0"/>
          <w:numId w:val="9"/>
        </w:numPr>
        <w:spacing w:after="60" w:line="259" w:lineRule="auto"/>
        <w:ind w:left="720" w:hanging="360"/>
        <w:jc w:val="both"/>
      </w:pPr>
      <w:r>
        <w:rPr/>
        <w:t xml:space="preserve">Los ENUM se declaran dentro de la columna: ENUM('imagen','documento','video','audio').</w:t>
      </w:r>
    </w:p>
    <w:p>
      <w:pPr>
        <w:numPr>
          <w:ilvl w:val="0"/>
          <w:numId w:val="9"/>
        </w:numPr>
        <w:spacing w:after="60" w:line="259" w:lineRule="auto"/>
        <w:ind w:left="720" w:hanging="360"/>
        <w:jc w:val="both"/>
      </w:pPr>
      <w:r>
        <w:rPr/>
        <w:t xml:space="preserve">El identificador público usa DEFAULT (UUID()), expresión que MySQL acepta desde la versión 8.0.13; las fechas usan DEFAULT CURRENT_TIMESTAMP.</w:t>
      </w:r>
    </w:p>
    <w:p>
      <w:pPr>
        <w:numPr>
          <w:ilvl w:val="0"/>
          <w:numId w:val="9"/>
        </w:numPr>
        <w:spacing w:after="60" w:line="259" w:lineRule="auto"/>
        <w:ind w:left="720" w:hanging="360"/>
        <w:jc w:val="both"/>
      </w:pPr>
      <w:r>
        <w:rPr/>
        <w:t xml:space="preserve">Las restricciones CHECK (&gt;= 0, &gt; 0, rangos, mentor distinto de estudiante) son aplicadas por MySQL desde la versión 8.0.16.</w:t>
      </w:r>
    </w:p>
    <w:p>
      <w:pPr>
        <w:numPr>
          <w:ilvl w:val="0"/>
          <w:numId w:val="9"/>
        </w:numPr>
        <w:spacing w:after="60" w:line="259" w:lineRule="auto"/>
        <w:ind w:left="720" w:hanging="360"/>
        <w:jc w:val="both"/>
      </w:pPr>
      <w:r>
        <w:rPr/>
        <w:t xml:space="preserve">Las FK usan ON DELETE CASCADE o RESTRICT y ON UPDATE RESTRICT, igual que en PostgreSQL.</w:t>
      </w:r>
    </w:p>
    <w:p>
      <w:pPr>
        <w:spacing w:before="80" w:after="160" w:line="259" w:lineRule="auto"/>
        <w:jc w:val="center"/>
      </w:pPr>
      <w:r>
        <w:rPr>
          <w:b/>
          <w:bCs/>
          <w:highlight w:val="yellow"/>
        </w:rPr>
        <w:t xml:space="preserve">[PANTALLAZO PENDIENTE: ejecución de la creación de una tabla en MySQL Workbench]</w:t>
      </w:r>
    </w:p>
    <w:p>
      <w:pPr>
        <w:keepNext/>
        <w:pageBreakBefore/>
        <w:spacing w:before="240" w:after="120" w:line="259" w:lineRule="auto"/>
        <w:jc w:val="left"/>
      </w:pPr>
      <w:r>
        <w:rPr>
          <w:b/>
          <w:bCs/>
          <w:sz w:val="26"/>
          <w:szCs w:val="26"/>
        </w:rPr>
        <w:t xml:space="preserve">5. Diccionario de Datos y Scripts de MS SQL Server</w:t>
      </w:r>
    </w:p>
    <w:p>
      <w:pPr>
        <w:keepNext/>
        <w:spacing w:before="200" w:after="100" w:line="259" w:lineRule="auto"/>
        <w:jc w:val="left"/>
      </w:pPr>
      <w:r>
        <w:rPr>
          <w:b/>
          <w:bCs/>
          <w:sz w:val="24"/>
          <w:szCs w:val="24"/>
        </w:rPr>
        <w:t xml:space="preserve">5.1- Diccionario de Datos Físico (SGBD MS SQL Server)</w:t>
      </w:r>
    </w:p>
    <w:p>
      <w:pPr>
        <w:spacing w:before="0" w:after="120" w:line="259" w:lineRule="auto"/>
        <w:jc w:val="both"/>
      </w:pPr>
      <w:r>
        <w:rPr/>
        <w:t xml:space="preserve">El diccionario de SQL Server 2022 conserva las 25 tablas y 153 campos. Conversiones principales: SERIAL/BIGSERIAL → INT/BIGINT IDENTITY(1,1); BOOLEAN → BIT; UUID → UNIQUEIDENTIFIER con DEFAULT NEWID(); TIMESTAMPTZ → DATETIMEOFFSET con DEFAULT SYSDATETIMEOFFSET(); TEXT → VARCHAR(MAX); ENUM → VARCHAR(20) + CHECK; JSONB → NVARCHAR(MAX) + CHECK (ISJSON(...) = 1). Los campos de nombres y descripciones en español usan NVARCHAR para admitir Unicode.</w:t>
      </w:r>
    </w:p>
    <w:p>
      <w:pPr>
        <w:spacing w:before="80" w:after="60" w:line="259" w:lineRule="auto"/>
        <w:jc w:val="center"/>
      </w:pPr>
      <w:r>
        <w:drawing>
          <wp:inline distT="0" distB="0" distL="0" distR="0">
            <wp:extent cx="3420000" cy="5862857"/>
            <wp:docPr id="105" name="img105.png" descr="Figura 5. Pestaña «Diccionario Datos - MS SQL Serv» (parte inicial)."/>
            <wp:cNvGraphicFramePr>
              <a:graphicFrameLocks noChangeAspect="1"/>
            </wp:cNvGraphicFramePr>
            <a:graphic>
              <a:graphicData uri="http://schemas.openxmlformats.org/drawingml/2006/picture">
                <pic:pic>
                  <pic:nvPicPr>
                    <pic:cNvPr id="105" name="img105.png"/>
                    <pic:cNvPicPr/>
                  </pic:nvPicPr>
                  <pic:blipFill>
                    <a:blip r:embed="rId105"/>
                    <a:stretch>
                      <a:fillRect/>
                    </a:stretch>
                  </pic:blipFill>
                  <pic:spPr>
                    <a:xfrm>
                      <a:off x="0" y="0"/>
                      <a:ext cx="3420000" cy="5862857"/>
                    </a:xfrm>
                    <a:prstGeom prst="rect">
                      <a:avLst/>
                    </a:prstGeom>
                  </pic:spPr>
                </pic:pic>
              </a:graphicData>
            </a:graphic>
          </wp:inline>
        </w:drawing>
      </w:r>
    </w:p>
    <w:p>
      <w:pPr>
        <w:spacing w:before="0" w:after="160" w:line="259" w:lineRule="auto"/>
        <w:jc w:val="center"/>
      </w:pPr>
      <w:r>
        <w:rPr>
          <w:sz w:val="18"/>
          <w:szCs w:val="18"/>
        </w:rPr>
        <w:t xml:space="preserve">Figura 5. Pestaña «Diccionario Datos - MS SQL Serv» (parte inicial).</w:t>
      </w:r>
    </w:p>
    <w:p>
      <w:pPr>
        <w:keepNext/>
        <w:pageBreakBefore/>
        <w:spacing w:before="200" w:after="100" w:line="259" w:lineRule="auto"/>
        <w:jc w:val="left"/>
      </w:pPr>
      <w:r>
        <w:rPr>
          <w:b/>
          <w:bCs/>
          <w:sz w:val="24"/>
          <w:szCs w:val="24"/>
        </w:rPr>
        <w:t xml:space="preserve">5.2.- SQL Server. Lenguaje de Definición de Dato (DDL) - Scripts de CREACIÓN de Bases de Datos</w:t>
      </w:r>
    </w:p>
    <w:p>
      <w:pPr>
        <w:spacing w:before="0" w:after="120" w:line="259" w:lineRule="auto"/>
        <w:jc w:val="both"/>
      </w:pPr>
      <w:r>
        <w:rPr/>
        <w:t xml:space="preserve">El script </w:t>
      </w:r>
      <w:r>
        <w:rPr>
          <w:b/>
          <w:bCs/>
        </w:rPr>
        <w:t xml:space="preserve">Scripts/03_creacion_sqlserver.sql</w:t>
      </w:r>
      <w:r>
        <w:rPr/>
        <w:t xml:space="preserve"> crea las 25 tablas en el mismo orden. Particularidades de SQL Server:</w:t>
      </w:r>
    </w:p>
    <w:p>
      <w:pPr>
        <w:numPr>
          <w:ilvl w:val="0"/>
          <w:numId w:val="9"/>
        </w:numPr>
        <w:spacing w:after="60" w:line="259" w:lineRule="auto"/>
        <w:ind w:left="720" w:hanging="360"/>
        <w:jc w:val="both"/>
      </w:pPr>
      <w:r>
        <w:rPr/>
        <w:t xml:space="preserve">No existe la palabra RESTRICT: las FK usan ON DELETE NO ACTION y ON UPDATE NO ACTION (efecto equivalente), y ON DELETE CASCADE donde corresponde.</w:t>
      </w:r>
    </w:p>
    <w:p>
      <w:pPr>
        <w:numPr>
          <w:ilvl w:val="0"/>
          <w:numId w:val="9"/>
        </w:numPr>
        <w:spacing w:after="60" w:line="259" w:lineRule="auto"/>
        <w:ind w:left="720" w:hanging="360"/>
        <w:jc w:val="both"/>
      </w:pPr>
      <w:r>
        <w:rPr/>
        <w:t xml:space="preserve">Las listas cerradas (tipo_archivo, rol_grupo, estado_transaccion, estado_solicitud) se controlan con CHECK (columna IN (...)) porque no hay ENUM.</w:t>
      </w:r>
    </w:p>
    <w:p>
      <w:pPr>
        <w:numPr>
          <w:ilvl w:val="0"/>
          <w:numId w:val="9"/>
        </w:numPr>
        <w:spacing w:after="60" w:line="259" w:lineRule="auto"/>
        <w:ind w:left="720" w:hanging="360"/>
        <w:jc w:val="both"/>
      </w:pPr>
      <w:r>
        <w:rPr/>
        <w:t xml:space="preserve">El campo JSON (perfil.datos_perfil) se valida con CHECK (ISJSON(datos_perfil) = 1).</w:t>
      </w:r>
    </w:p>
    <w:p>
      <w:pPr>
        <w:numPr>
          <w:ilvl w:val="0"/>
          <w:numId w:val="9"/>
        </w:numPr>
        <w:spacing w:after="60" w:line="259" w:lineRule="auto"/>
        <w:ind w:left="720" w:hanging="360"/>
        <w:jc w:val="both"/>
      </w:pPr>
      <w:r>
        <w:rPr/>
        <w:t xml:space="preserve">Las rutas de cascada se revisaron para evitar el error de «múltiples rutas de cascada» de SQL Server: la FK publicacion → usuario y las demás hacia usuario con historial son NO ACTION, por lo que cada tabla tiene a lo sumo un camino en cascada.</w:t>
      </w:r>
    </w:p>
    <w:p>
      <w:pPr>
        <w:spacing w:before="80" w:after="160" w:line="259" w:lineRule="auto"/>
        <w:jc w:val="center"/>
      </w:pPr>
      <w:r>
        <w:rPr>
          <w:b/>
          <w:bCs/>
          <w:highlight w:val="yellow"/>
        </w:rPr>
        <w:t xml:space="preserve">[PANTALLAZO PENDIENTE: ejecución de la creación de una tabla en SQL Server Management Studio]</w:t>
      </w:r>
    </w:p>
    <w:p>
      <w:pPr>
        <w:keepNext/>
        <w:pageBreakBefore/>
        <w:spacing w:before="240" w:after="120" w:line="259" w:lineRule="auto"/>
        <w:jc w:val="left"/>
      </w:pPr>
      <w:r>
        <w:rPr>
          <w:b/>
          <w:bCs/>
          <w:sz w:val="26"/>
          <w:szCs w:val="26"/>
        </w:rPr>
        <w:t xml:space="preserve">6.- Análisis de resultados (Grupo)</w:t>
      </w:r>
    </w:p>
    <w:p>
      <w:pPr>
        <w:spacing w:before="0" w:after="120" w:line="259" w:lineRule="auto"/>
        <w:jc w:val="both"/>
      </w:pPr>
      <w:r>
        <w:rPr/>
        <w:t xml:space="preserve">El análisis del trabajo realizado parte de un hecho verificable: un único Diccionario de Datos Genérico dio origen a tres implementaciones físicas con los mismos 25 nombres de tabla, 153 campos y 31 claves foráneas en PostgreSQL 16, MySQL 8.4 LTS y SQL Server 2022. Esa consistencia entre el modelo conceptual, el lógico y el físico es el principal resultado: cada entidad del modelo conceptual se convirtió en una tabla, cada relación 1:N en una clave foránea, la relación N:M entre usuarios y grupos (y entre usuarios y eventos) en una tabla pivote con clave compuesta, y las entidades débiles (comentario, multimedia, notificacion, detalle_transaccion) en tablas cuya clave primaria incluye la clave de su tabla padre.</w:t>
      </w:r>
    </w:p>
    <w:p>
      <w:pPr>
        <w:spacing w:before="0" w:after="120" w:line="259" w:lineRule="auto"/>
        <w:jc w:val="both"/>
      </w:pPr>
      <w:r>
        <w:rPr/>
        <w:t xml:space="preserve">En cuanto a los tipos de datos, la conversión desde los tipos genéricos mostró diferencias reales entre los motores. PostgreSQL y MySQL ofrecen ENUM nativo, mientras que SQL Server obliga a simularlo con VARCHAR más CHECK; SQL Server no tiene BOOLEAN y usa BIT; MySQL guarda los TEXT con un tope de 64 KB frente a 1 GB en PostgreSQL y 2 GB en VARCHAR(MAX); y para fecha y hora se usaron TIMESTAMPTZ, DATETIME en UTC y DATETIMEOFFSET, respectivamente. Para los campos semiestructurados se usó JSONB en PostgreSQL, JSON en MySQL y NVARCHAR(MAX) validado con ISJSON en SQL Server, que es el equivalente más cercano disponible en la versión 2022. Elegimos BIGINT para los identificadores de las tablas de gran volumen e INTEGER para los catálogos, y NUMERIC/DECIMAL(12,2) para el dinero, con el fin de evitar errores de redondeo.</w:t>
      </w:r>
    </w:p>
    <w:p>
      <w:pPr>
        <w:spacing w:before="0" w:after="120" w:line="259" w:lineRule="auto"/>
        <w:jc w:val="both"/>
      </w:pPr>
      <w:r>
        <w:rPr/>
        <w:t xml:space="preserve">En las relaciones entre tablas se definieron acciones referenciales según el significado de cada dependencia: ON DELETE CASCADE donde el dato hijo no tiene sentido sin el padre (perfil, comentarios, reacciones, adjuntos, membresías, inscripciones, notificaciones y líneas de detalle) y ON DELETE RESTRICT (NO ACTION en SQL Server) donde debe preservarse el historial, como transacciones, productos, servicios y catálogos. Además se agregaron restricciones de integridad que el diccionario ya anticipaba: valores no negativos en precios y stock, semestre entre 1 y 12, mentor distinto del estudiante y la regla de que cada línea de detalle referencia un producto o un servicio, pero no ambos.</w:t>
      </w:r>
    </w:p>
    <w:p>
      <w:pPr>
        <w:spacing w:before="0" w:after="120" w:line="259" w:lineRule="auto"/>
        <w:jc w:val="both"/>
      </w:pPr>
      <w:r>
        <w:rPr/>
        <w:t xml:space="preserve">El script de modificación en PostgreSQL permitió practicar el ciclo completo de ALTER TABLE, desde crear una tabla hasta truncarla con reinicio de identidad, y mostró la utilidad de JSONB para guardar atributos variables (perfil del usuario y condiciones de una campaña) sin multiplicar columnas nulas, con índice GIN y operadores de consulta. Como aspecto a mejorar, queda unificar el uso de VARCHAR y NVARCHAR en SQL Server y revisar si los campos de texto largo necesitan Unicode. Como lección general, definir primero el diccionario genérico y derivar de él los tres físicos redujo los errores y facilitó comparar los motores.</w:t>
      </w:r>
    </w:p>
    <w:p>
      <w:pPr>
        <w:keepNext/>
        <w:spacing w:before="240" w:after="120" w:line="259" w:lineRule="auto"/>
        <w:jc w:val="left"/>
      </w:pPr>
      <w:r>
        <w:rPr>
          <w:b/>
          <w:bCs/>
          <w:sz w:val="26"/>
          <w:szCs w:val="26"/>
        </w:rPr>
        <w:t xml:space="preserve">7.- Reflexiones y conclusiones individuales</w:t>
      </w:r>
    </w:p>
    <w:p>
      <w:pPr>
        <w:spacing w:before="0" w:after="120" w:line="259" w:lineRule="auto"/>
        <w:jc w:val="both"/>
      </w:pPr>
      <w:r>
        <w:rPr>
          <w:color w:val="7F7F7F"/>
          <w:sz w:val="18"/>
          <w:szCs w:val="18"/>
        </w:rPr>
        <w:t xml:space="preserve">Nota: reemplazar el encabezado de cada conclusión por el nombre completo del integrante y ajustar el texto a su experiencia personal.</w:t>
      </w:r>
    </w:p>
    <w:p>
      <w:pPr>
        <w:keepNext/>
        <w:spacing w:before="140" w:after="80" w:line="259" w:lineRule="auto"/>
        <w:jc w:val="left"/>
      </w:pPr>
      <w:r>
        <w:rPr>
          <w:b/>
          <w:bCs/>
          <w:sz w:val="22"/>
          <w:szCs w:val="22"/>
        </w:rPr>
        <w:t xml:space="preserve">Conclusión individual: [Nombre y apellido] — Integrante 1 (Líder)</w:t>
      </w:r>
    </w:p>
    <w:p>
      <w:pPr>
        <w:spacing w:before="0" w:after="120" w:line="259" w:lineRule="auto"/>
        <w:jc w:val="both"/>
      </w:pPr>
      <w:r>
        <w:rPr/>
        <w:t xml:space="preserve">Este trabajo me permitió entender que un modelo de datos no termina en el diagrama: la parte difícil aparece cuando hay que convertir cada tipo genérico en un tipo concreto de un motor y justificar por qué. Al pasar del diccionario genérico a PostgreSQL, MySQL y SQL Server vi con claridad cosas que antes solo conocía de forma teórica: que SQL Server no tiene BOOLEAN ni ENUM, que el TEXT de MySQL tiene un límite mucho menor que el de PostgreSQL, y que la misma fecha puede guardarse con o sin zona horaria según el motor.</w:t>
      </w:r>
    </w:p>
    <w:p>
      <w:pPr>
        <w:spacing w:before="0" w:after="120" w:line="259" w:lineRule="auto"/>
        <w:jc w:val="both"/>
      </w:pPr>
      <w:r>
        <w:rPr/>
        <w:t xml:space="preserve">Lo que más aprendí fue a razonar las claves y las relaciones. Elegir BIGINT o INTEGER, decidir qué tabla lleva una clave compuesta y escoger entre ON DELETE CASCADE y RESTRICT me obligó a pensar en qué debería pasar con los datos de una red social real cuando un usuario, una publicación o una venta desaparece. Entendí que borrar en cascada es correcto para un comentario o una reacción, pero peligroso para una transacción que forma parte de un historial.</w:t>
      </w:r>
    </w:p>
    <w:p>
      <w:pPr>
        <w:spacing w:before="0" w:after="120" w:line="259" w:lineRule="auto"/>
        <w:jc w:val="both"/>
      </w:pPr>
      <w:r>
        <w:rPr/>
        <w:t xml:space="preserve">El script de modificación y los campos JSONB me mostraron otra cara de las bases de datos. Poder guardar el perfil de un usuario o las condiciones de una campaña como un documento, y aun así consultarlo con SQL e indexarlo con GIN, abre posibilidades para proyectos de Big Data e IoT que me interesan profesionalmente. También comprendí que modificar una estructura existente exige orden: cada ALTER depende del anterior y un solo error detiene todo el script.</w:t>
      </w:r>
    </w:p>
    <w:p>
      <w:pPr>
        <w:spacing w:before="0" w:after="120" w:line="259" w:lineRule="auto"/>
        <w:jc w:val="both"/>
      </w:pPr>
      <w:r>
        <w:rPr/>
        <w:t xml:space="preserve">En el trabajo en equipo valoré que partir de un único diccionario nos dio un lenguaje común: todos sabíamos qué debía contener cada tabla, y eso facilitó dividir el trabajo y revisar entre nosotros que los tres motores quedaran consistentes. Aprendí que documentar bien, con nombres en snake_case y descripciones claras, ahorra discusiones.</w:t>
      </w:r>
    </w:p>
    <w:p>
      <w:pPr>
        <w:spacing w:before="0" w:after="120" w:line="259" w:lineRule="auto"/>
        <w:jc w:val="both"/>
      </w:pPr>
      <w:r>
        <w:rPr/>
        <w:t xml:space="preserve">A nivel académico, esta experiencia me deja mejor preparado para materias posteriores de bases de datos y para proyectos de software. A nivel profesional, saber implementar un mismo modelo en varios motores y explicar las diferencias es una habilidad útil en cualquier equipo de desarrollo. Considero que el modelo de la red social pascualina es un buen caso de estudio porque reúne catálogos, relaciones N:M, entidades débiles, transacciones y datos semiestructurados en un mismo sistema.</w:t>
      </w:r>
    </w:p>
    <w:p>
      <w:pPr>
        <w:keepNext/>
        <w:spacing w:before="140" w:after="80" w:line="259" w:lineRule="auto"/>
        <w:jc w:val="left"/>
      </w:pPr>
      <w:r>
        <w:rPr>
          <w:b/>
          <w:bCs/>
          <w:sz w:val="22"/>
          <w:szCs w:val="22"/>
        </w:rPr>
        <w:t xml:space="preserve">Conclusión individual: [Nombre y apellido] — Integrante 2</w:t>
      </w:r>
    </w:p>
    <w:p>
      <w:pPr>
        <w:spacing w:before="0" w:after="120" w:line="259" w:lineRule="auto"/>
        <w:jc w:val="both"/>
      </w:pPr>
      <w:r>
        <w:rPr/>
        <w:t xml:space="preserve">Para mí, el mayor aprendizaje de esta fase fue la importancia de la precisión. En el modelo conceptual un error de criterio puede pasar desapercibido, pero en el modelo físico se convierte en un mensaje de error del motor o, peor, en un dato inconsistente. Al escribir los scripts de creación en tres motores tuve que cuidar el orden de las tablas, los nombres de las restricciones y los tipos de cada columna, y entendí por qué se insiste tanto en crear primero las tablas independientes y después las dependientes.</w:t>
      </w:r>
    </w:p>
    <w:p>
      <w:pPr>
        <w:spacing w:before="0" w:after="120" w:line="259" w:lineRule="auto"/>
        <w:jc w:val="both"/>
      </w:pPr>
      <w:r>
        <w:rPr/>
        <w:t xml:space="preserve">Me sorprendió especialmente cuánto cambia una misma decisión según el SGBD. Una clave autoincremental se escribe SERIAL en PostgreSQL, AUTO_INCREMENT en MySQL e IDENTITY en SQL Server, y las acciones referenciales también tienen matices: SQL Server no tiene la palabra RESTRICT y usa NO ACTION. Estas diferencias parecen pequeñas, pero son las que hacen que un script funcione o falle. Comparar los tres entornos me enseñó a leer la documentación de cada motor en lugar de suponer que todos se comportan igual.</w:t>
      </w:r>
    </w:p>
    <w:p>
      <w:pPr>
        <w:spacing w:before="0" w:after="120" w:line="259" w:lineRule="auto"/>
        <w:jc w:val="both"/>
      </w:pPr>
      <w:r>
        <w:rPr/>
        <w:t xml:space="preserve">La parte de datos semiestructurados fue la que más disfruté. Al guardar el perfil de un usuario en una columna JSONB y consultarlo con operadores como -&gt;, -&gt;&gt; y ?, comprendí que el modelo relacional y los documentos no compiten, sino que se complementan: lo estable va en columnas y lo variable en JSON. También entendí por qué los índices GIN son importantes cuando el volumen de datos crece, algo clave en escenarios de Big Data e IoT donde cada dispositivo puede enviar atributos distintos.</w:t>
      </w:r>
    </w:p>
    <w:p>
      <w:pPr>
        <w:spacing w:before="0" w:after="120" w:line="259" w:lineRule="auto"/>
        <w:jc w:val="both"/>
      </w:pPr>
      <w:r>
        <w:rPr/>
        <w:t xml:space="preserve">Sobre el trabajo en equipo, aprendí que la comunicación constante evita retrabajo. Cuando los tres diccionarios físicos salen del mismo diccionario genérico, cualquier cambio se refleja de forma ordenada, y revisar el trabajo de otro compañero ayuda a detectar errores que uno mismo no ve, como una descripción mal redactada o un tamaño de campo distinto entre motores.</w:t>
      </w:r>
    </w:p>
    <w:p>
      <w:pPr>
        <w:spacing w:before="0" w:after="120" w:line="259" w:lineRule="auto"/>
        <w:jc w:val="both"/>
      </w:pPr>
      <w:r>
        <w:rPr/>
        <w:t xml:space="preserve">En mi vida académica, este trabajo refuerza mis bases para diseñar bases de datos correctas desde el principio. En lo profesional, me da confianza para participar en proyectos donde haya que migrar o replicar un modelo entre plataformas. Por último, el caso de estudio de la red social pascualina me parece muy adecuado porque obliga a pensar en usuarios reales, en reglas de negocio claras y en datos que crecen con el tiempo.</w:t>
      </w:r>
    </w:p>
    <w:p>
      <w:pPr>
        <w:keepNext/>
        <w:spacing w:before="240" w:after="120" w:line="259" w:lineRule="auto"/>
        <w:jc w:val="left"/>
      </w:pPr>
      <w:r>
        <w:rPr>
          <w:b/>
          <w:bCs/>
          <w:sz w:val="26"/>
          <w:szCs w:val="26"/>
        </w:rPr>
        <w:t xml:space="preserve">9.- Video de Sustentación</w:t>
      </w:r>
    </w:p>
    <w:p>
      <w:pPr>
        <w:spacing w:before="0" w:after="120" w:line="259" w:lineRule="auto"/>
        <w:jc w:val="both"/>
      </w:pPr>
      <w:r>
        <w:rPr/>
        <w:t xml:space="preserve">Enlace al video (YouTube, 5 a 10 minutos): </w:t>
      </w:r>
    </w:p>
    <w:p>
      <w:pPr>
        <w:spacing w:before="80" w:after="160" w:line="259" w:lineRule="auto"/>
        <w:jc w:val="center"/>
      </w:pPr>
      <w:r>
        <w:rPr>
          <w:b/>
          <w:bCs/>
          <w:highlight w:val="yellow"/>
        </w:rPr>
        <w:t xml:space="preserve">[PEGAR AQUÍ EL ENLACE DE YOUTUBE]</w:t>
      </w:r>
    </w:p>
    <w:p>
      <w:pPr>
        <w:keepNext/>
        <w:spacing w:before="240" w:after="120" w:line="259" w:lineRule="auto"/>
        <w:jc w:val="left"/>
      </w:pPr>
      <w:r>
        <w:rPr>
          <w:b/>
          <w:bCs/>
          <w:sz w:val="26"/>
          <w:szCs w:val="26"/>
        </w:rPr>
        <w:t xml:space="preserve">10.- Repositorio GIT</w:t>
      </w:r>
    </w:p>
    <w:p>
      <w:pPr>
        <w:spacing w:before="0" w:after="120" w:line="259" w:lineRule="auto"/>
        <w:jc w:val="both"/>
      </w:pPr>
      <w:r>
        <w:rPr/>
        <w:t xml:space="preserve">Repositorio: </w:t>
      </w:r>
    </w:p>
    <w:p>
      <w:pPr>
        <w:spacing w:before="80" w:after="160" w:line="259" w:lineRule="auto"/>
        <w:jc w:val="center"/>
      </w:pPr>
      <w:r>
        <w:rPr>
          <w:b/>
          <w:bCs/>
          <w:highlight w:val="yellow"/>
        </w:rPr>
        <w:t xml:space="preserve">[PEGAR AQUÍ EL ENLACE DEL REPOSITORIO]</w:t>
      </w:r>
    </w:p>
    <w:p>
      <w:pPr>
        <w:spacing w:before="0" w:after="60" w:line="259" w:lineRule="auto"/>
        <w:jc w:val="both"/>
      </w:pPr>
      <w:r>
        <w:rPr/>
        <w:t xml:space="preserve">Estructura del repositorio:</w:t>
      </w:r>
    </w:p>
    <w:p>
      <w:pPr>
        <w:shd w:val="clear" w:color="auto" w:fill="F2F2F2"/>
        <w:spacing w:after="0" w:line="240" w:lineRule="auto"/>
        <w:ind w:left="200"/>
      </w:pPr>
      <w:r>
        <w:rPr>
          <w:rFonts w:ascii="Consolas" w:hAnsi="Consolas" w:cs="Consolas"/>
          <w:sz w:val="17"/>
          <w:szCs w:val="17"/>
        </w:rPr>
        <w:t xml:space="preserve">tarea4/</w:t>
      </w:r>
    </w:p>
    <w:p>
      <w:pPr>
        <w:shd w:val="clear" w:color="auto" w:fill="F2F2F2"/>
        <w:spacing w:after="0" w:line="240" w:lineRule="auto"/>
        <w:ind w:left="200"/>
      </w:pPr>
      <w:r>
        <w:rPr>
          <w:rFonts w:ascii="Consolas" w:hAnsi="Consolas" w:cs="Consolas"/>
          <w:sz w:val="17"/>
          <w:szCs w:val="17"/>
        </w:rPr>
        <w:t xml:space="preserve">├── Informe/</w:t>
      </w:r>
    </w:p>
    <w:p>
      <w:pPr>
        <w:shd w:val="clear" w:color="auto" w:fill="F2F2F2"/>
        <w:spacing w:after="0" w:line="240" w:lineRule="auto"/>
        <w:ind w:left="200"/>
      </w:pPr>
      <w:r>
        <w:rPr>
          <w:rFonts w:ascii="Consolas" w:hAnsi="Consolas" w:cs="Consolas"/>
          <w:sz w:val="17"/>
          <w:szCs w:val="17"/>
        </w:rPr>
        <w:t xml:space="preserve">│   └── 20262-bd1-ea4-E-X-informe.pdf</w:t>
      </w:r>
    </w:p>
    <w:p>
      <w:pPr>
        <w:shd w:val="clear" w:color="auto" w:fill="F2F2F2"/>
        <w:spacing w:after="0" w:line="240" w:lineRule="auto"/>
        <w:ind w:left="200"/>
      </w:pPr>
      <w:r>
        <w:rPr>
          <w:rFonts w:ascii="Consolas" w:hAnsi="Consolas" w:cs="Consolas"/>
          <w:sz w:val="17"/>
          <w:szCs w:val="17"/>
        </w:rPr>
        <w:t xml:space="preserve">├── Diccionarios/</w:t>
      </w:r>
    </w:p>
    <w:p>
      <w:pPr>
        <w:shd w:val="clear" w:color="auto" w:fill="F2F2F2"/>
        <w:spacing w:after="0" w:line="240" w:lineRule="auto"/>
        <w:ind w:left="200"/>
      </w:pPr>
      <w:r>
        <w:rPr>
          <w:rFonts w:ascii="Consolas" w:hAnsi="Consolas" w:cs="Consolas"/>
          <w:sz w:val="17"/>
          <w:szCs w:val="17"/>
        </w:rPr>
        <w:t xml:space="preserve">│   └── 20262-bd1-ea4-E-X-resultados.xlsx</w:t>
      </w:r>
    </w:p>
    <w:p>
      <w:pPr>
        <w:shd w:val="clear" w:color="auto" w:fill="F2F2F2"/>
        <w:spacing w:after="0" w:line="240" w:lineRule="auto"/>
        <w:ind w:left="200"/>
      </w:pPr>
      <w:r>
        <w:rPr>
          <w:rFonts w:ascii="Consolas" w:hAnsi="Consolas" w:cs="Consolas"/>
          <w:sz w:val="17"/>
          <w:szCs w:val="17"/>
        </w:rPr>
        <w:t xml:space="preserve">├── Scripts/</w:t>
      </w:r>
    </w:p>
    <w:p>
      <w:pPr>
        <w:shd w:val="clear" w:color="auto" w:fill="F2F2F2"/>
        <w:spacing w:after="0" w:line="240" w:lineRule="auto"/>
        <w:ind w:left="200"/>
      </w:pPr>
      <w:r>
        <w:rPr>
          <w:rFonts w:ascii="Consolas" w:hAnsi="Consolas" w:cs="Consolas"/>
          <w:sz w:val="17"/>
          <w:szCs w:val="17"/>
        </w:rPr>
        <w:t xml:space="preserve">│   ├── 01_creacion_postgresql.sql</w:t>
      </w:r>
    </w:p>
    <w:p>
      <w:pPr>
        <w:shd w:val="clear" w:color="auto" w:fill="F2F2F2"/>
        <w:spacing w:after="0" w:line="240" w:lineRule="auto"/>
        <w:ind w:left="200"/>
      </w:pPr>
      <w:r>
        <w:rPr>
          <w:rFonts w:ascii="Consolas" w:hAnsi="Consolas" w:cs="Consolas"/>
          <w:sz w:val="17"/>
          <w:szCs w:val="17"/>
        </w:rPr>
        <w:t xml:space="preserve">│   ├── 02_creacion_mysql.sql</w:t>
      </w:r>
    </w:p>
    <w:p>
      <w:pPr>
        <w:shd w:val="clear" w:color="auto" w:fill="F2F2F2"/>
        <w:spacing w:after="0" w:line="240" w:lineRule="auto"/>
        <w:ind w:left="200"/>
      </w:pPr>
      <w:r>
        <w:rPr>
          <w:rFonts w:ascii="Consolas" w:hAnsi="Consolas" w:cs="Consolas"/>
          <w:sz w:val="17"/>
          <w:szCs w:val="17"/>
        </w:rPr>
        <w:t xml:space="preserve">│   ├── 03_creacion_sqlserver.sql</w:t>
      </w:r>
    </w:p>
    <w:p>
      <w:pPr>
        <w:shd w:val="clear" w:color="auto" w:fill="F2F2F2"/>
        <w:spacing w:after="0" w:line="240" w:lineRule="auto"/>
        <w:ind w:left="200"/>
      </w:pPr>
      <w:r>
        <w:rPr>
          <w:rFonts w:ascii="Consolas" w:hAnsi="Consolas" w:cs="Consolas"/>
          <w:sz w:val="17"/>
          <w:szCs w:val="17"/>
        </w:rPr>
        <w:t xml:space="preserve">│   └── 04_modificacion_postgresql.sql</w:t>
      </w:r>
    </w:p>
    <w:p>
      <w:pPr>
        <w:shd w:val="clear" w:color="auto" w:fill="F2F2F2"/>
        <w:spacing w:after="0" w:line="240" w:lineRule="auto"/>
        <w:ind w:left="200"/>
      </w:pPr>
      <w:r>
        <w:rPr>
          <w:rFonts w:ascii="Consolas" w:hAnsi="Consolas" w:cs="Consolas"/>
          <w:sz w:val="17"/>
          <w:szCs w:val="17"/>
        </w:rPr>
        <w:t xml:space="preserve">└── Video/</w:t>
      </w:r>
    </w:p>
    <w:p>
      <w:pPr>
        <w:shd w:val="clear" w:color="auto" w:fill="F2F2F2"/>
        <w:spacing w:after="0" w:line="240" w:lineRule="auto"/>
        <w:ind w:left="200"/>
      </w:pPr>
      <w:r>
        <w:rPr>
          <w:rFonts w:ascii="Consolas" w:hAnsi="Consolas" w:cs="Consolas"/>
          <w:sz w:val="17"/>
          <w:szCs w:val="17"/>
        </w:rPr>
        <w:t xml:space="preserve">    └── enlace_video.txt</w:t>
      </w:r>
    </w:p>
    <w:p>
      <w:pPr>
        <w:spacing w:before="0" w:after="60" w:line="259" w:lineRule="auto"/>
        <w:jc w:val="both"/>
      </w:pPr>
    </w:p>
    <w:p w:rsidR="00000000" w:rsidDel="00000000" w:rsidP="00000000" w:rsidRDefault="00000000" w:rsidRPr="00000000" w14:paraId="000000F2">
      <w:pPr>
        <w:pageBreakBefore/>
        <w:spacing w:after="0" w:line="276" w:lineRule="auto"/>
        <w:jc w:val="center"/>
        <w:rPr>
          <w:b w:val="1"/>
          <w:bCs w:val="1"/>
          <w:color w:val="980000"/>
          <w:sz w:val="26"/>
          <w:szCs w:val="26"/>
        </w:rPr>
      </w:pPr>
      <w:r w:rsidDel="00000000" w:rsidR="00000000" w:rsidRPr="00000000">
        <w:rPr>
          <w:b w:val="1"/>
          <w:bCs w:val="1"/>
          <w:color w:val="980000"/>
          <w:sz w:val="26"/>
          <w:szCs w:val="26"/>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910"/>
        <w:gridCol w:w="4200"/>
        <w:gridCol w:w="990"/>
        <w:gridCol w:w="840"/>
        <w:tblGridChange w:id="0">
          <w:tblGrid>
            <w:gridCol w:w="615"/>
            <w:gridCol w:w="2910"/>
            <w:gridCol w:w="4200"/>
            <w:gridCol w:w="990"/>
            <w:gridCol w:w="84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F3">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F4">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F6">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9">
            <w:pPr>
              <w:spacing w:after="0" w:lineRule="auto"/>
              <w:rPr>
                <w:b w:val="1"/>
                <w:bCs w:val="1"/>
                <w:sz w:val="26"/>
                <w:szCs w:val="26"/>
                <w:highlight w:val="white"/>
              </w:rPr>
            </w:pPr>
            <w:r w:rsidDel="00000000" w:rsidR="00000000" w:rsidRPr="00000000">
              <w:rPr>
                <w:b w:val="1"/>
                <w:bCs w:val="1"/>
                <w:sz w:val="26"/>
                <w:szCs w:val="26"/>
                <w:rtl w:val="0"/>
              </w:rPr>
              <w:t xml:space="preserve">Tabla Comparativa de tipos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D">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E">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Inventario de tablas (anterior tarea)</w:t>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02">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3.1.- Diccionario de Datos Físico (PostgreSQL)</w:t>
            </w:r>
          </w:p>
        </w:tc>
        <w:tc>
          <w:tcPr>
            <w:shd w:fill="auto"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276" w:lineRule="auto"/>
              <w:jc w:val="both"/>
              <w:rPr>
                <w:b w:val="1"/>
                <w:bCs w:val="1"/>
                <w:sz w:val="26"/>
                <w:szCs w:val="26"/>
                <w:highlight w:val="white"/>
              </w:rPr>
            </w:pPr>
            <w:r w:rsidDel="00000000" w:rsidR="00000000" w:rsidRPr="00000000">
              <w:rPr>
                <w:b w:val="1"/>
                <w:bCs w:val="1"/>
                <w:sz w:val="26"/>
                <w:szCs w:val="26"/>
                <w:rtl w:val="0"/>
              </w:rPr>
              <w:t xml:space="preserve">3.2.-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PostgreSQL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276" w:lineRule="auto"/>
              <w:jc w:val="both"/>
              <w:rPr>
                <w:b w:val="1"/>
                <w:bCs w:val="1"/>
                <w:color w:val="0000ff"/>
                <w:sz w:val="24"/>
                <w:szCs w:val="24"/>
                <w:highlight w:val="white"/>
              </w:rPr>
            </w:pPr>
            <w:r w:rsidDel="00000000" w:rsidR="00000000" w:rsidRPr="00000000">
              <w:rPr>
                <w:b w:val="1"/>
                <w:bCs w:val="1"/>
                <w:sz w:val="26"/>
                <w:szCs w:val="26"/>
                <w:rtl w:val="0"/>
              </w:rPr>
              <w:t xml:space="preserve">3.3.-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 </w:t>
            </w:r>
            <w:r w:rsidDel="00000000" w:rsidR="00000000" w:rsidRPr="00000000">
              <w:rPr>
                <w:b w:val="1"/>
                <w:bCs w:val="1"/>
                <w:color w:val="0000ff"/>
                <w:sz w:val="26"/>
                <w:szCs w:val="26"/>
                <w:rtl w:val="0"/>
              </w:rPr>
              <w:t xml:space="preserve">(Estructurados)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Rule="auto"/>
              <w:jc w:val="center"/>
              <w:rPr>
                <w:b w:val="1"/>
                <w:bCs w:val="1"/>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276" w:lineRule="auto"/>
              <w:jc w:val="both"/>
              <w:rPr>
                <w:b w:val="1"/>
                <w:bCs w:val="1"/>
                <w:color w:val="980000"/>
                <w:sz w:val="26"/>
                <w:szCs w:val="26"/>
              </w:rPr>
            </w:pPr>
            <w:r w:rsidDel="00000000" w:rsidR="00000000" w:rsidRPr="00000000">
              <w:rPr>
                <w:b w:val="1"/>
                <w:bCs w:val="1"/>
                <w:sz w:val="26"/>
                <w:szCs w:val="26"/>
                <w:rtl w:val="0"/>
              </w:rPr>
              <w:t xml:space="preserve">3.4.- Scripts </w:t>
            </w:r>
            <w:r w:rsidDel="00000000" w:rsidR="00000000" w:rsidRPr="00000000">
              <w:rPr>
                <w:b w:val="1"/>
                <w:bCs w:val="1"/>
                <w:color w:val="0000ff"/>
                <w:sz w:val="26"/>
                <w:szCs w:val="26"/>
                <w:rtl w:val="0"/>
              </w:rPr>
              <w:t xml:space="preserve">MODIFICACIÓN </w:t>
            </w:r>
            <w:r w:rsidDel="00000000" w:rsidR="00000000" w:rsidRPr="00000000">
              <w:rPr>
                <w:b w:val="1"/>
                <w:bCs w:val="1"/>
                <w:sz w:val="26"/>
                <w:szCs w:val="26"/>
                <w:rtl w:val="0"/>
              </w:rPr>
              <w:t xml:space="preserve"> BD-PostgreSQL</w:t>
            </w:r>
            <w:r w:rsidDel="00000000" w:rsidR="00000000" w:rsidRPr="00000000">
              <w:rPr>
                <w:b w:val="1"/>
                <w:bCs w:val="1"/>
                <w:color w:val="980000"/>
                <w:sz w:val="26"/>
                <w:szCs w:val="26"/>
                <w:rtl w:val="0"/>
              </w:rPr>
              <w:t xml:space="preserve"> (Semi Estructurados)</w:t>
            </w:r>
          </w:p>
        </w:tc>
        <w:tc>
          <w:tcPr>
            <w:shd w:fill="auto" w:val="clear"/>
            <w:tcMar>
              <w:top w:w="0.0" w:type="dxa"/>
              <w:left w:w="0.0" w:type="dxa"/>
              <w:bottom w:w="0.0" w:type="dxa"/>
              <w:right w:w="0.0" w:type="dxa"/>
            </w:tcMar>
            <w:vAlign w:val="center"/>
          </w:tcPr>
          <w:p w:rsidR="00000000" w:rsidDel="00000000" w:rsidP="00000000" w:rsidRDefault="00000000" w:rsidRPr="00000000" w14:paraId="00000114">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1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16">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7">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4.1.- Diccionario de Datos Físico (MySQL)</w:t>
            </w:r>
          </w:p>
        </w:tc>
        <w:tc>
          <w:tcPr>
            <w:shd w:fill="auto" w:val="clear"/>
            <w:tcMar>
              <w:top w:w="0.0" w:type="dxa"/>
              <w:left w:w="0.0" w:type="dxa"/>
              <w:bottom w:w="0.0" w:type="dxa"/>
              <w:right w:w="0.0" w:type="dxa"/>
            </w:tcMar>
            <w:vAlign w:val="center"/>
          </w:tcPr>
          <w:p w:rsidR="00000000" w:rsidDel="00000000" w:rsidP="00000000" w:rsidRDefault="00000000" w:rsidRPr="00000000" w14:paraId="00000119">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1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C">
            <w:pPr>
              <w:spacing w:after="0" w:line="276" w:lineRule="auto"/>
              <w:jc w:val="both"/>
              <w:rPr>
                <w:b w:val="1"/>
                <w:bCs w:val="1"/>
                <w:sz w:val="26"/>
                <w:szCs w:val="26"/>
                <w:highlight w:val="white"/>
              </w:rPr>
            </w:pPr>
            <w:r w:rsidDel="00000000" w:rsidR="00000000" w:rsidRPr="00000000">
              <w:rPr>
                <w:b w:val="1"/>
                <w:bCs w:val="1"/>
                <w:sz w:val="26"/>
                <w:szCs w:val="26"/>
                <w:rtl w:val="0"/>
              </w:rPr>
              <w:t xml:space="preserve">4.2.-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MySQL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E">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20">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1">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5.1.- Diccionario de Datos Físico (MS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123">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6">
            <w:pPr>
              <w:spacing w:after="0" w:line="276" w:lineRule="auto"/>
              <w:jc w:val="both"/>
              <w:rPr>
                <w:b w:val="1"/>
                <w:bCs w:val="1"/>
                <w:sz w:val="26"/>
                <w:szCs w:val="26"/>
                <w:highlight w:val="white"/>
              </w:rPr>
            </w:pPr>
            <w:r w:rsidDel="00000000" w:rsidR="00000000" w:rsidRPr="00000000">
              <w:rPr>
                <w:b w:val="1"/>
                <w:bCs w:val="1"/>
                <w:sz w:val="26"/>
                <w:szCs w:val="26"/>
                <w:rtl w:val="0"/>
              </w:rPr>
              <w:t xml:space="preserve">5.2.- Scripts de </w:t>
            </w:r>
            <w:r w:rsidDel="00000000" w:rsidR="00000000" w:rsidRPr="00000000">
              <w:rPr>
                <w:b w:val="1"/>
                <w:bCs w:val="1"/>
                <w:color w:val="0000ff"/>
                <w:sz w:val="26"/>
                <w:szCs w:val="26"/>
                <w:rtl w:val="0"/>
              </w:rPr>
              <w:t xml:space="preserve">CREACIÓN </w:t>
            </w:r>
            <w:r w:rsidDel="00000000" w:rsidR="00000000" w:rsidRPr="00000000">
              <w:rPr>
                <w:b w:val="1"/>
                <w:bCs w:val="1"/>
                <w:sz w:val="26"/>
                <w:szCs w:val="26"/>
                <w:rtl w:val="0"/>
              </w:rPr>
              <w:t xml:space="preserve">de Bases de Datos en (</w:t>
            </w:r>
            <w:r w:rsidDel="00000000" w:rsidR="00000000" w:rsidRPr="00000000">
              <w:rPr>
                <w:b w:val="1"/>
                <w:bCs w:val="1"/>
                <w:sz w:val="26"/>
                <w:szCs w:val="26"/>
                <w:highlight w:val="white"/>
                <w:rtl w:val="0"/>
              </w:rPr>
              <w:t xml:space="preserve">MS SQL Server)</w:t>
            </w:r>
          </w:p>
        </w:tc>
        <w:tc>
          <w:tcPr>
            <w:shd w:fill="auto" w:val="clear"/>
            <w:tcMar>
              <w:top w:w="0.0" w:type="dxa"/>
              <w:left w:w="0.0" w:type="dxa"/>
              <w:bottom w:w="0.0" w:type="dxa"/>
              <w:right w:w="0.0" w:type="dxa"/>
            </w:tcMar>
            <w:vAlign w:val="center"/>
          </w:tcPr>
          <w:p w:rsidR="00000000" w:rsidDel="00000000" w:rsidP="00000000" w:rsidRDefault="00000000" w:rsidRPr="00000000" w14:paraId="00000128">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2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A">
            <w:pPr>
              <w:spacing w:after="0" w:lineRule="auto"/>
              <w:jc w:val="center"/>
              <w:rPr>
                <w:b w:val="1"/>
                <w:bCs w:val="1"/>
                <w:color w:val="0070c0"/>
                <w:sz w:val="24"/>
                <w:szCs w:val="24"/>
              </w:rPr>
            </w:pPr>
            <w:r w:rsidDel="00000000" w:rsidR="00000000" w:rsidRPr="00000000">
              <w:rPr>
                <w:b w:val="1"/>
                <w:bCs w:val="1"/>
                <w:sz w:val="24"/>
                <w:szCs w:val="24"/>
                <w:highlight w:val="white"/>
                <w:rtl w:val="0"/>
              </w:rPr>
              <w:t xml:space="preserve">6</w:t>
            </w:r>
            <w:r w:rsidDel="00000000" w:rsidR="00000000" w:rsidRPr="00000000">
              <w:rPr>
                <w:rtl w:val="0"/>
              </w:rPr>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B">
            <w:pPr>
              <w:spacing w:after="0" w:line="276" w:lineRule="auto"/>
              <w:jc w:val="both"/>
              <w:rPr>
                <w:sz w:val="24"/>
                <w:szCs w:val="24"/>
                <w:highlight w:val="white"/>
              </w:rPr>
            </w:pPr>
            <w:r w:rsidDel="00000000" w:rsidR="00000000" w:rsidRPr="00000000">
              <w:rPr>
                <w:b w:val="1"/>
                <w:bCs w:val="1"/>
                <w:sz w:val="26"/>
                <w:szCs w:val="26"/>
                <w:rtl w:val="0"/>
              </w:rPr>
              <w:t xml:space="preserve">Análisis de resultados (en equipo - 300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D">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2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F">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0">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Reflexiones  y Conclusiones individuales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2">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3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5">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Informe: Estructura, Contenido y Calidad de presentación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7">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3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A">
            <w:pPr>
              <w:spacing w:after="0" w:line="276" w:lineRule="auto"/>
              <w:jc w:val="both"/>
              <w:rPr>
                <w:b w:val="1"/>
                <w:bCs w:val="1"/>
                <w:color w:val="980000"/>
                <w:sz w:val="24"/>
                <w:szCs w:val="24"/>
                <w:highlight w:val="white"/>
              </w:rPr>
            </w:pPr>
            <w:r w:rsidDel="00000000" w:rsidR="00000000" w:rsidRPr="00000000">
              <w:rPr>
                <w:b w:val="1"/>
                <w:bCs w:val="1"/>
                <w:sz w:val="26"/>
                <w:szCs w:val="26"/>
                <w:rtl w:val="0"/>
              </w:rPr>
              <w:t xml:space="preserve">Video de Sustentación y Defensa “en vivo”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C">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3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3F">
            <w:pPr>
              <w:spacing w:after="0" w:lineRule="auto"/>
              <w:jc w:val="both"/>
              <w:rPr>
                <w:b w:val="1"/>
                <w:bCs w:val="1"/>
                <w:sz w:val="26"/>
                <w:szCs w:val="26"/>
                <w:highlight w:val="white"/>
              </w:rPr>
            </w:pPr>
            <w:r w:rsidDel="00000000" w:rsidR="00000000" w:rsidRPr="00000000">
              <w:rPr>
                <w:b w:val="1"/>
                <w:bCs w:val="1"/>
                <w:sz w:val="26"/>
                <w:szCs w:val="26"/>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141">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4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3">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4">
            <w:pPr>
              <w:spacing w:after="0" w:line="240" w:lineRule="auto"/>
              <w:jc w:val="center"/>
              <w:rPr>
                <w:b w:val="1"/>
                <w:bCs w:val="1"/>
                <w:sz w:val="24"/>
                <w:szCs w:val="24"/>
              </w:rPr>
            </w:pPr>
            <w:r w:rsidDel="00000000" w:rsidR="00000000" w:rsidRPr="00000000">
              <w:rPr>
                <w:b w:val="1"/>
                <w:bCs w:val="1"/>
                <w:sz w:val="24"/>
                <w:szCs w:val="24"/>
                <w:rtl w:val="0"/>
              </w:rPr>
              <w:t xml:space="preserve">NOTA = xx/500 = </w:t>
            </w:r>
          </w:p>
        </w:tc>
        <w:tc>
          <w:tcPr>
            <w:shd w:fill="auto" w:val="clear"/>
            <w:vAlign w:val="center"/>
          </w:tcPr>
          <w:p w:rsidR="00000000" w:rsidDel="00000000" w:rsidP="00000000" w:rsidRDefault="00000000" w:rsidRPr="00000000" w14:paraId="00000145">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46">
            <w:pPr>
              <w:spacing w:after="0" w:line="240" w:lineRule="auto"/>
              <w:jc w:val="center"/>
              <w:rPr>
                <w:b w:val="1"/>
                <w:bCs w:val="1"/>
                <w:sz w:val="24"/>
                <w:szCs w:val="24"/>
              </w:rPr>
            </w:pPr>
            <w:r w:rsidDel="00000000" w:rsidR="00000000" w:rsidRPr="00000000">
              <w:rPr>
                <w:b w:val="1"/>
                <w:bCs w:val="1"/>
                <w:sz w:val="24"/>
                <w:szCs w:val="24"/>
                <w:rtl w:val="0"/>
              </w:rPr>
              <w:t xml:space="preserve">500</w:t>
            </w:r>
          </w:p>
        </w:tc>
        <w:tc>
          <w:tcPr>
            <w:shd w:fill="auto" w:val="clear"/>
            <w:tcMar>
              <w:top w:w="0.0" w:type="dxa"/>
              <w:left w:w="0.0" w:type="dxa"/>
              <w:bottom w:w="0.0" w:type="dxa"/>
              <w:right w:w="0.0" w:type="dxa"/>
            </w:tcMar>
            <w:vAlign w:val="center"/>
          </w:tcPr>
          <w:p w:rsidR="00000000" w:rsidDel="00000000" w:rsidP="00000000" w:rsidRDefault="00000000" w:rsidRPr="00000000" w14:paraId="00000147">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4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49">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A</w:t>
      </w:r>
    </w:p>
    <w:p w:rsidR="00000000" w:rsidDel="00000000" w:rsidP="00000000" w:rsidRDefault="00000000" w:rsidRPr="00000000" w14:paraId="0000014B">
      <w:pPr>
        <w:jc w:val="center"/>
        <w:rPr>
          <w:b w:val="1"/>
          <w:bCs w:val="1"/>
          <w:sz w:val="28"/>
          <w:szCs w:val="28"/>
        </w:rPr>
      </w:pPr>
      <w:r w:rsidDel="00000000" w:rsidR="00000000" w:rsidRPr="00000000">
        <w:rPr>
          <w:b w:val="1"/>
          <w:bCs w:val="1"/>
          <w:sz w:val="28"/>
          <w:szCs w:val="28"/>
          <w:rtl w:val="0"/>
        </w:rPr>
        <w:t xml:space="preserve">Tipos de Datos Genéricos – Proyecto Red Apicola</w:t>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000"/>
        <w:gridCol w:w="1845"/>
        <w:gridCol w:w="2670"/>
        <w:tblGridChange w:id="0">
          <w:tblGrid>
            <w:gridCol w:w="2535"/>
            <w:gridCol w:w="3000"/>
            <w:gridCol w:w="1845"/>
            <w:gridCol w:w="2670"/>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Tipo de Dato Genérico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Conceptual</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Uso Recomendado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Ejemplo en la Red Social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AUTOINCREMENTABLE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entero generado automáticamente como identificador único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Claves primarias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id_usuario, id_publicacion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 único universal no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Identificadores públicos o distribuidos.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uuid_usuario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sin decimales.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Contadores, edades, cantidades.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numero_likes, edad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con parte fraccionaria.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Valores monetarios o métricas precisas.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costo_publicidad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LÓGICO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 booleano (verdadero/falso).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binarios.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estado_activo, es_admin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de longitud variable amplia.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Descripciones, comentarios, publicaciones.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contenido_publicacion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CARACTER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corta de longitud fija o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Códigos, siglas, género, estado corto.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codigo_programa, genero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una fecha sin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Cumpleaños, fecha_registro.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fecha_nacimiento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Trazabilidad de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fecha_creacion_post</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Fotos de perfil o adjuntos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foto_perfil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sonido.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Notas de voz.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audio_mensaje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Dirección web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Enlaces externos o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enlace_video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Conjunto limitado de valores predefinidos.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tipo_reaccion (LIKE, LOVE, WOW)</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TEXTO_CORTO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breve de tamaño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Títulos o nombres cortos.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titulo_grupo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BINARIO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Datos en formato binario.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Archivos adjuntos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archivo_adjunto</w:t>
            </w:r>
          </w:p>
        </w:tc>
      </w:tr>
    </w:tbl>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ANEXO B</w:t>
      </w:r>
    </w:p>
    <w:p w:rsidR="00000000" w:rsidDel="00000000" w:rsidP="00000000" w:rsidRDefault="00000000" w:rsidRPr="00000000" w14:paraId="0000018E">
      <w:pPr>
        <w:spacing w:after="0" w:lineRule="auto"/>
        <w:jc w:val="center"/>
        <w:rPr>
          <w:b w:val="1"/>
          <w:bCs w:val="1"/>
        </w:rPr>
      </w:pPr>
      <w:r w:rsidDel="00000000" w:rsidR="00000000" w:rsidRPr="00000000">
        <w:rPr>
          <w:b w:val="1"/>
          <w:bCs w:val="1"/>
          <w:rtl w:val="0"/>
        </w:rPr>
        <w:t xml:space="preserve">Ejemplo de Inserción/Consulta de Información No Relacional</w:t>
      </w:r>
    </w:p>
    <w:p w:rsidR="00000000" w:rsidDel="00000000" w:rsidP="00000000" w:rsidRDefault="00000000" w:rsidRPr="00000000" w14:paraId="0000018F">
      <w:pPr>
        <w:spacing w:after="0" w:lineRule="auto"/>
        <w:jc w:val="center"/>
        <w:rPr>
          <w:b w:val="1"/>
          <w:bCs w:val="1"/>
        </w:rPr>
      </w:pPr>
      <w:r w:rsidDel="00000000" w:rsidR="00000000" w:rsidRPr="00000000">
        <w:rPr>
          <w:b w:val="1"/>
          <w:bCs w:val="1"/>
          <w:rtl w:val="0"/>
        </w:rPr>
        <w:t xml:space="preserve">Tipos de Datos Semi-Estructurados (JSON/JSONB)</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 Datos para un estudiante</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usuarios (nombre, correo, tipo_usuario, perfil_extendido)</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'Ana Torres',</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'ana.torres@pascual.edu.co',</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'estudiante',</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"intereses": ["programación", "videojuegos", "IA"],</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"habilidades": [</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{"nombre": "Python", "nivel": "intermedio"},</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{"nombre": "SQL", "nivel": "básico"}</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"materias_actuales": ["Bases de Datos I", "Algoritmos"],</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"disponibilidad": {</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"dias": ["lunes", "miércoles"],</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"horario": "tarde"</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0000ff"/>
          <w:sz w:val="20"/>
          <w:szCs w:val="20"/>
        </w:rPr>
      </w:pPr>
      <w:r w:rsidDel="00000000" w:rsidR="00000000" w:rsidRPr="00000000">
        <w:rPr>
          <w:rFonts w:ascii="Courier New" w:cs="Courier New" w:eastAsia="Courier New" w:hAnsi="Courier New"/>
          <w:b w:val="1"/>
          <w:bCs w:val="1"/>
          <w:color w:val="0000ff"/>
          <w:sz w:val="20"/>
          <w:szCs w:val="20"/>
          <w:rtl w:val="0"/>
        </w:rPr>
        <w:t xml:space="preserve">– Datos para un docente</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INSERT INTO usuarios (nombre, correo, tipo_usuario, perfil_extendido)</w:t>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VALUES (</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'Carlos Gómez',</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'carlos.gomez@pascual.edu.co',</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'docente',</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"lineas_investigacion": ["Big Data", "IoT"],</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"publicaciones": [</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{"titulo": "Análisis de Datos", "anio": 2023},</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{"titulo": "IoT en educación", "anio": 2024}</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"disponibilidad_tutoria": {</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"dias": ["martes", "jueves"],</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"horario": "mañana"</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Consultas</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Buscar usuarios por perfil</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0" w:line="240" w:lineRule="auto"/>
        <w:ind w:right="-281.4566929133849"/>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id_usuario,nombre,tipo_usuario FROM usuarios WHERE tipo_usuario= 'estudiante';</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Buscar usuarios interesados en "IA"</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0" w:line="240" w:lineRule="auto"/>
        <w:ind w:right="-278.4566929133839"/>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nombre, perfil_extendido FROM usuarios</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WHERE perfil_extendido -&gt; 'intereses' ? 'IA';</w:t>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color w:val="980000"/>
          <w:sz w:val="20"/>
          <w:szCs w:val="20"/>
        </w:rPr>
      </w:pPr>
      <w:r w:rsidDel="00000000" w:rsidR="00000000" w:rsidRPr="00000000">
        <w:rPr>
          <w:rFonts w:ascii="Courier New" w:cs="Courier New" w:eastAsia="Courier New" w:hAnsi="Courier New"/>
          <w:b w:val="1"/>
          <w:bCs w:val="1"/>
          <w:color w:val="980000"/>
          <w:sz w:val="20"/>
          <w:szCs w:val="20"/>
          <w:rtl w:val="0"/>
        </w:rPr>
        <w:t xml:space="preserve">– Obtener habilidades de un usuario</w:t>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SELECT nombre, perfil_extendido -&gt; 'habilidades' AS habilidades FROM usuarios;</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ectPr>
      <w:headerReference r:id="rId7" w:type="default"/>
      <w:pgSz w:h="15840" w:w="12240" w:orient="portrait"/>
      <w:pgMar w:bottom="851"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Departamento de Sistemas Digitales</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101" Type="http://schemas.openxmlformats.org/officeDocument/2006/relationships/image" Target="media/img101.png"/><Relationship Id="rId102" Type="http://schemas.openxmlformats.org/officeDocument/2006/relationships/image" Target="media/img102.png"/><Relationship Id="rId103" Type="http://schemas.openxmlformats.org/officeDocument/2006/relationships/image" Target="media/img103.png"/><Relationship Id="rId104" Type="http://schemas.openxmlformats.org/officeDocument/2006/relationships/image" Target="media/img104.png"/><Relationship Id="rId105" Type="http://schemas.openxmlformats.org/officeDocument/2006/relationships/image" Target="media/img10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heaCkh/HHWCt0/xj47yjj3A7Q==">CgMxLjAyCWguMmV0OTJwMDgAciExVlY3di04S0lwSFA2ZDZYcTkyMjZ4LU5TLXR2STBpYmQ=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