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F02F" w14:textId="77777777" w:rsidR="00D119AB" w:rsidRDefault="008C17E6">
      <w:pPr>
        <w:pStyle w:val="Title"/>
      </w:pPr>
      <w:r>
        <w:t>effectiveplots_summary</w:t>
      </w:r>
    </w:p>
    <w:p w14:paraId="0FB7EC61" w14:textId="77777777" w:rsidR="00D119AB" w:rsidRDefault="008C17E6">
      <w:pPr>
        <w:pStyle w:val="Author"/>
      </w:pPr>
      <w:r>
        <w:t>Presented by Carolina S. Roe-Raymond, PICSciE</w:t>
      </w:r>
    </w:p>
    <w:p w14:paraId="1DF40CA6" w14:textId="77777777" w:rsidR="00D119AB" w:rsidRDefault="008C17E6">
      <w:pPr>
        <w:pStyle w:val="Date"/>
      </w:pPr>
      <w:r>
        <w:t>9/22/2020</w:t>
      </w:r>
    </w:p>
    <w:p w14:paraId="3695F3C1" w14:textId="77777777" w:rsidR="00D119AB" w:rsidRDefault="008C17E6">
      <w:pPr>
        <w:pStyle w:val="Heading1"/>
      </w:pPr>
      <w:bookmarkStart w:id="0" w:name="part-i---principles"/>
      <w:r>
        <w:t>PART I - Principles</w:t>
      </w:r>
      <w:bookmarkEnd w:id="0"/>
    </w:p>
    <w:p w14:paraId="31B4F67A" w14:textId="77777777" w:rsidR="00D119AB" w:rsidRDefault="008C17E6">
      <w:pPr>
        <w:pStyle w:val="Heading2"/>
      </w:pPr>
      <w:bookmarkStart w:id="1" w:name="principles-for-creating-effective-visual"/>
      <w:r>
        <w:t>Principles for Creating Effective Visualizations</w:t>
      </w:r>
      <w:bookmarkEnd w:id="1"/>
    </w:p>
    <w:p w14:paraId="0660651D" w14:textId="77777777" w:rsidR="00D119AB" w:rsidRDefault="008C17E6">
      <w:pPr>
        <w:pStyle w:val="Heading3"/>
      </w:pPr>
      <w:bookmarkStart w:id="2" w:name="quick-tips-for-getting-started-explorato"/>
      <w:r>
        <w:t>Quick tips for Getting Started (Exploratory Phase)</w:t>
      </w:r>
      <w:bookmarkEnd w:id="2"/>
    </w:p>
    <w:p w14:paraId="3B13C541" w14:textId="77777777" w:rsidR="00D119AB" w:rsidRDefault="008C17E6">
      <w:pPr>
        <w:pStyle w:val="Compact"/>
        <w:numPr>
          <w:ilvl w:val="0"/>
          <w:numId w:val="3"/>
        </w:numPr>
      </w:pPr>
      <w:r>
        <w:t>Tidy data!</w:t>
      </w:r>
    </w:p>
    <w:p w14:paraId="00831F8A" w14:textId="77777777" w:rsidR="00D119AB" w:rsidRDefault="008C17E6">
      <w:pPr>
        <w:pStyle w:val="Compact"/>
        <w:numPr>
          <w:ilvl w:val="0"/>
          <w:numId w:val="3"/>
        </w:numPr>
      </w:pPr>
      <w:r>
        <w:t>List variables</w:t>
      </w:r>
    </w:p>
    <w:p w14:paraId="415DAB34" w14:textId="77777777" w:rsidR="00D119AB" w:rsidRDefault="008C17E6">
      <w:pPr>
        <w:pStyle w:val="Compact"/>
        <w:numPr>
          <w:ilvl w:val="0"/>
          <w:numId w:val="3"/>
        </w:numPr>
      </w:pPr>
      <w:r>
        <w:t>List data types &amp; relationships of interest</w:t>
      </w:r>
    </w:p>
    <w:p w14:paraId="417DBAF7" w14:textId="77777777" w:rsidR="00D119AB" w:rsidRDefault="008C17E6">
      <w:pPr>
        <w:pStyle w:val="Compact"/>
        <w:numPr>
          <w:ilvl w:val="0"/>
          <w:numId w:val="3"/>
        </w:numPr>
      </w:pPr>
      <w:r>
        <w:t>Produce many, quick visualizations</w:t>
      </w:r>
    </w:p>
    <w:p w14:paraId="0F7A6934" w14:textId="77777777" w:rsidR="00D119AB" w:rsidRDefault="008C17E6">
      <w:pPr>
        <w:pStyle w:val="FirstParagraph"/>
      </w:pPr>
      <w:r>
        <w:t xml:space="preserve">Helpful chart chooser: </w:t>
      </w:r>
      <w:hyperlink r:id="rId7" w:anchor="explore">
        <w:r>
          <w:rPr>
            <w:rStyle w:val="Hyperlink"/>
          </w:rPr>
          <w:t>https://www.data-to-viz.com/#explore</w:t>
        </w:r>
      </w:hyperlink>
    </w:p>
    <w:p w14:paraId="6622B0B4" w14:textId="77777777" w:rsidR="00D119AB" w:rsidRDefault="008C17E6">
      <w:pPr>
        <w:pStyle w:val="Heading3"/>
      </w:pPr>
      <w:bookmarkStart w:id="3" w:name="principles-for-effective-visualization-p"/>
      <w:r>
        <w:t>Principles for Effective Visualization (Presentation Pha</w:t>
      </w:r>
      <w:r>
        <w:t>se)</w:t>
      </w:r>
      <w:bookmarkEnd w:id="3"/>
    </w:p>
    <w:p w14:paraId="5BE1C7CD" w14:textId="77777777" w:rsidR="00D119AB" w:rsidRDefault="008C17E6">
      <w:pPr>
        <w:pStyle w:val="Compact"/>
        <w:numPr>
          <w:ilvl w:val="0"/>
          <w:numId w:val="4"/>
        </w:numPr>
      </w:pPr>
      <w:r>
        <w:t>Articulate the main idea your graphic should convey FIRST</w:t>
      </w:r>
    </w:p>
    <w:p w14:paraId="7FBAD837" w14:textId="77777777" w:rsidR="00D119AB" w:rsidRDefault="008C17E6">
      <w:pPr>
        <w:pStyle w:val="Compact"/>
        <w:numPr>
          <w:ilvl w:val="0"/>
          <w:numId w:val="4"/>
        </w:numPr>
      </w:pPr>
      <w:r>
        <w:t>Run through checklist of best practices</w:t>
      </w:r>
    </w:p>
    <w:p w14:paraId="3E05A087" w14:textId="77777777" w:rsidR="00D119AB" w:rsidRDefault="008C17E6">
      <w:pPr>
        <w:pStyle w:val="Compact"/>
        <w:numPr>
          <w:ilvl w:val="0"/>
          <w:numId w:val="5"/>
        </w:numPr>
      </w:pPr>
      <w:r>
        <w:t>Avoid Common Pitfalls of Misleading Graphs</w:t>
      </w:r>
    </w:p>
    <w:p w14:paraId="78EC4045" w14:textId="77777777" w:rsidR="00D119AB" w:rsidRDefault="008C17E6">
      <w:pPr>
        <w:pStyle w:val="Compact"/>
        <w:numPr>
          <w:ilvl w:val="0"/>
          <w:numId w:val="5"/>
        </w:numPr>
      </w:pPr>
      <w:r>
        <w:t>Go for Simplicity</w:t>
      </w:r>
    </w:p>
    <w:p w14:paraId="1A6A801E" w14:textId="77777777" w:rsidR="00D119AB" w:rsidRDefault="008C17E6">
      <w:pPr>
        <w:pStyle w:val="Compact"/>
        <w:numPr>
          <w:ilvl w:val="0"/>
          <w:numId w:val="5"/>
        </w:numPr>
      </w:pPr>
      <w:r>
        <w:t>Look at Text</w:t>
      </w:r>
    </w:p>
    <w:p w14:paraId="02C1CBDB" w14:textId="77777777" w:rsidR="00D119AB" w:rsidRDefault="008C17E6">
      <w:pPr>
        <w:pStyle w:val="Compact"/>
        <w:numPr>
          <w:ilvl w:val="0"/>
          <w:numId w:val="5"/>
        </w:numPr>
      </w:pPr>
      <w:r>
        <w:t>Look at Color</w:t>
      </w:r>
    </w:p>
    <w:p w14:paraId="5FB63293" w14:textId="77777777" w:rsidR="00D119AB" w:rsidRDefault="008C17E6">
      <w:pPr>
        <w:pStyle w:val="Compact"/>
        <w:numPr>
          <w:ilvl w:val="0"/>
          <w:numId w:val="10"/>
        </w:numPr>
      </w:pPr>
      <w:r>
        <w:t>Test your graphic on others – with no hints</w:t>
      </w:r>
    </w:p>
    <w:p w14:paraId="01FEE636" w14:textId="77777777" w:rsidR="00FB4739" w:rsidRDefault="00FB473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part-ii---applying-principles-visualizat"/>
      <w:r>
        <w:br w:type="page"/>
      </w:r>
    </w:p>
    <w:p w14:paraId="1DCB536C" w14:textId="4FF4EB97" w:rsidR="00D119AB" w:rsidRDefault="008C17E6">
      <w:pPr>
        <w:pStyle w:val="Heading1"/>
      </w:pPr>
      <w:r>
        <w:lastRenderedPageBreak/>
        <w:t>PART II - Applying P</w:t>
      </w:r>
      <w:r>
        <w:t>rinciples + Visualization Resources</w:t>
      </w:r>
      <w:bookmarkEnd w:id="4"/>
    </w:p>
    <w:p w14:paraId="1C4C10E8" w14:textId="77777777" w:rsidR="00D119AB" w:rsidRDefault="008C17E6">
      <w:pPr>
        <w:pStyle w:val="Heading2"/>
      </w:pPr>
      <w:bookmarkStart w:id="5" w:name="applying-effective-visualization-princip"/>
      <w:r>
        <w:t>Applying Effective Visualization Principles in R</w:t>
      </w:r>
      <w:bookmarkEnd w:id="5"/>
    </w:p>
    <w:p w14:paraId="2D315060" w14:textId="77777777" w:rsidR="00D119AB" w:rsidRDefault="008C17E6">
      <w:pPr>
        <w:pStyle w:val="FirstParagraph"/>
      </w:pPr>
      <w:r>
        <w:t>Going to be using RStudio on myadroit.princeton.edu.</w:t>
      </w:r>
      <w:r>
        <w:br/>
        <w:t>Before launching RStudio, need to load packages on head node of Adroit.</w:t>
      </w:r>
    </w:p>
    <w:p w14:paraId="57E54046" w14:textId="77777777" w:rsidR="00D119AB" w:rsidRDefault="008C17E6">
      <w:pPr>
        <w:pStyle w:val="Heading3"/>
      </w:pPr>
      <w:bookmarkStart w:id="6" w:name="upload-dataset-in-adroit"/>
      <w:r>
        <w:t>Upload Dataset in Adroit</w:t>
      </w:r>
      <w:bookmarkEnd w:id="6"/>
    </w:p>
    <w:p w14:paraId="10DFAFA0" w14:textId="77777777" w:rsidR="00D119AB" w:rsidRDefault="008C17E6">
      <w:pPr>
        <w:pStyle w:val="FirstParagraph"/>
      </w:pPr>
      <w:r>
        <w:t>Create ‘effectiveplot</w:t>
      </w:r>
      <w:r>
        <w:t>s’ directory.</w:t>
      </w:r>
      <w:r>
        <w:br/>
        <w:t>Upload files.</w:t>
      </w:r>
    </w:p>
    <w:p w14:paraId="706139B4" w14:textId="77777777" w:rsidR="00D119AB" w:rsidRDefault="008C17E6">
      <w:pPr>
        <w:pStyle w:val="Heading3"/>
      </w:pPr>
      <w:bookmarkStart w:id="7" w:name="install-load-packages"/>
      <w:r>
        <w:t>Install &amp; Load Packages</w:t>
      </w:r>
      <w:bookmarkEnd w:id="7"/>
    </w:p>
    <w:p w14:paraId="5CEFB184" w14:textId="77777777" w:rsidR="00D119AB" w:rsidRDefault="008C17E6">
      <w:pPr>
        <w:pStyle w:val="FirstParagraph"/>
      </w:pPr>
      <w:r>
        <w:t>On Adroit’s head node:</w:t>
      </w:r>
    </w:p>
    <w:p w14:paraId="7279E9FE" w14:textId="77777777" w:rsidR="00D119AB" w:rsidRDefault="008C17E6">
      <w:pPr>
        <w:pStyle w:val="SourceCode"/>
      </w:pPr>
      <w:r>
        <w:rPr>
          <w:rStyle w:val="FunctionTok"/>
        </w:rPr>
        <w:t>ssh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netid</w:t>
      </w:r>
      <w:r>
        <w:rPr>
          <w:rStyle w:val="OperatorTok"/>
        </w:rPr>
        <w:t>&gt;</w:t>
      </w:r>
      <w:r>
        <w:rPr>
          <w:rStyle w:val="NormalTok"/>
        </w:rPr>
        <w:t>@adroit.princeton.edu      # Log into Adroit.</w:t>
      </w:r>
      <w:r>
        <w:br/>
      </w:r>
      <w:r>
        <w:rPr>
          <w:rStyle w:val="ExtensionTok"/>
        </w:rPr>
        <w:t>module</w:t>
      </w:r>
      <w:r>
        <w:rPr>
          <w:rStyle w:val="NormalTok"/>
        </w:rPr>
        <w:t xml:space="preserve"> load rh/devtoolset/8           # Load modules.</w:t>
      </w:r>
      <w:r>
        <w:br/>
      </w:r>
      <w:r>
        <w:rPr>
          <w:rStyle w:val="ExtensionTok"/>
        </w:rPr>
        <w:t>R</w:t>
      </w:r>
      <w:r>
        <w:rPr>
          <w:rStyle w:val="NormalTok"/>
        </w:rPr>
        <w:t xml:space="preserve">                                     # Start R.</w:t>
      </w:r>
    </w:p>
    <w:p w14:paraId="4A12BBB2" w14:textId="77777777" w:rsidR="00D119AB" w:rsidRDefault="008C17E6">
      <w:pPr>
        <w:pStyle w:val="FirstParagraph"/>
      </w:pPr>
      <w:r>
        <w:t>Once in R:</w:t>
      </w:r>
    </w:p>
    <w:p w14:paraId="4BB77068" w14:textId="77777777" w:rsidR="00D119AB" w:rsidRDefault="008C17E6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"gpplot2"</w:t>
      </w:r>
      <w:r>
        <w:rPr>
          <w:rStyle w:val="NormalTok"/>
        </w:rPr>
        <w:t xml:space="preserve">)       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"scales"</w:t>
      </w:r>
      <w:r>
        <w:rPr>
          <w:rStyle w:val="NormalTok"/>
        </w:rPr>
        <w:t>)</w:t>
      </w:r>
    </w:p>
    <w:p w14:paraId="57603054" w14:textId="77777777" w:rsidR="00D119AB" w:rsidRDefault="008C17E6">
      <w:pPr>
        <w:pStyle w:val="FirstParagraph"/>
      </w:pPr>
      <w:r>
        <w:rPr>
          <w:i/>
        </w:rPr>
        <w:t>NOTE:</w:t>
      </w:r>
      <w:r>
        <w:t xml:space="preserve"> Package installation only needs to be done once.</w:t>
      </w:r>
    </w:p>
    <w:p w14:paraId="202AEB99" w14:textId="77777777" w:rsidR="00D119AB" w:rsidRDefault="008C17E6">
      <w:pPr>
        <w:pStyle w:val="Heading3"/>
      </w:pPr>
      <w:bookmarkStart w:id="8" w:name="open-rstudio-on-myadroit"/>
      <w:r>
        <w:t>Open RStudio on MyAdroit</w:t>
      </w:r>
      <w:bookmarkEnd w:id="8"/>
    </w:p>
    <w:p w14:paraId="299D0155" w14:textId="77777777" w:rsidR="00D119AB" w:rsidRDefault="008C17E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     </w:t>
      </w:r>
      <w:r>
        <w:rPr>
          <w:rStyle w:val="CommentTok"/>
        </w:rPr>
        <w:t># to manipulate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  </w:t>
      </w:r>
      <w:r>
        <w:rPr>
          <w:rStyle w:val="CommentTok"/>
        </w:rPr>
        <w:t># to make 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(scales)     </w:t>
      </w:r>
      <w:r>
        <w:rPr>
          <w:rStyle w:val="CommentTok"/>
        </w:rPr>
        <w:t># to use use "commas" in label argument for scale_y_continuous()</w:t>
      </w:r>
      <w:r>
        <w:br/>
      </w:r>
      <w:r>
        <w:br/>
      </w:r>
      <w:r>
        <w:rPr>
          <w:rStyle w:val="CommentTok"/>
        </w:rPr>
        <w:t># load in dataset</w:t>
      </w:r>
      <w:r>
        <w:br/>
      </w:r>
      <w:r>
        <w:rPr>
          <w:rStyle w:val="NormalTok"/>
        </w:rPr>
        <w:t>d_covid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"effectiveplots/covid_pop_latlong_2020-07-23.csv"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get var</w:t>
      </w:r>
      <w:r>
        <w:rPr>
          <w:rStyle w:val="CommentTok"/>
        </w:rPr>
        <w:t>iable names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(d_covid)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(d_covid)</w:t>
      </w:r>
    </w:p>
    <w:p w14:paraId="0748EEED" w14:textId="77777777" w:rsidR="00D119AB" w:rsidRDefault="008C17E6">
      <w:pPr>
        <w:pStyle w:val="Heading3"/>
      </w:pPr>
      <w:bookmarkStart w:id="9" w:name="default-plot"/>
      <w:r>
        <w:t>Default Plot</w:t>
      </w:r>
      <w:bookmarkEnd w:id="9"/>
    </w:p>
    <w:p w14:paraId="1402B3CC" w14:textId="77777777" w:rsidR="00D119AB" w:rsidRDefault="008C17E6">
      <w:pPr>
        <w:pStyle w:val="FirstParagraph"/>
      </w:pPr>
      <w:r>
        <w:t>ggplot - Data, Aesthetics, Geometries</w:t>
      </w:r>
    </w:p>
    <w:p w14:paraId="46B84757" w14:textId="77777777" w:rsidR="00D119AB" w:rsidRDefault="008C17E6">
      <w:pPr>
        <w:pStyle w:val="BodyText"/>
      </w:pPr>
      <w:r>
        <w:t>“An aesthetic is a visual property of the objects in your plot. Aesthetics include things like the size, the shape, or the color of your points.”</w:t>
      </w:r>
    </w:p>
    <w:p w14:paraId="2695B138" w14:textId="77777777" w:rsidR="00D119AB" w:rsidRDefault="008C17E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14:paraId="57BC784D" w14:textId="77777777" w:rsidR="00D119AB" w:rsidRDefault="008C17E6">
      <w:pPr>
        <w:pStyle w:val="Heading3"/>
      </w:pPr>
      <w:bookmarkStart w:id="10" w:name="improved-plot"/>
      <w:r>
        <w:lastRenderedPageBreak/>
        <w:t>Improved Plot</w:t>
      </w:r>
      <w:bookmarkEnd w:id="10"/>
    </w:p>
    <w:p w14:paraId="745FFC55" w14:textId="77777777" w:rsidR="00D119AB" w:rsidRDefault="008C17E6">
      <w:pPr>
        <w:pStyle w:val="SourceCode"/>
      </w:pPr>
      <w:r>
        <w:rPr>
          <w:rStyle w:val="CommentTok"/>
        </w:rPr>
        <w:t># Adjustments to Data</w:t>
      </w:r>
      <w:r>
        <w:br/>
      </w:r>
      <w:r>
        <w:rPr>
          <w:rStyle w:val="CommentTok"/>
        </w:rPr>
        <w:t>#*********************</w:t>
      </w:r>
      <w:r>
        <w:br/>
      </w:r>
      <w:r>
        <w:rPr>
          <w:rStyle w:val="CommentTok"/>
        </w:rPr>
        <w:t># for AVOID COMMON PITFALLS OF MISLEADING GRAPHS</w:t>
      </w:r>
      <w:r>
        <w:br/>
      </w:r>
      <w:r>
        <w:rPr>
          <w:rStyle w:val="CommentTok"/>
        </w:rPr>
        <w:t># to arrange bars from highest to lowest</w:t>
      </w:r>
      <w:r>
        <w:br/>
      </w:r>
      <w:r>
        <w:rPr>
          <w:rStyle w:val="NormalTok"/>
        </w:rPr>
        <w:t>d_covid_gg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d_covid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()   </w:t>
      </w:r>
      <w:r>
        <w:br/>
      </w:r>
      <w:r>
        <w:br/>
      </w:r>
      <w:r>
        <w:rPr>
          <w:rStyle w:val="CommentTok"/>
        </w:rPr>
        <w:t># for COLOR</w:t>
      </w:r>
      <w:r>
        <w:br/>
      </w:r>
      <w:r>
        <w:rPr>
          <w:rStyle w:val="CommentTok"/>
        </w:rPr>
        <w:t># if want to highligh</w:t>
      </w:r>
      <w:r>
        <w:rPr>
          <w:rStyle w:val="CommentTok"/>
        </w:rPr>
        <w:t>t nj</w:t>
      </w:r>
      <w:r>
        <w:br/>
      </w:r>
      <w:r>
        <w:rPr>
          <w:rStyle w:val="NormalTok"/>
        </w:rPr>
        <w:t>d_covid_nj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d_covid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Plotting</w:t>
      </w:r>
      <w:r>
        <w:br/>
      </w:r>
      <w:r>
        <w:rPr>
          <w:rStyle w:val="CommentTok"/>
        </w:rPr>
        <w:t>#*********************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d_covid_gg)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state, </w:t>
      </w:r>
      <w:r>
        <w:rPr>
          <w:rStyle w:val="DataTypeTok"/>
        </w:rPr>
        <w:t>y =</w:t>
      </w:r>
      <w:r>
        <w:rPr>
          <w:rStyle w:val="NormalTok"/>
        </w:rPr>
        <w:t xml:space="preserve"> total_cases))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1. ARTICULATING MAIN IDEA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Add labels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2. BEST PRACTICES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AVOID COMMON PITFALLS OF MISLEADING GRAPHS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SIMPLICITY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               </w:t>
      </w:r>
      <w:r>
        <w:rPr>
          <w:rStyle w:val="CommentTok"/>
        </w:rPr>
        <w:t># remove color of ba</w:t>
      </w:r>
      <w:r>
        <w:rPr>
          <w:rStyle w:val="CommentTok"/>
        </w:rPr>
        <w:t>ckground panel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             </w:t>
      </w:r>
      <w:r>
        <w:rPr>
          <w:rStyle w:val="CommentTok"/>
        </w:rPr>
        <w:t># remove major Y grid lines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panel.grid.major.x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 xml:space="preserve">(),               </w:t>
      </w:r>
      <w:r>
        <w:rPr>
          <w:rStyle w:val="CommentTok"/>
        </w:rPr>
        <w:t xml:space="preserve"># define major X grid lines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               </w:t>
      </w:r>
      <w:r>
        <w:rPr>
          <w:rStyle w:val="CommentTok"/>
        </w:rPr>
        <w:t># remove minor grid lines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TEXT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plot.caption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plot.title.position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</w:t>
      </w:r>
      <w:r>
        <w:rPr>
          <w:rStyle w:val="KeywordTok"/>
        </w:rPr>
        <w:t>ent_text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axis.title.x.bottom =</w:t>
      </w:r>
      <w:r>
        <w:rPr>
          <w:rStyle w:val="NormalTok"/>
        </w:rPr>
        <w:t xml:space="preserve">  </w:t>
      </w:r>
      <w:r>
        <w:rPr>
          <w:rStyle w:val="KeywordTok"/>
        </w:rPr>
        <w:t>element_text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COLOR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())</w:t>
      </w:r>
    </w:p>
    <w:p w14:paraId="21604B55" w14:textId="77777777" w:rsidR="00D119AB" w:rsidRDefault="008C17E6">
      <w:pPr>
        <w:pStyle w:val="Heading3"/>
      </w:pPr>
      <w:bookmarkStart w:id="11" w:name="save-your-plot"/>
      <w:r>
        <w:t>Save Your Plot</w:t>
      </w:r>
      <w:bookmarkEnd w:id="11"/>
    </w:p>
    <w:p w14:paraId="0636B880" w14:textId="77777777" w:rsidR="00D119AB" w:rsidRDefault="008C17E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"&lt;insert-your-file-path&gt;/covid_nj.png"</w:t>
      </w:r>
      <w:r>
        <w:rPr>
          <w:rStyle w:val="NormalTok"/>
        </w:rPr>
        <w:t>)</w:t>
      </w:r>
    </w:p>
    <w:p w14:paraId="7C50B7F3" w14:textId="77777777" w:rsidR="00D119AB" w:rsidRDefault="008C17E6">
      <w:pPr>
        <w:pStyle w:val="Heading3"/>
      </w:pPr>
      <w:bookmarkStart w:id="12" w:name="resources"/>
      <w:r>
        <w:t>Resources</w:t>
      </w:r>
      <w:bookmarkEnd w:id="12"/>
    </w:p>
    <w:p w14:paraId="3FADE0FC" w14:textId="77777777" w:rsidR="00D119AB" w:rsidRDefault="008C17E6">
      <w:pPr>
        <w:pStyle w:val="FirstParagraph"/>
      </w:pPr>
      <w:r>
        <w:t>ggplot2 cheatsheet</w:t>
      </w:r>
      <w:r>
        <w:br/>
      </w:r>
      <w:hyperlink r:id="rId8">
        <w:r>
          <w:rPr>
            <w:rStyle w:val="Hyperlink"/>
          </w:rPr>
          <w:t>https://rstudio.com/wp-content/uploads/2015/03/ggplot2-cheatsheet.pdf</w:t>
        </w:r>
      </w:hyperlink>
    </w:p>
    <w:p w14:paraId="0C9CF932" w14:textId="77777777" w:rsidR="00D119AB" w:rsidRDefault="008C17E6">
      <w:pPr>
        <w:pStyle w:val="BodyText"/>
      </w:pPr>
      <w:r>
        <w:t>ggplot2 Main Page</w:t>
      </w:r>
      <w:r>
        <w:br/>
        <w:t>(see secti</w:t>
      </w:r>
      <w:r>
        <w:t>on ‘Learning ggplot2’)</w:t>
      </w:r>
      <w:r>
        <w:br/>
      </w:r>
      <w:hyperlink r:id="rId9">
        <w:r>
          <w:rPr>
            <w:rStyle w:val="Hyperlink"/>
          </w:rPr>
          <w:t>https://ggplot2.tidyverse.org/</w:t>
        </w:r>
      </w:hyperlink>
    </w:p>
    <w:p w14:paraId="7D1097E0" w14:textId="77777777" w:rsidR="00D119AB" w:rsidRDefault="008C17E6">
      <w:pPr>
        <w:pStyle w:val="BodyText"/>
      </w:pPr>
      <w:r>
        <w:t>ggplot2 Themes</w:t>
      </w:r>
      <w:r>
        <w:br/>
      </w:r>
      <w:hyperlink r:id="rId10">
        <w:r>
          <w:rPr>
            <w:rStyle w:val="Hyperlink"/>
          </w:rPr>
          <w:t>https://ggplot2.tidyverse.org/reference/theme.html</w:t>
        </w:r>
      </w:hyperlink>
    </w:p>
    <w:p w14:paraId="009F6CBB" w14:textId="77777777" w:rsidR="00D119AB" w:rsidRDefault="008C17E6">
      <w:pPr>
        <w:pStyle w:val="BodyText"/>
      </w:pPr>
      <w:r>
        <w:t>ggplot2 Theme El</w:t>
      </w:r>
      <w:r>
        <w:t>ements</w:t>
      </w:r>
      <w:r>
        <w:br/>
      </w:r>
      <w:hyperlink r:id="rId11">
        <w:r>
          <w:rPr>
            <w:rStyle w:val="Hyperlink"/>
          </w:rPr>
          <w:t>https://ggplot2.tidyverse.org/reference/element.html</w:t>
        </w:r>
      </w:hyperlink>
    </w:p>
    <w:p w14:paraId="7F1AFB40" w14:textId="77777777" w:rsidR="00D119AB" w:rsidRDefault="008C17E6">
      <w:pPr>
        <w:pStyle w:val="BodyText"/>
      </w:pPr>
      <w:r>
        <w:t>Various graphs and corresponding code, made in R with ggplot2:</w:t>
      </w:r>
      <w:r>
        <w:br/>
      </w:r>
      <w:hyperlink r:id="rId12">
        <w:r>
          <w:rPr>
            <w:rStyle w:val="Hyperlink"/>
          </w:rPr>
          <w:t>https://www.r-graph-gallery.com/index.html</w:t>
        </w:r>
      </w:hyperlink>
    </w:p>
    <w:p w14:paraId="4925C4BB" w14:textId="4C0D7FEC" w:rsidR="00D119AB" w:rsidRDefault="00D119AB"/>
    <w:p w14:paraId="6362F75F" w14:textId="77777777" w:rsidR="00FB4739" w:rsidRDefault="00FB47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3" w:name="need-help-visualization-services-at-prin"/>
      <w:r>
        <w:br w:type="page"/>
      </w:r>
    </w:p>
    <w:p w14:paraId="48F91053" w14:textId="2AD25DBD" w:rsidR="00D119AB" w:rsidRDefault="008C17E6">
      <w:pPr>
        <w:pStyle w:val="Heading2"/>
      </w:pPr>
      <w:r>
        <w:lastRenderedPageBreak/>
        <w:t>Need help? Visualization Services at Princeton</w:t>
      </w:r>
      <w:bookmarkEnd w:id="13"/>
    </w:p>
    <w:p w14:paraId="15F42A8E" w14:textId="40C0EDD7" w:rsidR="00D119AB" w:rsidRDefault="00B03692">
      <w:pPr>
        <w:pStyle w:val="FirstParagraph"/>
      </w:pPr>
      <w:r>
        <w:t>.</w:t>
      </w:r>
    </w:p>
    <w:p w14:paraId="53113A5D" w14:textId="77777777" w:rsidR="00D119AB" w:rsidRDefault="008C17E6">
      <w:pPr>
        <w:pStyle w:val="Heading3"/>
      </w:pPr>
      <w:bookmarkStart w:id="14" w:name="princeton-institute-for-computational-sc"/>
      <w:r>
        <w:t>PRINCETON INSTITUTE FOR COMPUTATIONAL SCIENCE AND ENGINEERING (PICSciE)</w:t>
      </w:r>
      <w:bookmarkEnd w:id="14"/>
    </w:p>
    <w:p w14:paraId="56F8E524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General visualization (exploration / design / creation / storytelling </w:t>
      </w:r>
      <w:r>
        <w:t>/ troubleshooting) and GIS training and support</w:t>
      </w:r>
      <w:r>
        <w:br/>
      </w:r>
      <w:hyperlink r:id="rId13">
        <w:r>
          <w:rPr>
            <w:rStyle w:val="Hyperlink"/>
          </w:rPr>
          <w:t>https://researchcomputing.princeton.edu/systems-and-services/visualization</w:t>
        </w:r>
      </w:hyperlink>
    </w:p>
    <w:p w14:paraId="257B6A60" w14:textId="77777777" w:rsidR="00D119AB" w:rsidRDefault="008C17E6">
      <w:pPr>
        <w:pStyle w:val="BodyText"/>
      </w:pPr>
      <w:r>
        <w:rPr>
          <w:b/>
        </w:rPr>
        <w:t>PICSciE/Research Computing’s Visualizat</w:t>
      </w:r>
      <w:r>
        <w:rPr>
          <w:b/>
        </w:rPr>
        <w:t>ion Staff</w:t>
      </w:r>
    </w:p>
    <w:p w14:paraId="0AACA59E" w14:textId="42BD58A6" w:rsidR="00D119AB" w:rsidRPr="00B03692" w:rsidRDefault="008C17E6">
      <w:pPr>
        <w:pStyle w:val="BodyText"/>
        <w:rPr>
          <w:i/>
        </w:rPr>
      </w:pPr>
      <w:r>
        <w:t>Eliot Feibush</w:t>
      </w:r>
      <w:r>
        <w:br/>
      </w:r>
      <w:r>
        <w:rPr>
          <w:i/>
        </w:rPr>
        <w:t>Visualization Scientist</w:t>
      </w:r>
      <w:r w:rsidR="00B03692">
        <w:rPr>
          <w:i/>
        </w:rPr>
        <w:br/>
      </w:r>
      <w:r>
        <w:t xml:space="preserve"> </w:t>
      </w:r>
      <w:hyperlink r:id="rId14">
        <w:r>
          <w:rPr>
            <w:rStyle w:val="Hyperlink"/>
          </w:rPr>
          <w:t>efeibush@princeton.edu</w:t>
        </w:r>
      </w:hyperlink>
    </w:p>
    <w:p w14:paraId="1C5A4F7B" w14:textId="74FEBD01" w:rsidR="00D119AB" w:rsidRDefault="008C17E6">
      <w:pPr>
        <w:pStyle w:val="BodyText"/>
      </w:pPr>
      <w:r>
        <w:t>William (Bill) Guthe</w:t>
      </w:r>
      <w:r>
        <w:br/>
      </w:r>
      <w:r>
        <w:rPr>
          <w:i/>
        </w:rPr>
        <w:t>Senior Graphical Information Systems Visualization Analyst</w:t>
      </w:r>
      <w:r w:rsidR="00B03692">
        <w:rPr>
          <w:i/>
        </w:rPr>
        <w:br/>
      </w:r>
      <w:r>
        <w:t xml:space="preserve"> </w:t>
      </w:r>
      <w:hyperlink r:id="rId15">
        <w:r>
          <w:rPr>
            <w:rStyle w:val="Hyperlink"/>
          </w:rPr>
          <w:t>wguthe@princeton.edu</w:t>
        </w:r>
      </w:hyperlink>
    </w:p>
    <w:p w14:paraId="4FA7D42F" w14:textId="21AA2D13" w:rsidR="00D119AB" w:rsidRDefault="008C17E6">
      <w:pPr>
        <w:pStyle w:val="BodyText"/>
      </w:pPr>
      <w:r>
        <w:t>Carolina Roe-Raymond</w:t>
      </w:r>
      <w:r>
        <w:br/>
      </w:r>
      <w:r>
        <w:rPr>
          <w:i/>
        </w:rPr>
        <w:t>Visualization Analyst</w:t>
      </w:r>
      <w:r>
        <w:t xml:space="preserve"> </w:t>
      </w:r>
      <w:r w:rsidR="00B03692">
        <w:br/>
      </w:r>
      <w:hyperlink r:id="rId16" w:history="1">
        <w:r w:rsidR="00B03692" w:rsidRPr="0073259E">
          <w:rPr>
            <w:rStyle w:val="Hyperlink"/>
          </w:rPr>
          <w:t>c.roe-raymond@princeton.edu</w:t>
        </w:r>
      </w:hyperlink>
    </w:p>
    <w:p w14:paraId="7483F93F" w14:textId="77777777" w:rsidR="00D119AB" w:rsidRDefault="008C17E6">
      <w:pPr>
        <w:pStyle w:val="BodyText"/>
      </w:pPr>
      <w:r>
        <w:rPr>
          <w:b/>
        </w:rPr>
        <w:t>Help</w:t>
      </w:r>
      <w:r>
        <w:rPr>
          <w:b/>
        </w:rPr>
        <w:t xml:space="preserve"> Through Email</w:t>
      </w:r>
      <w:r>
        <w:br/>
      </w:r>
      <w:hyperlink r:id="rId17">
        <w:r>
          <w:rPr>
            <w:rStyle w:val="Hyperlink"/>
          </w:rPr>
          <w:t>cses@princeton.edu</w:t>
        </w:r>
      </w:hyperlink>
    </w:p>
    <w:p w14:paraId="05FDCE7E" w14:textId="77777777" w:rsidR="00D119AB" w:rsidRDefault="008C17E6">
      <w:pPr>
        <w:pStyle w:val="BodyText"/>
      </w:pPr>
      <w:r>
        <w:rPr>
          <w:b/>
        </w:rPr>
        <w:t>In-Person Help</w:t>
      </w:r>
      <w:r>
        <w:br/>
        <w:t>Help Sessions (usually 245 Lewis Science Library, now on Zoom)</w:t>
      </w:r>
      <w:r>
        <w:br/>
        <w:t>Tuesdays 10:30 – 11:30 am</w:t>
      </w:r>
      <w:r>
        <w:br/>
        <w:t>Thursdays 2:00 – 3:00 pm</w:t>
      </w:r>
      <w:r>
        <w:br/>
      </w:r>
      <w:hyperlink r:id="rId18">
        <w:r>
          <w:rPr>
            <w:rStyle w:val="Hyperlink"/>
          </w:rPr>
          <w:t>https://researchcomputing.princeton.edu/education/help-sessions</w:t>
        </w:r>
      </w:hyperlink>
    </w:p>
    <w:p w14:paraId="74E75AC3" w14:textId="77777777" w:rsidR="00D119AB" w:rsidRDefault="008C17E6">
      <w:pPr>
        <w:pStyle w:val="BodyText"/>
      </w:pPr>
      <w:r>
        <w:rPr>
          <w:b/>
        </w:rPr>
        <w:t>Project Consultations</w:t>
      </w:r>
      <w:r>
        <w:br/>
        <w:t>Have a visualization you or your group would like to build, but want help getting there?</w:t>
      </w:r>
      <w:r>
        <w:br/>
        <w:t>You can apply to work with our visualization a</w:t>
      </w:r>
      <w:r>
        <w:t>nalysts over a semester to help you build the visualizations you need.</w:t>
      </w:r>
      <w:r>
        <w:br/>
        <w:t>Contact Carolina Roe-Raymond at (</w:t>
      </w:r>
      <w:hyperlink r:id="rId19">
        <w:r>
          <w:rPr>
            <w:rStyle w:val="Hyperlink"/>
          </w:rPr>
          <w:t>c.roe-raymond@princeton.edu</w:t>
        </w:r>
      </w:hyperlink>
      <w:r>
        <w:t>) to apply.</w:t>
      </w:r>
    </w:p>
    <w:p w14:paraId="6A91E45F" w14:textId="77777777" w:rsidR="00D119AB" w:rsidRDefault="008C17E6">
      <w:pPr>
        <w:pStyle w:val="BodyText"/>
      </w:pPr>
      <w:r>
        <w:rPr>
          <w:b/>
        </w:rPr>
        <w:t>Workshops</w:t>
      </w:r>
      <w:r>
        <w:br/>
      </w:r>
      <w:hyperlink r:id="rId20">
        <w:r>
          <w:rPr>
            <w:rStyle w:val="Hyperlink"/>
          </w:rPr>
          <w:t>https://researchcomputing.princeton.edu/workshops</w:t>
        </w:r>
      </w:hyperlink>
    </w:p>
    <w:p w14:paraId="79F30253" w14:textId="77777777" w:rsidR="00D119AB" w:rsidRDefault="008C17E6">
      <w:pPr>
        <w:pStyle w:val="BodyText"/>
      </w:pPr>
      <w:r>
        <w:t>.</w:t>
      </w:r>
    </w:p>
    <w:p w14:paraId="7AAD26FB" w14:textId="77777777" w:rsidR="00D119AB" w:rsidRDefault="008C17E6">
      <w:pPr>
        <w:pStyle w:val="Heading3"/>
      </w:pPr>
      <w:bookmarkStart w:id="15" w:name="geographic-information-systems-and-remot"/>
      <w:r>
        <w:lastRenderedPageBreak/>
        <w:t>GEOGRAPHIC INFORMATION SYSTEMS AND REMOTE SENSING AT PRINCETON UNIVERSITY; MAPS AND GEOSPATIAL INFORMATION</w:t>
      </w:r>
      <w:bookmarkEnd w:id="15"/>
    </w:p>
    <w:p w14:paraId="5FBD5CB3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GIS training, support, and data</w:t>
      </w:r>
      <w:r>
        <w:br/>
        <w:t xml:space="preserve">Library: </w:t>
      </w:r>
      <w:hyperlink r:id="rId21">
        <w:r>
          <w:rPr>
            <w:rStyle w:val="Hyperlink"/>
          </w:rPr>
          <w:t>https://library.princeton.edu/collections/pumagic</w:t>
        </w:r>
      </w:hyperlink>
      <w:r>
        <w:br/>
        <w:t xml:space="preserve">Research Computing/OIT: </w:t>
      </w:r>
      <w:hyperlink r:id="rId22">
        <w:r>
          <w:rPr>
            <w:rStyle w:val="Hyperlink"/>
          </w:rPr>
          <w:t>https://researchcomputing.princeton.edu/vis-lab/gis</w:t>
        </w:r>
      </w:hyperlink>
    </w:p>
    <w:p w14:paraId="7E9A200E" w14:textId="77777777" w:rsidR="00D119AB" w:rsidRDefault="008C17E6">
      <w:pPr>
        <w:pStyle w:val="BodyText"/>
      </w:pPr>
      <w:r>
        <w:rPr>
          <w:b/>
        </w:rPr>
        <w:t>Staff</w:t>
      </w:r>
      <w:r>
        <w:br/>
        <w:t>T</w:t>
      </w:r>
      <w:r>
        <w:t>sering Wangyal Shawa</w:t>
      </w:r>
      <w:r>
        <w:br/>
        <w:t>Princeton University Library</w:t>
      </w:r>
      <w:r>
        <w:br/>
      </w:r>
      <w:hyperlink r:id="rId23">
        <w:r>
          <w:rPr>
            <w:rStyle w:val="Hyperlink"/>
          </w:rPr>
          <w:t>shawatw@princeton.edu</w:t>
        </w:r>
      </w:hyperlink>
      <w:r>
        <w:t>, 609-258-6804</w:t>
      </w:r>
    </w:p>
    <w:p w14:paraId="79CCC1E7" w14:textId="77777777" w:rsidR="00D119AB" w:rsidRDefault="008C17E6">
      <w:pPr>
        <w:pStyle w:val="BodyText"/>
      </w:pPr>
      <w:r>
        <w:t>William (Bill) Guthe</w:t>
      </w:r>
      <w:r>
        <w:br/>
        <w:t>Research Computing and OIT</w:t>
      </w:r>
      <w:r>
        <w:br/>
      </w:r>
      <w:hyperlink r:id="rId24">
        <w:r>
          <w:rPr>
            <w:rStyle w:val="Hyperlink"/>
          </w:rPr>
          <w:t>wguthe@princeton.edu</w:t>
        </w:r>
      </w:hyperlink>
      <w:r>
        <w:t>, 609-2</w:t>
      </w:r>
      <w:r>
        <w:t>58-4609</w:t>
      </w:r>
    </w:p>
    <w:p w14:paraId="3F37AED5" w14:textId="77777777" w:rsidR="00D119AB" w:rsidRDefault="008C17E6">
      <w:pPr>
        <w:pStyle w:val="BodyText"/>
      </w:pPr>
      <w:r>
        <w:rPr>
          <w:b/>
        </w:rPr>
        <w:t xml:space="preserve">Training available through… </w:t>
      </w:r>
    </w:p>
    <w:p w14:paraId="563AFB38" w14:textId="77777777" w:rsidR="00D119AB" w:rsidRDefault="008C17E6">
      <w:pPr>
        <w:pStyle w:val="Compact"/>
        <w:numPr>
          <w:ilvl w:val="0"/>
          <w:numId w:val="11"/>
        </w:numPr>
      </w:pPr>
      <w:r>
        <w:t>Princeton courses</w:t>
      </w:r>
    </w:p>
    <w:p w14:paraId="2FC46504" w14:textId="77777777" w:rsidR="00D119AB" w:rsidRDefault="008C17E6">
      <w:pPr>
        <w:pStyle w:val="Compact"/>
        <w:numPr>
          <w:ilvl w:val="0"/>
          <w:numId w:val="11"/>
        </w:numPr>
      </w:pPr>
      <w:r>
        <w:t>Workshops</w:t>
      </w:r>
    </w:p>
    <w:p w14:paraId="1C6423D8" w14:textId="77777777" w:rsidR="00D119AB" w:rsidRDefault="008C17E6">
      <w:pPr>
        <w:pStyle w:val="Compact"/>
        <w:numPr>
          <w:ilvl w:val="1"/>
          <w:numId w:val="12"/>
        </w:numPr>
      </w:pPr>
      <w:r>
        <w:t xml:space="preserve">Register at: </w:t>
      </w:r>
      <w:hyperlink r:id="rId25">
        <w:r>
          <w:rPr>
            <w:rStyle w:val="Hyperlink"/>
          </w:rPr>
          <w:t>http://library.princeton.edu/collections/pumagic/workshops</w:t>
        </w:r>
      </w:hyperlink>
    </w:p>
    <w:p w14:paraId="48BFE3B2" w14:textId="77777777" w:rsidR="00D119AB" w:rsidRDefault="008C17E6">
      <w:pPr>
        <w:pStyle w:val="Compact"/>
        <w:numPr>
          <w:ilvl w:val="0"/>
          <w:numId w:val="11"/>
        </w:numPr>
      </w:pPr>
      <w:r>
        <w:t>Esri self-paced e-Learning classes</w:t>
      </w:r>
    </w:p>
    <w:p w14:paraId="048EEF6C" w14:textId="77777777" w:rsidR="00D119AB" w:rsidRDefault="008C17E6">
      <w:pPr>
        <w:pStyle w:val="Compact"/>
        <w:numPr>
          <w:ilvl w:val="1"/>
          <w:numId w:val="13"/>
        </w:numPr>
      </w:pPr>
      <w:hyperlink r:id="rId26">
        <w:r>
          <w:rPr>
            <w:rStyle w:val="Hyperlink"/>
          </w:rPr>
          <w:t>http://training.esri.com</w:t>
        </w:r>
      </w:hyperlink>
      <w:r>
        <w:t>, contact Wangyal or Bill</w:t>
      </w:r>
    </w:p>
    <w:p w14:paraId="7A83A7D8" w14:textId="77777777" w:rsidR="00D119AB" w:rsidRDefault="008C17E6">
      <w:pPr>
        <w:pStyle w:val="FirstParagraph"/>
      </w:pPr>
      <w:r>
        <w:t>.</w:t>
      </w:r>
    </w:p>
    <w:p w14:paraId="27CB10B7" w14:textId="77777777" w:rsidR="00D119AB" w:rsidRDefault="008C17E6">
      <w:pPr>
        <w:pStyle w:val="Heading3"/>
      </w:pPr>
      <w:bookmarkStart w:id="16" w:name="cedar"/>
      <w:r>
        <w:t>CeDAR</w:t>
      </w:r>
      <w:bookmarkEnd w:id="16"/>
    </w:p>
    <w:p w14:paraId="344D1113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Tableau training and support</w:t>
      </w:r>
      <w:r>
        <w:br/>
      </w:r>
      <w:hyperlink r:id="rId27">
        <w:r>
          <w:rPr>
            <w:rStyle w:val="Hyperlink"/>
          </w:rPr>
          <w:t>https://cedar.princeton.edu/</w:t>
        </w:r>
      </w:hyperlink>
    </w:p>
    <w:p w14:paraId="0B94E284" w14:textId="77777777" w:rsidR="00D119AB" w:rsidRDefault="008C17E6">
      <w:pPr>
        <w:pStyle w:val="BodyText"/>
      </w:pPr>
      <w:r>
        <w:t>.</w:t>
      </w:r>
    </w:p>
    <w:p w14:paraId="69C2A8E8" w14:textId="77777777" w:rsidR="00D119AB" w:rsidRDefault="008C17E6">
      <w:pPr>
        <w:pStyle w:val="Heading3"/>
      </w:pPr>
      <w:bookmarkStart w:id="17" w:name="vis-e-lab"/>
      <w:r>
        <w:t>VIS-E LAB</w:t>
      </w:r>
      <w:bookmarkEnd w:id="17"/>
    </w:p>
    <w:p w14:paraId="6BD6CD01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Ethnographic data visualization</w:t>
      </w:r>
      <w:r>
        <w:br/>
      </w:r>
      <w:hyperlink r:id="rId28">
        <w:r>
          <w:rPr>
            <w:rStyle w:val="Hyperlink"/>
          </w:rPr>
          <w:t>https://anthropology.princeton.edu/research-programs/vize-lab</w:t>
        </w:r>
      </w:hyperlink>
    </w:p>
    <w:p w14:paraId="2A83A1D1" w14:textId="77777777" w:rsidR="00D119AB" w:rsidRDefault="008C17E6">
      <w:pPr>
        <w:pStyle w:val="BodyText"/>
      </w:pPr>
      <w:r>
        <w:t>.</w:t>
      </w:r>
    </w:p>
    <w:p w14:paraId="16E38B8C" w14:textId="77777777" w:rsidR="00D119AB" w:rsidRDefault="008C17E6">
      <w:pPr>
        <w:pStyle w:val="Heading3"/>
      </w:pPr>
      <w:bookmarkStart w:id="18" w:name="data-and-statistical-services"/>
      <w:r>
        <w:t>DATA AND STATISTICAL SERVICES</w:t>
      </w:r>
      <w:bookmarkEnd w:id="18"/>
    </w:p>
    <w:p w14:paraId="326D2B50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Data and st</w:t>
      </w:r>
      <w:r>
        <w:t>atistical consulting</w:t>
      </w:r>
      <w:r>
        <w:br/>
      </w:r>
      <w:hyperlink r:id="rId29">
        <w:r>
          <w:rPr>
            <w:rStyle w:val="Hyperlink"/>
          </w:rPr>
          <w:t>https://dss.princeton.edu/</w:t>
        </w:r>
      </w:hyperlink>
    </w:p>
    <w:p w14:paraId="21237168" w14:textId="77777777" w:rsidR="00D119AB" w:rsidRDefault="008C17E6">
      <w:pPr>
        <w:pStyle w:val="BodyText"/>
      </w:pPr>
      <w:r>
        <w:t>.</w:t>
      </w:r>
    </w:p>
    <w:p w14:paraId="67C27859" w14:textId="77777777" w:rsidR="00D119AB" w:rsidRDefault="008C17E6">
      <w:pPr>
        <w:pStyle w:val="Heading3"/>
      </w:pPr>
      <w:bookmarkStart w:id="19" w:name="stokes-library---stokes-viz-hub"/>
      <w:r>
        <w:lastRenderedPageBreak/>
        <w:t>STOKES LIBRARY - STOKES VIZ HUB</w:t>
      </w:r>
      <w:bookmarkEnd w:id="19"/>
    </w:p>
    <w:p w14:paraId="2A8FD8CF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</w:t>
      </w:r>
      <w:r>
        <w:t>Digital research and data visualization grounded in qualitative analysis</w:t>
      </w:r>
      <w:r>
        <w:br/>
      </w:r>
      <w:hyperlink r:id="rId30">
        <w:r>
          <w:rPr>
            <w:rStyle w:val="Hyperlink"/>
          </w:rPr>
          <w:t>https://library.princeton.edu/stokes/stokes-viz-hub</w:t>
        </w:r>
      </w:hyperlink>
    </w:p>
    <w:p w14:paraId="6B7D34F2" w14:textId="77777777" w:rsidR="00D119AB" w:rsidRDefault="008C17E6">
      <w:pPr>
        <w:pStyle w:val="BodyText"/>
      </w:pPr>
      <w:r>
        <w:t>.</w:t>
      </w:r>
    </w:p>
    <w:p w14:paraId="3D650726" w14:textId="77777777" w:rsidR="00D119AB" w:rsidRDefault="008C17E6">
      <w:pPr>
        <w:pStyle w:val="Heading3"/>
      </w:pPr>
      <w:bookmarkStart w:id="20" w:name="office-of-population-research"/>
      <w:r>
        <w:t>OFFICE OF POPULATION RESEARCH</w:t>
      </w:r>
      <w:bookmarkEnd w:id="20"/>
    </w:p>
    <w:p w14:paraId="67D0118C" w14:textId="77777777" w:rsidR="00D119AB" w:rsidRDefault="008C17E6">
      <w:pPr>
        <w:pStyle w:val="FirstParagraph"/>
      </w:pPr>
      <w:r>
        <w:rPr>
          <w:i/>
        </w:rPr>
        <w:t>Area of expertise:</w:t>
      </w:r>
      <w:r>
        <w:t xml:space="preserve"> Offers wo</w:t>
      </w:r>
      <w:r>
        <w:t>rkshop on graph design (among other topics)</w:t>
      </w:r>
      <w:r>
        <w:br/>
      </w:r>
      <w:hyperlink r:id="rId31">
        <w:r>
          <w:rPr>
            <w:rStyle w:val="Hyperlink"/>
          </w:rPr>
          <w:t>https://opr.princeton.edu/workshops/</w:t>
        </w:r>
      </w:hyperlink>
    </w:p>
    <w:sectPr w:rsidR="00D119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A373C" w14:textId="77777777" w:rsidR="008C17E6" w:rsidRDefault="008C17E6">
      <w:pPr>
        <w:spacing w:after="0"/>
      </w:pPr>
      <w:r>
        <w:separator/>
      </w:r>
    </w:p>
  </w:endnote>
  <w:endnote w:type="continuationSeparator" w:id="0">
    <w:p w14:paraId="64C94FED" w14:textId="77777777" w:rsidR="008C17E6" w:rsidRDefault="008C17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F4E2B" w14:textId="77777777" w:rsidR="008C17E6" w:rsidRDefault="008C17E6">
      <w:r>
        <w:separator/>
      </w:r>
    </w:p>
  </w:footnote>
  <w:footnote w:type="continuationSeparator" w:id="0">
    <w:p w14:paraId="4C16A236" w14:textId="77777777" w:rsidR="008C17E6" w:rsidRDefault="008C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89260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07AF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74C0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874CF3B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C22C8D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C17E6"/>
    <w:rsid w:val="008D6863"/>
    <w:rsid w:val="00B03692"/>
    <w:rsid w:val="00B86B75"/>
    <w:rsid w:val="00BC48D5"/>
    <w:rsid w:val="00C36279"/>
    <w:rsid w:val="00D119AB"/>
    <w:rsid w:val="00E315A3"/>
    <w:rsid w:val="00FB47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CC29"/>
  <w15:docId w15:val="{0792A184-9115-C343-9D2B-51D429C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B03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computing.princeton.edu/systems-and-services/visualization" TargetMode="External"/><Relationship Id="rId18" Type="http://schemas.openxmlformats.org/officeDocument/2006/relationships/hyperlink" Target="https://researchcomputing.princeton.edu/education/help-sessions" TargetMode="External"/><Relationship Id="rId26" Type="http://schemas.openxmlformats.org/officeDocument/2006/relationships/hyperlink" Target="http://training.esr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brary.princeton.edu/collections/pumagic" TargetMode="External"/><Relationship Id="rId7" Type="http://schemas.openxmlformats.org/officeDocument/2006/relationships/hyperlink" Target="https://www.data-to-viz.com/" TargetMode="External"/><Relationship Id="rId12" Type="http://schemas.openxmlformats.org/officeDocument/2006/relationships/hyperlink" Target="https://www.r-graph-gallery.com/index.html" TargetMode="External"/><Relationship Id="rId17" Type="http://schemas.openxmlformats.org/officeDocument/2006/relationships/hyperlink" Target="mailto:cses@princeton.edu" TargetMode="External"/><Relationship Id="rId25" Type="http://schemas.openxmlformats.org/officeDocument/2006/relationships/hyperlink" Target="http://library.princeton.edu/collections/pumagic/workshop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c.roe-raymond@princeton.edu" TargetMode="External"/><Relationship Id="rId20" Type="http://schemas.openxmlformats.org/officeDocument/2006/relationships/hyperlink" Target="https://researchcomputing.princeton.edu/workshops" TargetMode="External"/><Relationship Id="rId29" Type="http://schemas.openxmlformats.org/officeDocument/2006/relationships/hyperlink" Target="https://dss.princeton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gplot2.tidyverse.org/reference/element.html" TargetMode="External"/><Relationship Id="rId24" Type="http://schemas.openxmlformats.org/officeDocument/2006/relationships/hyperlink" Target="mailto:wguthe@princeton.edu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wguthe@princeton.edu" TargetMode="External"/><Relationship Id="rId23" Type="http://schemas.openxmlformats.org/officeDocument/2006/relationships/hyperlink" Target="mailto:shawatw@princeton.edu" TargetMode="External"/><Relationship Id="rId28" Type="http://schemas.openxmlformats.org/officeDocument/2006/relationships/hyperlink" Target="https://anthropology.princeton.edu/research-programs/vize-lab" TargetMode="External"/><Relationship Id="rId10" Type="http://schemas.openxmlformats.org/officeDocument/2006/relationships/hyperlink" Target="https://ggplot2.tidyverse.org/reference/theme.html" TargetMode="External"/><Relationship Id="rId19" Type="http://schemas.openxmlformats.org/officeDocument/2006/relationships/hyperlink" Target="mailto:c.roe-raymond@princeton.edu" TargetMode="External"/><Relationship Id="rId31" Type="http://schemas.openxmlformats.org/officeDocument/2006/relationships/hyperlink" Target="https://opr.princeton.edu/worksh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" TargetMode="External"/><Relationship Id="rId14" Type="http://schemas.openxmlformats.org/officeDocument/2006/relationships/hyperlink" Target="mailto:efeibush@princeton.edu" TargetMode="External"/><Relationship Id="rId22" Type="http://schemas.openxmlformats.org/officeDocument/2006/relationships/hyperlink" Target="https://researchcomputing.princeton.edu/vis-lab/gis" TargetMode="External"/><Relationship Id="rId27" Type="http://schemas.openxmlformats.org/officeDocument/2006/relationships/hyperlink" Target="https://cedar.princeton.edu/" TargetMode="External"/><Relationship Id="rId30" Type="http://schemas.openxmlformats.org/officeDocument/2006/relationships/hyperlink" Target="https://library.princeton.edu/stokes/stokes-viz-hub" TargetMode="External"/><Relationship Id="rId8" Type="http://schemas.openxmlformats.org/officeDocument/2006/relationships/hyperlink" Target="https://rstudio.com/wp-content/uploads/2015/03/ggplot2-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effectiveplots_summary</dc:title>
  <dc:creator>Presented by Carolina S. Roe-Raymond, PICSciE</dc:creator>
  <cp:keywords/>
  <cp:lastModifiedBy>Carolina S. Roe-Raymond</cp:lastModifiedBy>
  <cp:revision>3</cp:revision>
  <dcterms:created xsi:type="dcterms:W3CDTF">2020-09-17T17:12:00Z</dcterms:created>
  <dcterms:modified xsi:type="dcterms:W3CDTF">2020-09-17T17:14:00Z</dcterms:modified>
</cp:coreProperties>
</file>