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</w:pPr>
      <w:r>
        <w:rPr>
          <w:rFonts w:ascii="Calibri" w:hAnsi="Calibri" w:eastAsia="Microsoft YaHei"/>
          <w:b/>
          <w:i w:val="0"/>
          <w:color w:val="A6761D"/>
          <w:sz w:val="21"/>
        </w:rPr>
        <w:t>智能体设计与开发文档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203748"/>
          <w:sz w:val="50"/>
        </w:rPr>
        <w:t>一块行走的界碑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友谊关边关历史研学 Skills 智能体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申报单位：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凭祥市第四小学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平台形态：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桂教通 Skills 智能体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智能体：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一块行走的界碑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版本：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V1.0 · 2026年8月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文档摘要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1"/>
              </w:rPr>
              <w:t>本智能体面向中小学生及研学教师，以友谊关四个历史时期为主线，将史料讲解、现场任务、信息核验和学情记录整合为可重复使用的研学服务。</w:t>
            </w:r>
          </w:p>
        </w:tc>
      </w:tr>
    </w:tbl>
    <w:p>
      <w:pPr>
        <w:spacing w:after="0"/>
      </w:pPr>
    </w:p>
    <w:p>
      <w:pPr>
        <w:pStyle w:val="Heading1"/>
      </w:pPr>
      <w:r>
        <w:t>一、功能说明</w:t>
      </w:r>
    </w:p>
    <w:p>
      <w:pPr>
        <w:pStyle w:val="Heading2"/>
      </w:pPr>
      <w:r>
        <w:t>（一）名称、定位与目标用户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智能体名称：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一块行走的界碑。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产品定位：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面向友谊关边关历史研学的 Skills 智能体，以“界碑”第一人称讲述历史，用证据引导学生完成观察、提问、推理和表达。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目标用户：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凭祥市第四小学学生、带队教师、历史教师及学校研学活动组织者。</w:t>
      </w:r>
    </w:p>
    <w:p>
      <w:pPr>
        <w:pStyle w:val="Heading2"/>
      </w:pPr>
      <w:r>
        <w:t>（二）核心功能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功能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历史讲解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按汉代雍鸡关、明代镇南关、清代镇南关大捷、当代友谊关组织回答，避免时代混淆。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研学任务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按年级、时代和时长生成观察、动手、探究、评价与安全提示齐全的任务单。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搜索核验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对开放时间、口岸动态等时效信息调用 websearch，并返回来源、日期和链接。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档案与学情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以匿名学生ID记录观察答案与提问，按时代汇总兴趣点和后续教学建议。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安全与纠错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拒绝越境、攀爬和接近边境设施等请求；识别并纠正错误历史年份。</w:t>
            </w:r>
          </w:p>
        </w:tc>
      </w:tr>
    </w:tbl>
    <w:p>
      <w:pPr>
        <w:spacing w:after="0"/>
      </w:pPr>
    </w:p>
    <w:p>
      <w:pPr>
        <w:pStyle w:val="Heading2"/>
      </w:pPr>
      <w:r>
        <w:t>（三）拟解决的问题场景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传统讲解以单向叙述为主，学生缺少按时代追问和获得即时反馈的机会。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现场研学任务容易停留在“看一看、听一听”，缺少明确观察对象、证据记录和成果表达。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互联网上的口岸信息具有时效性，学生容易把过期信息当作当前事实。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研学结束后，教师难以快速汇总班级关注点和高频问题。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边境场景具有明确安全边界，需要智能体在互动中持续提醒并拒绝危险请求。</w:t>
      </w:r>
    </w:p>
    <w:p>
      <w:pPr>
        <w:pStyle w:val="Heading1"/>
      </w:pPr>
      <w:r>
        <w:t>二、场景与工作流设计</w:t>
      </w:r>
    </w:p>
    <w:p>
      <w:pPr>
        <w:pStyle w:val="Heading2"/>
      </w:pPr>
      <w:r>
        <w:t>（一）教育场景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480"/>
        <w:gridCol w:w="438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典型活动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智能体作用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研学前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了解关隘名称变迁、人物与事件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分时代讲解，形成问题清单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研学中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观察关楼、城墙、道路和地形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生成可执行任务，提示证据记录和安全要求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研学后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整理观察答案、提问与结论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形成匿名记录和班级学情小结</w:t>
            </w:r>
          </w:p>
        </w:tc>
      </w:tr>
    </w:tbl>
    <w:p>
      <w:pPr>
        <w:spacing w:after="0"/>
      </w:pPr>
    </w:p>
    <w:p>
      <w:pPr>
        <w:pStyle w:val="Heading2"/>
      </w:pPr>
      <w:r>
        <w:t>（二）核心工作流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图1  智能体核心工作流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接收学生或教师的自然语言问题，识别时代、任务类型和是否涉及时效信息。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历史问题读取友谊关知识资料；研学任务调用自定义脚本；时效问题调用 websearch。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生成结果前执行事实、安全和隐私校验，未知数据明确回答“当前资料无法确认”。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将回答组织为学生易理解的文本；教师提供匿名记录后，再生成班级学情小结。</w:t>
      </w:r>
    </w:p>
    <w:p>
      <w:pPr>
        <w:pStyle w:val="Heading2"/>
      </w:pPr>
      <w:r>
        <w:t>（三）交互设计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智能体默认使用“我是一块行走的界碑”的第一人称口吻，回答控制在适合中小学生阅读的长度。历史问题先给结论，再补充场景与证据；研学任务给出步骤、时间和安全要求；时效问题展示检索来源；档案记录先确认匿名学生ID，避免误写和敏感信息收集。</w:t>
      </w:r>
    </w:p>
    <w:p>
      <w:pPr>
        <w:pStyle w:val="Heading1"/>
      </w:pPr>
      <w:r>
        <w:t>三、能力配置说明</w:t>
      </w:r>
    </w:p>
    <w:p>
      <w:pPr>
        <w:pStyle w:val="Heading2"/>
      </w:pPr>
      <w:r>
        <w:t>（一）平台与模型配置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配置项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当前配置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平台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桂教通智能体创作平台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完成 Skills 智能体配置、调试、发布和分享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智能体ID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（按大赛要求填写）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定位参赛智能体实例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主模型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Doubao-Seed-1.6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理解自然语言、组织讲解与调用技能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自定义 Skill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youyi-guan-study-guide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提供友谊关领域规则、知识路由和脚本调用说明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搜索工具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平台原生 websearch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查询开放时间、口岸动态等时效信息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文件工具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readfile / writefile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在平台允许范围内读写匿名研学记录；无写入结果时不声称已保存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【证据待粘贴】插入平台 Skills 列表、内置工具列表和人格规则截图</w:t>
            </w:r>
          </w:p>
        </w:tc>
      </w:tr>
    </w:tbl>
    <w:p>
      <w:pPr>
        <w:spacing w:after="0"/>
      </w:pPr>
    </w:p>
    <w:p>
      <w:pPr>
        <w:pStyle w:val="Heading2"/>
      </w:pPr>
      <w:r>
        <w:t>（二）自定义技能包结构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youyi-guan-study-guide/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├─ SKILL.md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├─ references/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│  ├─ history.md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│  └─ learning-records.md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└─ scripts/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 xml:space="preserve">   ├─ generate-study-plan.mjs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 xml:space="preserve">   └─ summarize-learning-records.mjs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SKILL.md负责能力路由、回答规则、安全边界和调用方式；references目录保存分时代知识与匿名记录结构；scripts目录提供确定性的研学任务生成和学情汇总。</w:t>
      </w:r>
    </w:p>
    <w:p>
      <w:pPr>
        <w:pStyle w:val="Heading2"/>
      </w:pPr>
      <w:r>
        <w:t>（三）研学任务生成实现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node scripts/generate-study-plan.mjs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 xml:space="preserve">  --era 清代 --topic 镇南关大捷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 xml:space="preserve">  --grade 五年级 --minutes 40 --format markdown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脚本校验时代和时长后，按比例生成导入、探究和分享环节，并固定输出学习目标、观察证据、学生任务、评价标准与安全提示。确定性脚本降低了模型遗漏关键教学环节的风险。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【证据待粘贴】插入40分钟清代研学任务实际输出截图</w:t>
            </w:r>
          </w:p>
        </w:tc>
      </w:tr>
    </w:tbl>
    <w:p>
      <w:pPr>
        <w:spacing w:after="0"/>
      </w:pPr>
    </w:p>
    <w:p>
      <w:pPr>
        <w:pStyle w:val="Heading2"/>
      </w:pPr>
      <w:r>
        <w:t>（四）学情汇总实现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>node scripts/summarize-learning-records.mjs \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344054"/>
                <w:sz w:val="17"/>
              </w:rPr>
              <w:t xml:space="preserve">  --input records.json --format markdown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脚本按era字段统计提问、观察和理解记录，输出关注度最高的时期、高频问题和教学建议。记录只使用匿名学生ID；如果平台写入工具没有成功返回，智能体只生成待保存记录，不宣称已经永久保存。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【证据待粘贴】插入匿名学生记录和班级学情小结截图</w:t>
            </w:r>
          </w:p>
        </w:tc>
      </w:tr>
    </w:tbl>
    <w:p>
      <w:pPr>
        <w:spacing w:after="0"/>
      </w:pPr>
    </w:p>
    <w:p>
      <w:pPr>
        <w:pStyle w:val="Heading1"/>
      </w:pPr>
      <w:r>
        <w:t>四、知识库与数据集说明</w:t>
      </w:r>
    </w:p>
    <w:p>
      <w:pPr>
        <w:pStyle w:val="Heading2"/>
      </w:pPr>
      <w:r>
        <w:t>（一）数据来源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项目自建资料：友谊关四个时期的编辑文案、常见问题标准答案和研学任务数据。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本地史料与实景材料：友谊关关楼、界碑、冯子材抗法战斗群像等项目素材，用于教学备课和证据说明。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外部时效信息：仅在用户询问开放时间、口岸动态等问题时，通过平台 websearch 获取，并在回答中标明来源、日期和链接。</w:t>
      </w:r>
    </w:p>
    <w:p>
      <w:pPr>
        <w:pStyle w:val="Heading2"/>
      </w:pPr>
      <w:r>
        <w:t>（二）数据结构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数据类别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关键字段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调用方式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历史资料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时代、名称、年份、人物、事件、证据、常见问题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先识别时代，再读取对应段落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研学任务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年级、时代、主题、时长、目标、观察、评价、安全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传入脚本参数，输出结构化任务单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学情记录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匿名学生ID、时代、问题、观察、理解、日期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教师确认后写入；汇总脚本按时代统计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网络信息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来源、发布日期、链接、摘要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仅用于时效问题，回答中注明检索来源</w:t>
            </w:r>
          </w:p>
        </w:tc>
      </w:tr>
    </w:tbl>
    <w:p>
      <w:pPr>
        <w:spacing w:after="0"/>
      </w:pPr>
    </w:p>
    <w:p>
      <w:pPr>
        <w:pStyle w:val="Heading2"/>
      </w:pPr>
      <w:r>
        <w:t>（三）合规与质量控制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不编造知识库未覆盖的精确数量、年份、引语和地理数据。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学生记录使用匿名ID，不收集身份证号、手机号、家庭住址等敏感信息。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网络检索结果保留来源、日期和链接，避免把过期信息当作当前事实。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拒绝越境、攀爬、靠近边境设施等危险请求，并提供正规开放区域的替代建议。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发布包排除.env、API Key、Token、虚拟环境、缓存和个人材料。</w:t>
      </w:r>
    </w:p>
    <w:p>
      <w:pPr>
        <w:pStyle w:val="Heading1"/>
      </w:pPr>
      <w:r>
        <w:t>五、创新点与应用价值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以“界碑”作为跨时代叙事主体，将名称变迁、重大事件和当代口岸功能连成一条学习主线。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把自然语言讲解转化为可执行的观察、绘图、探究与表达任务，突出学生现场参与。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使用确定性脚本保障任务单结构和学情统计的一致性，兼顾生成式交互与教学可控性。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将安全边界、历史纠错、隐私最小化和来源标注嵌入技能规则，适合真实边境研学场景。</w:t>
      </w:r>
    </w:p>
    <w:p>
      <w:pPr>
        <w:pStyle w:val="Heading1"/>
      </w:pPr>
      <w:r>
        <w:t>六、交付物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Skills智能体分享链接与应用ID；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自定义技能包youyi-guan-study-guide.zip；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智能体设计与开发文档；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应用验证报告及测试截图；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不超过5分钟的演示视频。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智能体设计与开发文档 | 一块行走的界碑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一块行走的界碑——智能体设计与开发文档</dc:title>
  <dc:subject>2026年人工智能赋能教育创新应用大赛参赛材料</dc:subject>
  <dc:creator>凭祥市第四小学</dc:creator>
  <cp:keywords>Skills智能体, 友谊关, 边关研学, 人工智能教育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