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EC" w:rsidRPr="00CE76FF" w:rsidRDefault="00FF63EC" w:rsidP="00CE76FF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szCs w:val="21"/>
        </w:rPr>
      </w:pPr>
      <w:r w:rsidRPr="00CE76FF">
        <w:rPr>
          <w:rStyle w:val="Forte"/>
          <w:rFonts w:ascii="Arial" w:hAnsi="Arial" w:cs="Arial"/>
          <w:szCs w:val="21"/>
          <w:bdr w:val="none" w:sz="0" w:space="0" w:color="auto" w:frame="1"/>
        </w:rPr>
        <w:t>Informações e dados da região Nordeste do Brasil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- Área: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 w:rsidRPr="00CE76FF">
        <w:rPr>
          <w:rFonts w:ascii="Arial" w:hAnsi="Arial" w:cs="Arial"/>
          <w:sz w:val="21"/>
          <w:szCs w:val="21"/>
        </w:rPr>
        <w:t>1.554.291,6 km² (</w:t>
      </w:r>
      <w:proofErr w:type="spellStart"/>
      <w:r w:rsidRPr="00CE76FF">
        <w:rPr>
          <w:rFonts w:ascii="Arial" w:hAnsi="Arial" w:cs="Arial"/>
          <w:sz w:val="21"/>
          <w:szCs w:val="21"/>
        </w:rPr>
        <w:t>correponde</w:t>
      </w:r>
      <w:proofErr w:type="spellEnd"/>
      <w:r w:rsidRPr="00CE76FF">
        <w:rPr>
          <w:rFonts w:ascii="Arial" w:hAnsi="Arial" w:cs="Arial"/>
          <w:sz w:val="21"/>
          <w:szCs w:val="21"/>
        </w:rPr>
        <w:t xml:space="preserve"> a 18,2% do território brasileiro)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- População: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 w:rsidRPr="00CE76FF">
        <w:rPr>
          <w:rFonts w:ascii="Arial" w:hAnsi="Arial" w:cs="Arial"/>
          <w:sz w:val="21"/>
          <w:szCs w:val="21"/>
        </w:rPr>
        <w:t>56.186.190 (estimativa 2014)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- Densidade demográfica (estimativa 2014)</w:t>
      </w:r>
      <w:r w:rsidRPr="00CE76FF">
        <w:rPr>
          <w:rFonts w:ascii="Arial" w:hAnsi="Arial" w:cs="Arial"/>
          <w:sz w:val="21"/>
          <w:szCs w:val="21"/>
        </w:rPr>
        <w:t>: 36,1 hab./km²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Mortalidade infantil (por mil):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19,4 (estimativa 2013)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- Analfabetismo: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16,9% (2013)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Número de municípios</w:t>
      </w:r>
      <w:r w:rsidRPr="00CE76FF">
        <w:rPr>
          <w:rFonts w:ascii="Arial" w:hAnsi="Arial" w:cs="Arial"/>
          <w:sz w:val="21"/>
          <w:szCs w:val="21"/>
        </w:rPr>
        <w:t>: 1794 (em 2014)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Estados</w:t>
      </w:r>
      <w:r w:rsidRPr="00CE76FF">
        <w:rPr>
          <w:rFonts w:ascii="Arial" w:hAnsi="Arial" w:cs="Arial"/>
          <w:sz w:val="21"/>
          <w:szCs w:val="21"/>
        </w:rPr>
        <w:t>: Alagoas, Bahia, Ceará, Maranhão, Paraíba, Piauí, Pernambuco, Rio Grande do Norte e Sergipe.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Vegetação</w:t>
      </w:r>
      <w:r w:rsidRPr="00CE76FF">
        <w:rPr>
          <w:rFonts w:ascii="Arial" w:hAnsi="Arial" w:cs="Arial"/>
          <w:sz w:val="21"/>
          <w:szCs w:val="21"/>
        </w:rPr>
        <w:t xml:space="preserve">: Mata Atlântica (em pequenas áreas da região próxima ao litoral); Cerrado (oeste da Bahia e sul do Maranhão), Caatinga </w:t>
      </w:r>
      <w:proofErr w:type="gramStart"/>
      <w:r w:rsidRPr="00CE76FF">
        <w:rPr>
          <w:rFonts w:ascii="Arial" w:hAnsi="Arial" w:cs="Arial"/>
          <w:sz w:val="21"/>
          <w:szCs w:val="21"/>
        </w:rPr>
        <w:t>( no</w:t>
      </w:r>
      <w:proofErr w:type="gramEnd"/>
      <w:r w:rsidRPr="00CE76FF">
        <w:rPr>
          <w:rFonts w:ascii="Arial" w:hAnsi="Arial" w:cs="Arial"/>
          <w:sz w:val="21"/>
          <w:szCs w:val="21"/>
        </w:rPr>
        <w:t xml:space="preserve"> sertão nordestino, interior), Mata dos Cocais (em áreas do Maranhão, </w:t>
      </w:r>
      <w:proofErr w:type="spellStart"/>
      <w:r w:rsidRPr="00CE76FF">
        <w:rPr>
          <w:rFonts w:ascii="Arial" w:hAnsi="Arial" w:cs="Arial"/>
          <w:sz w:val="21"/>
          <w:szCs w:val="21"/>
        </w:rPr>
        <w:t>Piaui</w:t>
      </w:r>
      <w:proofErr w:type="spellEnd"/>
      <w:r w:rsidRPr="00CE76FF">
        <w:rPr>
          <w:rFonts w:ascii="Arial" w:hAnsi="Arial" w:cs="Arial"/>
          <w:sz w:val="21"/>
          <w:szCs w:val="21"/>
        </w:rPr>
        <w:t>, Rio Grande do Norte e Ceará).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Clima</w:t>
      </w:r>
      <w:r w:rsidRPr="00CE76FF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CE76FF">
        <w:rPr>
          <w:rFonts w:ascii="Arial" w:hAnsi="Arial" w:cs="Arial"/>
          <w:sz w:val="21"/>
          <w:szCs w:val="21"/>
        </w:rPr>
        <w:t>semirárido</w:t>
      </w:r>
      <w:proofErr w:type="spellEnd"/>
      <w:r w:rsidRPr="00CE76FF">
        <w:rPr>
          <w:rFonts w:ascii="Arial" w:hAnsi="Arial" w:cs="Arial"/>
          <w:sz w:val="21"/>
          <w:szCs w:val="21"/>
        </w:rPr>
        <w:t xml:space="preserve"> (interior); tropical (sul da Bahia e centro do Maranhão); litorâneo úmido (região litorânea) e equatorial úmido (oeste do Maranhão).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Rios Principais</w:t>
      </w:r>
      <w:r w:rsidRPr="00CE76FF">
        <w:rPr>
          <w:rFonts w:ascii="Arial" w:hAnsi="Arial" w:cs="Arial"/>
          <w:sz w:val="21"/>
          <w:szCs w:val="21"/>
        </w:rPr>
        <w:t>: rio São Francisco, rio Parnaíba, rio Jaguaribe, rio Capibaribe, rio Piranhas-Açu e rio Una.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- Usinas Hidrelétricas: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r w:rsidRPr="00CE76FF">
        <w:rPr>
          <w:rFonts w:ascii="Arial" w:hAnsi="Arial" w:cs="Arial"/>
          <w:sz w:val="21"/>
          <w:szCs w:val="21"/>
        </w:rPr>
        <w:t xml:space="preserve">Sobradinho, Paulo Afonso, Três Marias e </w:t>
      </w:r>
      <w:proofErr w:type="spellStart"/>
      <w:r w:rsidRPr="00CE76FF">
        <w:rPr>
          <w:rFonts w:ascii="Arial" w:hAnsi="Arial" w:cs="Arial"/>
          <w:sz w:val="21"/>
          <w:szCs w:val="21"/>
        </w:rPr>
        <w:t>Xingó</w:t>
      </w:r>
      <w:proofErr w:type="spellEnd"/>
      <w:r w:rsidRPr="00CE76FF">
        <w:rPr>
          <w:rFonts w:ascii="Arial" w:hAnsi="Arial" w:cs="Arial"/>
          <w:sz w:val="21"/>
          <w:szCs w:val="21"/>
        </w:rPr>
        <w:t>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Agricultura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(principais produtos agrícolas): cana-de-açúcar (principal produto), tabaco, algodão, caju, manga, uva, acerola e cacau. A cana-de-açúcar é cultivada, principalmente, na região litorânea, onde encontramos o massapé, solo escuro, argiloso e muito fértil.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Economia</w:t>
      </w:r>
      <w:r w:rsidRPr="00CE76FF">
        <w:rPr>
          <w:rFonts w:ascii="Arial" w:hAnsi="Arial" w:cs="Arial"/>
          <w:sz w:val="21"/>
          <w:szCs w:val="21"/>
        </w:rPr>
        <w:t>: bem diversificada. Nas cidades litorâneas destacam-se os serviços voltados para o turismo. Na pecuária, existe uma importante criação de bovinos nos estados do Maranhão, Piauí, Bahia e Pernambuco. Presença de indústrias, nas grandes cidades, de calçados, produtos elétricos e eletrônicos, petroquímica (</w:t>
      </w:r>
      <w:proofErr w:type="spellStart"/>
      <w:r w:rsidRPr="00CE76FF">
        <w:rPr>
          <w:rFonts w:ascii="Arial" w:hAnsi="Arial" w:cs="Arial"/>
          <w:sz w:val="21"/>
          <w:szCs w:val="21"/>
        </w:rPr>
        <w:t>pólo</w:t>
      </w:r>
      <w:proofErr w:type="spellEnd"/>
      <w:r w:rsidRPr="00CE76FF">
        <w:rPr>
          <w:rFonts w:ascii="Arial" w:hAnsi="Arial" w:cs="Arial"/>
          <w:sz w:val="21"/>
          <w:szCs w:val="21"/>
        </w:rPr>
        <w:t xml:space="preserve"> petroquímico de Camaçari) e tecelagem. Destaque para o Distrito Industrial de Ilhéus (Bahia), Complexo Industrial de Suape (Pernambuco), Distrito Industrial de Maracanaú (Ceará). Na área de tecnologia, podemos destacar o Porto Digital do Recife (maior polo tecnológico do país), com ênfase na produção de softwares.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- Turismo: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as cidades litorâneas possuem uma ótima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CE76FF">
        <w:rPr>
          <w:rFonts w:ascii="Arial" w:hAnsi="Arial" w:cs="Arial"/>
          <w:sz w:val="21"/>
          <w:szCs w:val="21"/>
        </w:rPr>
        <w:fldChar w:fldCharType="begin"/>
      </w:r>
      <w:r w:rsidRPr="00CE76FF">
        <w:rPr>
          <w:rFonts w:ascii="Arial" w:hAnsi="Arial" w:cs="Arial"/>
          <w:sz w:val="21"/>
          <w:szCs w:val="21"/>
        </w:rPr>
        <w:instrText xml:space="preserve"> HYPERLINK "http://www.suapesquisa.com/o_que_e/infra-estrutura.htm" </w:instrText>
      </w:r>
      <w:r w:rsidRPr="00CE76FF">
        <w:rPr>
          <w:rFonts w:ascii="Arial" w:hAnsi="Arial" w:cs="Arial"/>
          <w:sz w:val="21"/>
          <w:szCs w:val="21"/>
        </w:rPr>
        <w:fldChar w:fldCharType="separate"/>
      </w:r>
      <w:r w:rsidRPr="00CE76FF">
        <w:rPr>
          <w:rStyle w:val="Hyperlink"/>
          <w:rFonts w:ascii="Arial" w:hAnsi="Arial" w:cs="Arial"/>
          <w:color w:val="auto"/>
          <w:sz w:val="21"/>
          <w:szCs w:val="21"/>
          <w:bdr w:val="none" w:sz="0" w:space="0" w:color="auto" w:frame="1"/>
        </w:rPr>
        <w:t>infra-estrutura</w:t>
      </w:r>
      <w:proofErr w:type="spellEnd"/>
      <w:r w:rsidRPr="00CE76FF">
        <w:rPr>
          <w:rFonts w:ascii="Arial" w:hAnsi="Arial" w:cs="Arial"/>
          <w:sz w:val="21"/>
          <w:szCs w:val="21"/>
        </w:rPr>
        <w:fldChar w:fldCharType="end"/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 xml:space="preserve">turística (aeroportos, hotéis, pousadas, parques, </w:t>
      </w:r>
      <w:proofErr w:type="spellStart"/>
      <w:r w:rsidRPr="00CE76FF">
        <w:rPr>
          <w:rFonts w:ascii="Arial" w:hAnsi="Arial" w:cs="Arial"/>
          <w:sz w:val="21"/>
          <w:szCs w:val="21"/>
        </w:rPr>
        <w:t>etc</w:t>
      </w:r>
      <w:proofErr w:type="spellEnd"/>
      <w:r w:rsidRPr="00CE76FF">
        <w:rPr>
          <w:rFonts w:ascii="Arial" w:hAnsi="Arial" w:cs="Arial"/>
          <w:sz w:val="21"/>
          <w:szCs w:val="21"/>
        </w:rPr>
        <w:t>). As praias se destacam pelas belezas naturais. Há também o turismo histórico-cultural, com cidades de arquitetura da época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6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colonial</w:t>
        </w:r>
      </w:hyperlink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(Recife, Olinda, Salvador, entre outras).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- Cultura Nordestina: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a cultura é bem diversificada e representa a união cultural de brancos (principalmente portugueses),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7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índios</w:t>
        </w:r>
      </w:hyperlink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 xml:space="preserve">e negros africanos. Na culinária, podemos destacar pratos típicos como, por exemplo, acarajé, vatapá, sarapatel, sururu e carne-de-sol. No campo da música, existem vários </w:t>
      </w:r>
      <w:proofErr w:type="spellStart"/>
      <w:r w:rsidRPr="00CE76FF">
        <w:rPr>
          <w:rFonts w:ascii="Arial" w:hAnsi="Arial" w:cs="Arial"/>
          <w:sz w:val="21"/>
          <w:szCs w:val="21"/>
        </w:rPr>
        <w:t>rítmos</w:t>
      </w:r>
      <w:proofErr w:type="spellEnd"/>
      <w:r w:rsidRPr="00CE76FF">
        <w:rPr>
          <w:rFonts w:ascii="Arial" w:hAnsi="Arial" w:cs="Arial"/>
          <w:sz w:val="21"/>
          <w:szCs w:val="21"/>
        </w:rPr>
        <w:t xml:space="preserve"> populares (axé,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8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samba</w:t>
        </w:r>
      </w:hyperlink>
      <w:r w:rsidRPr="00CE76FF">
        <w:rPr>
          <w:rFonts w:ascii="Arial" w:hAnsi="Arial" w:cs="Arial"/>
          <w:sz w:val="21"/>
          <w:szCs w:val="21"/>
        </w:rPr>
        <w:t>, xote,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forró</w:t>
        </w:r>
      </w:hyperlink>
      <w:r w:rsidRPr="00CE76FF">
        <w:rPr>
          <w:rFonts w:ascii="Arial" w:hAnsi="Arial" w:cs="Arial"/>
          <w:sz w:val="21"/>
          <w:szCs w:val="21"/>
        </w:rPr>
        <w:t>, xaxado, samba-de-roda,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frevo</w:t>
        </w:r>
      </w:hyperlink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e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11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baião</w:t>
        </w:r>
      </w:hyperlink>
      <w:r w:rsidRPr="00CE76FF">
        <w:rPr>
          <w:rFonts w:ascii="Arial" w:hAnsi="Arial" w:cs="Arial"/>
          <w:sz w:val="21"/>
          <w:szCs w:val="21"/>
        </w:rPr>
        <w:t xml:space="preserve">). Não podemos deixar de mencionar também a beleza da literatura </w:t>
      </w:r>
      <w:r w:rsidRPr="00CE76FF">
        <w:rPr>
          <w:rFonts w:ascii="Arial" w:hAnsi="Arial" w:cs="Arial"/>
          <w:sz w:val="21"/>
          <w:szCs w:val="21"/>
        </w:rPr>
        <w:lastRenderedPageBreak/>
        <w:t>de cordel nordestina, tendo como principal representante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12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 xml:space="preserve">Patativa </w:t>
        </w:r>
        <w:proofErr w:type="spellStart"/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de</w:t>
        </w:r>
        <w:proofErr w:type="spellEnd"/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 xml:space="preserve"> Assaré</w:t>
        </w:r>
      </w:hyperlink>
      <w:r w:rsidRPr="00CE76FF">
        <w:rPr>
          <w:rFonts w:ascii="Arial" w:hAnsi="Arial" w:cs="Arial"/>
          <w:sz w:val="21"/>
          <w:szCs w:val="21"/>
        </w:rPr>
        <w:t>. Nas festas típicas nordestinas, destaca-se o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13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bumba-meu-boi</w:t>
        </w:r>
      </w:hyperlink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e as micaretas.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Problemas Sociais: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o principal é a seca do Nordeste que atinge extensas áreas do sertão (região do polígono das secas), levando pobreza e fome para os habitantes.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Principais Cidades da Região Nordeste</w:t>
      </w:r>
      <w:r w:rsidRPr="00CE76FF">
        <w:rPr>
          <w:rFonts w:ascii="Arial" w:hAnsi="Arial" w:cs="Arial"/>
          <w:sz w:val="21"/>
          <w:szCs w:val="21"/>
        </w:rPr>
        <w:t>: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de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14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Alagoas</w:t>
        </w:r>
      </w:hyperlink>
      <w:r w:rsidRPr="00CE76FF">
        <w:rPr>
          <w:rFonts w:ascii="Arial" w:hAnsi="Arial" w:cs="Arial"/>
          <w:sz w:val="21"/>
          <w:szCs w:val="21"/>
        </w:rPr>
        <w:t>: Maceió (capital), Arapiraca, Palmeira dos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15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Índios</w:t>
        </w:r>
      </w:hyperlink>
      <w:r w:rsidRPr="00CE76FF">
        <w:rPr>
          <w:rFonts w:ascii="Arial" w:hAnsi="Arial" w:cs="Arial"/>
          <w:sz w:val="21"/>
          <w:szCs w:val="21"/>
        </w:rPr>
        <w:t>, Rio Largo, Penedo, União dos Palmares e Santana do Ipanema.</w:t>
      </w: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da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16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Bahia</w:t>
        </w:r>
      </w:hyperlink>
      <w:r w:rsidRPr="00CE76FF">
        <w:rPr>
          <w:rFonts w:ascii="Arial" w:hAnsi="Arial" w:cs="Arial"/>
          <w:sz w:val="21"/>
          <w:szCs w:val="21"/>
        </w:rPr>
        <w:t>: Salvador (capital), Feira de Santana, Vitória da Conquista, Ilhéus, Itabuna, Juazeiro, Porto Seguro, Camaçari e Jequié.</w:t>
      </w: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do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17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Ceará</w:t>
        </w:r>
      </w:hyperlink>
      <w:r w:rsidRPr="00CE76FF">
        <w:rPr>
          <w:rFonts w:ascii="Arial" w:hAnsi="Arial" w:cs="Arial"/>
          <w:sz w:val="21"/>
          <w:szCs w:val="21"/>
        </w:rPr>
        <w:t>: Fortaleza (capital), Juazeiro do Norte, Canindé, Crato, Sobral, Barbalha.</w:t>
      </w:r>
      <w:r w:rsidRPr="00CE76FF">
        <w:rPr>
          <w:rFonts w:ascii="Arial" w:hAnsi="Arial" w:cs="Arial"/>
          <w:sz w:val="21"/>
          <w:szCs w:val="21"/>
        </w:rPr>
        <w:br/>
      </w:r>
      <w:r w:rsidRPr="00CE76FF">
        <w:rPr>
          <w:rFonts w:ascii="Arial" w:hAnsi="Arial" w:cs="Arial"/>
          <w:sz w:val="21"/>
          <w:szCs w:val="21"/>
        </w:rPr>
        <w:br/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do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18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Maranhão</w:t>
        </w:r>
      </w:hyperlink>
      <w:r w:rsidRPr="00CE76FF">
        <w:rPr>
          <w:rFonts w:ascii="Arial" w:hAnsi="Arial" w:cs="Arial"/>
          <w:sz w:val="21"/>
          <w:szCs w:val="21"/>
        </w:rPr>
        <w:t xml:space="preserve">: São </w:t>
      </w:r>
      <w:proofErr w:type="spellStart"/>
      <w:r w:rsidRPr="00CE76FF">
        <w:rPr>
          <w:rFonts w:ascii="Arial" w:hAnsi="Arial" w:cs="Arial"/>
          <w:sz w:val="21"/>
          <w:szCs w:val="21"/>
        </w:rPr>
        <w:t>Luis</w:t>
      </w:r>
      <w:proofErr w:type="spellEnd"/>
      <w:r w:rsidRPr="00CE76FF">
        <w:rPr>
          <w:rFonts w:ascii="Arial" w:hAnsi="Arial" w:cs="Arial"/>
          <w:sz w:val="21"/>
          <w:szCs w:val="21"/>
        </w:rPr>
        <w:t xml:space="preserve"> (capital), Açailândia, Imperatriz, Timon, Caxias, Bacabal, Balsas, Codó e Santa Inês.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da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19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Paraíba</w:t>
        </w:r>
      </w:hyperlink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: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Fonts w:ascii="Arial" w:hAnsi="Arial" w:cs="Arial"/>
          <w:sz w:val="21"/>
          <w:szCs w:val="21"/>
        </w:rPr>
        <w:t>João Pessoa (capital), Campina Grande, Santa Rita, Patos, Souza, Cajazeiras e Cabedelo.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do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20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Piauí</w:t>
        </w:r>
      </w:hyperlink>
      <w:r w:rsidRPr="00CE76FF">
        <w:rPr>
          <w:rFonts w:ascii="Arial" w:hAnsi="Arial" w:cs="Arial"/>
          <w:sz w:val="21"/>
          <w:szCs w:val="21"/>
        </w:rPr>
        <w:t>: Teresina (capital), São Raimundo Nonato, Picos, Canindé.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de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21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Pernambuco</w:t>
        </w:r>
      </w:hyperlink>
      <w:r w:rsidRPr="00CE76FF">
        <w:rPr>
          <w:rFonts w:ascii="Arial" w:hAnsi="Arial" w:cs="Arial"/>
          <w:sz w:val="21"/>
          <w:szCs w:val="21"/>
        </w:rPr>
        <w:t>: Recife (capital), Jaboatão dos Guararapes,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hyperlink r:id="rId22" w:history="1">
        <w:r w:rsidRPr="00CE76FF">
          <w:rPr>
            <w:rStyle w:val="Hyperlink"/>
            <w:rFonts w:ascii="Arial" w:hAnsi="Arial" w:cs="Arial"/>
            <w:color w:val="auto"/>
            <w:sz w:val="21"/>
            <w:szCs w:val="21"/>
            <w:bdr w:val="none" w:sz="0" w:space="0" w:color="auto" w:frame="1"/>
          </w:rPr>
          <w:t>Olinda</w:t>
        </w:r>
      </w:hyperlink>
      <w:r w:rsidRPr="00CE76FF">
        <w:rPr>
          <w:rFonts w:ascii="Arial" w:hAnsi="Arial" w:cs="Arial"/>
          <w:sz w:val="21"/>
          <w:szCs w:val="21"/>
        </w:rPr>
        <w:t>, Paulista e Caruaru.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do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23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Rio Grande do Norte</w:t>
        </w:r>
      </w:hyperlink>
      <w:r w:rsidRPr="00CE76FF">
        <w:rPr>
          <w:rFonts w:ascii="Arial" w:hAnsi="Arial" w:cs="Arial"/>
          <w:sz w:val="21"/>
          <w:szCs w:val="21"/>
        </w:rPr>
        <w:t>: Natal (capital), Mossoró, São Gonçalo do Amarante, Parnamirim, Ceará-Mirim, Macaíba e Caicó.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</w:t>
      </w:r>
      <w:r w:rsidRPr="00CE76FF">
        <w:rPr>
          <w:rStyle w:val="apple-converted-space"/>
          <w:rFonts w:ascii="Arial" w:hAnsi="Arial" w:cs="Arial"/>
          <w:sz w:val="21"/>
          <w:szCs w:val="21"/>
        </w:rPr>
        <w:t> </w:t>
      </w: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Estado de</w:t>
      </w:r>
      <w:r w:rsidRPr="00CE76FF">
        <w:rPr>
          <w:rStyle w:val="apple-converted-space"/>
          <w:rFonts w:ascii="Arial" w:hAnsi="Arial" w:cs="Arial"/>
          <w:b/>
          <w:bCs/>
          <w:sz w:val="21"/>
          <w:szCs w:val="21"/>
          <w:bdr w:val="none" w:sz="0" w:space="0" w:color="auto" w:frame="1"/>
        </w:rPr>
        <w:t> </w:t>
      </w:r>
      <w:hyperlink r:id="rId24" w:history="1">
        <w:r w:rsidRPr="00CE76FF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bdr w:val="none" w:sz="0" w:space="0" w:color="auto" w:frame="1"/>
          </w:rPr>
          <w:t>Sergipe</w:t>
        </w:r>
      </w:hyperlink>
      <w:r w:rsidRPr="00CE76FF">
        <w:rPr>
          <w:rFonts w:ascii="Arial" w:hAnsi="Arial" w:cs="Arial"/>
          <w:sz w:val="21"/>
          <w:szCs w:val="21"/>
        </w:rPr>
        <w:t>: Aracaju (capital), Lagarto, Estância e Itabaiana.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 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Style w:val="Forte"/>
          <w:rFonts w:ascii="Arial" w:hAnsi="Arial" w:cs="Arial"/>
          <w:sz w:val="21"/>
          <w:szCs w:val="21"/>
          <w:bdr w:val="none" w:sz="0" w:space="0" w:color="auto" w:frame="1"/>
        </w:rPr>
        <w:t>Você sabia?</w:t>
      </w: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FF63EC" w:rsidRPr="00CE76FF" w:rsidRDefault="00FF63EC" w:rsidP="00FF63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sz w:val="21"/>
          <w:szCs w:val="21"/>
        </w:rPr>
        <w:t>- É comemorado em 8 de outubro o Dia do Nordestino.</w:t>
      </w:r>
    </w:p>
    <w:p w:rsidR="002B1746" w:rsidRPr="00CE76FF" w:rsidRDefault="00CE76FF">
      <w:pPr>
        <w:rPr>
          <w:rFonts w:ascii="Arial" w:hAnsi="Arial" w:cs="Arial"/>
          <w:sz w:val="21"/>
          <w:szCs w:val="21"/>
        </w:rPr>
      </w:pPr>
      <w:r w:rsidRPr="00CE76FF">
        <w:rPr>
          <w:rFonts w:ascii="Arial" w:hAnsi="Arial" w:cs="Arial"/>
          <w:noProof/>
          <w:sz w:val="21"/>
          <w:szCs w:val="21"/>
          <w:lang w:eastAsia="pt-BR"/>
        </w:rPr>
        <w:drawing>
          <wp:inline distT="0" distB="0" distL="0" distR="0" wp14:anchorId="5D5FA9AF" wp14:editId="39FD9749">
            <wp:extent cx="2704460" cy="28194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5e193d8508-regiao-nordest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463" cy="28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3EC" w:rsidRPr="00CE76FF" w:rsidRDefault="00FF63EC">
      <w:pPr>
        <w:rPr>
          <w:rFonts w:ascii="Arial" w:hAnsi="Arial" w:cs="Arial"/>
          <w:sz w:val="21"/>
          <w:szCs w:val="21"/>
        </w:rPr>
      </w:pPr>
    </w:p>
    <w:sectPr w:rsidR="00FF63EC" w:rsidRPr="00CE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ECA" w:rsidRDefault="00A82ECA" w:rsidP="00CE76FF">
      <w:pPr>
        <w:spacing w:after="0" w:line="240" w:lineRule="auto"/>
      </w:pPr>
      <w:r>
        <w:separator/>
      </w:r>
    </w:p>
  </w:endnote>
  <w:endnote w:type="continuationSeparator" w:id="0">
    <w:p w:rsidR="00A82ECA" w:rsidRDefault="00A82ECA" w:rsidP="00CE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ECA" w:rsidRDefault="00A82ECA" w:rsidP="00CE76FF">
      <w:pPr>
        <w:spacing w:after="0" w:line="240" w:lineRule="auto"/>
      </w:pPr>
      <w:r>
        <w:separator/>
      </w:r>
    </w:p>
  </w:footnote>
  <w:footnote w:type="continuationSeparator" w:id="0">
    <w:p w:rsidR="00A82ECA" w:rsidRDefault="00A82ECA" w:rsidP="00CE7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EC"/>
    <w:rsid w:val="002B1746"/>
    <w:rsid w:val="00A82ECA"/>
    <w:rsid w:val="00CE76FF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51692-23C0-4F6A-8587-7A4E6764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63EC"/>
    <w:rPr>
      <w:b/>
      <w:bCs/>
    </w:rPr>
  </w:style>
  <w:style w:type="character" w:customStyle="1" w:styleId="apple-converted-space">
    <w:name w:val="apple-converted-space"/>
    <w:basedOn w:val="Fontepargpadro"/>
    <w:rsid w:val="00FF63EC"/>
  </w:style>
  <w:style w:type="character" w:styleId="Hyperlink">
    <w:name w:val="Hyperlink"/>
    <w:basedOn w:val="Fontepargpadro"/>
    <w:uiPriority w:val="99"/>
    <w:semiHidden/>
    <w:unhideWhenUsed/>
    <w:rsid w:val="00FF63E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E7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6FF"/>
  </w:style>
  <w:style w:type="paragraph" w:styleId="Rodap">
    <w:name w:val="footer"/>
    <w:basedOn w:val="Normal"/>
    <w:link w:val="RodapChar"/>
    <w:uiPriority w:val="99"/>
    <w:unhideWhenUsed/>
    <w:rsid w:val="00CE7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apesquisa.com/samba" TargetMode="External"/><Relationship Id="rId13" Type="http://schemas.openxmlformats.org/officeDocument/2006/relationships/hyperlink" Target="http://www.suapesquisa.com/pesquisa/bumba_meu_boi.htm" TargetMode="External"/><Relationship Id="rId18" Type="http://schemas.openxmlformats.org/officeDocument/2006/relationships/hyperlink" Target="http://www.suapesquisa.com/estadosbrasileiros/estado_maranhao.ht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suapesquisa.com/estadosbrasileiros/estado_pernambuco.htm" TargetMode="External"/><Relationship Id="rId7" Type="http://schemas.openxmlformats.org/officeDocument/2006/relationships/hyperlink" Target="http://www.suapesquisa.com/indios" TargetMode="External"/><Relationship Id="rId12" Type="http://schemas.openxmlformats.org/officeDocument/2006/relationships/hyperlink" Target="http://www.suapesquisa.com/biografias/patativa_assare.htm" TargetMode="External"/><Relationship Id="rId17" Type="http://schemas.openxmlformats.org/officeDocument/2006/relationships/hyperlink" Target="http://www.suapesquisa.com/estadosbrasileiros/estado_ceara.htm" TargetMode="External"/><Relationship Id="rId25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hyperlink" Target="http://www.suapesquisa.com/estadosbrasileiros/estado_bahia.htm" TargetMode="External"/><Relationship Id="rId20" Type="http://schemas.openxmlformats.org/officeDocument/2006/relationships/hyperlink" Target="http://www.suapesquisa.com/estadosbrasileiros/estado_piaui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uapesquisa.com/colonia" TargetMode="External"/><Relationship Id="rId11" Type="http://schemas.openxmlformats.org/officeDocument/2006/relationships/hyperlink" Target="http://www.suapesquisa.com/o_que_e/baiao.htm" TargetMode="External"/><Relationship Id="rId24" Type="http://schemas.openxmlformats.org/officeDocument/2006/relationships/hyperlink" Target="http://www.suapesquisa.com/estadosbrasileiros/estado_sergipe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suapesquisa.com/indios" TargetMode="External"/><Relationship Id="rId23" Type="http://schemas.openxmlformats.org/officeDocument/2006/relationships/hyperlink" Target="http://www.suapesquisa.com/estadosbrasileiros/estado_rio_grande_do_norte.htm" TargetMode="External"/><Relationship Id="rId10" Type="http://schemas.openxmlformats.org/officeDocument/2006/relationships/hyperlink" Target="http://www.suapesquisa.com/musicacultura/frevo.htm" TargetMode="External"/><Relationship Id="rId19" Type="http://schemas.openxmlformats.org/officeDocument/2006/relationships/hyperlink" Target="http://www.suapesquisa.com/estadosbrasileiros/estado_paraiba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uapesquisa.com/musicacultura/forro.htm" TargetMode="External"/><Relationship Id="rId14" Type="http://schemas.openxmlformats.org/officeDocument/2006/relationships/hyperlink" Target="http://www.suapesquisa.com/estadosbrasileiros/estado_alagoas.htm" TargetMode="External"/><Relationship Id="rId22" Type="http://schemas.openxmlformats.org/officeDocument/2006/relationships/hyperlink" Target="http://www.suapesquisa.com/cidadesbrasileiras/cidade_olinda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862</Words>
  <Characters>4658</Characters>
  <Application>Microsoft Office Word</Application>
  <DocSecurity>0</DocSecurity>
  <Lines>38</Lines>
  <Paragraphs>11</Paragraphs>
  <ScaleCrop>false</ScaleCrop>
  <Company/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3</cp:revision>
  <dcterms:created xsi:type="dcterms:W3CDTF">2017-04-28T19:47:00Z</dcterms:created>
  <dcterms:modified xsi:type="dcterms:W3CDTF">2017-04-28T19:51:00Z</dcterms:modified>
</cp:coreProperties>
</file>