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4FBF9" w14:textId="77777777" w:rsidR="005E189A" w:rsidRDefault="00412B4C">
      <w:pPr>
        <w:spacing w:after="60"/>
      </w:pPr>
      <w:r>
        <w:rPr>
          <w:b/>
          <w:bCs/>
          <w:color w:val="2C6E6B"/>
        </w:rPr>
        <w:t>TEMPLATE — FOR THE SENDER, NOT THE COUNCILLOR</w:t>
      </w:r>
    </w:p>
    <w:p w14:paraId="2EA3376E" w14:textId="77777777" w:rsidR="005E189A" w:rsidRDefault="00412B4C">
      <w:pPr>
        <w:spacing w:after="240"/>
      </w:pPr>
      <w:r>
        <w:rPr>
          <w:b/>
          <w:bCs/>
          <w:color w:val="1F3A5F"/>
          <w:sz w:val="32"/>
          <w:szCs w:val="32"/>
        </w:rPr>
        <w:t>How to use this letter</w:t>
      </w:r>
    </w:p>
    <w:p w14:paraId="469244BD" w14:textId="77777777" w:rsidR="005E189A" w:rsidRDefault="00412B4C">
      <w:pPr>
        <w:spacing w:after="200" w:line="300" w:lineRule="auto"/>
      </w:pPr>
      <w:r>
        <w:rPr>
          <w:sz w:val="22"/>
          <w:szCs w:val="22"/>
        </w:rPr>
        <w:t>This is a template letter that any resident or ratepayer can adapt and send to their district, city or regional councillors about cat bylaws, cat colonies and animal welfare law. It is written from an ordinary resident's point of view — it is not legal advice, and nothing in it should be presented as a legal opinion or on behalf of any organisation unless you say so yourself.</w:t>
      </w:r>
    </w:p>
    <w:p w14:paraId="7463CEF7" w14:textId="77777777" w:rsidR="005E189A" w:rsidRDefault="00412B4C">
      <w:pPr>
        <w:pBdr>
          <w:left w:val="single" w:sz="18" w:space="8" w:color="B8863B"/>
        </w:pBdr>
        <w:shd w:val="clear" w:color="auto" w:fill="F6E9D2"/>
        <w:spacing w:after="100" w:line="280" w:lineRule="auto"/>
        <w:ind w:left="200"/>
      </w:pPr>
      <w:r>
        <w:rPr>
          <w:b/>
          <w:bCs/>
          <w:color w:val="7A4A00"/>
          <w:sz w:val="22"/>
          <w:szCs w:val="22"/>
        </w:rPr>
        <w:t xml:space="preserve">Before sending: </w:t>
      </w:r>
      <w:r>
        <w:rPr>
          <w:color w:val="333333"/>
          <w:sz w:val="22"/>
          <w:szCs w:val="22"/>
        </w:rPr>
        <w:t xml:space="preserve">1) Delete this instructions page. 2) Fill in every bracketed placeholder in the letter (your details, the council's details, the date). 3) Choose ONE of the optional council-specific paragraphs on page 3 that matches who you're writing </w:t>
      </w:r>
      <w:proofErr w:type="gramStart"/>
      <w:r>
        <w:rPr>
          <w:color w:val="333333"/>
          <w:sz w:val="22"/>
          <w:szCs w:val="22"/>
        </w:rPr>
        <w:t>to, and</w:t>
      </w:r>
      <w:proofErr w:type="gramEnd"/>
      <w:r>
        <w:rPr>
          <w:color w:val="333333"/>
          <w:sz w:val="22"/>
          <w:szCs w:val="22"/>
        </w:rPr>
        <w:t xml:space="preserve"> paste it into the marked spot in the letter — or leave it out if none apply. 4) Check your own council's current bylaw wording before sending, since several are being actively rewritten through 2025–2026.</w:t>
      </w:r>
    </w:p>
    <w:p w14:paraId="3407BE6F" w14:textId="08898848" w:rsidR="005E189A" w:rsidRDefault="00412B4C">
      <w:pPr>
        <w:spacing w:after="200" w:line="300" w:lineRule="auto"/>
      </w:pPr>
      <w:r>
        <w:rPr>
          <w:sz w:val="22"/>
          <w:szCs w:val="22"/>
        </w:rPr>
        <w:t xml:space="preserve"> In </w:t>
      </w:r>
      <w:proofErr w:type="gramStart"/>
      <w:r>
        <w:rPr>
          <w:sz w:val="22"/>
          <w:szCs w:val="22"/>
        </w:rPr>
        <w:t>short</w:t>
      </w:r>
      <w:proofErr w:type="gramEnd"/>
      <w:r w:rsidR="007B36FE">
        <w:rPr>
          <w:sz w:val="22"/>
          <w:szCs w:val="22"/>
        </w:rPr>
        <w:t xml:space="preserve"> this letter</w:t>
      </w:r>
      <w:r>
        <w:rPr>
          <w:sz w:val="22"/>
          <w:szCs w:val="22"/>
        </w:rPr>
        <w:t xml:space="preserve"> asks of a council:</w:t>
      </w:r>
    </w:p>
    <w:p w14:paraId="282186F6" w14:textId="6269B379" w:rsidR="005E189A" w:rsidRDefault="00412B4C">
      <w:pPr>
        <w:pStyle w:val="ListParagraph"/>
        <w:numPr>
          <w:ilvl w:val="0"/>
          <w:numId w:val="2"/>
        </w:numPr>
        <w:spacing w:after="90" w:line="290" w:lineRule="auto"/>
      </w:pPr>
      <w:r>
        <w:rPr>
          <w:sz w:val="22"/>
          <w:szCs w:val="22"/>
        </w:rPr>
        <w:t>Apply the Code of Welfare's own distinction between companion, stray</w:t>
      </w:r>
      <w:r w:rsidR="00EC67F9">
        <w:rPr>
          <w:sz w:val="22"/>
          <w:szCs w:val="22"/>
        </w:rPr>
        <w:t>/abandoned</w:t>
      </w:r>
      <w:r>
        <w:rPr>
          <w:sz w:val="22"/>
          <w:szCs w:val="22"/>
        </w:rPr>
        <w:t xml:space="preserve"> and feral cats before treating any colony as a pest-control matter.</w:t>
      </w:r>
    </w:p>
    <w:p w14:paraId="29434EA8" w14:textId="56BEC6AD" w:rsidR="005E189A" w:rsidRDefault="00412B4C">
      <w:pPr>
        <w:pStyle w:val="ListParagraph"/>
        <w:numPr>
          <w:ilvl w:val="0"/>
          <w:numId w:val="2"/>
        </w:numPr>
        <w:spacing w:after="90" w:line="290" w:lineRule="auto"/>
      </w:pPr>
      <w:r>
        <w:rPr>
          <w:sz w:val="22"/>
          <w:szCs w:val="22"/>
        </w:rPr>
        <w:t>Offer a managed-colony pathway (identification, food/water/shelter, desexing, long-term plan) as the alternative to a blanket colony feeding ban, which risks prolonging suffering and increasing hunting/predation rather than reducing either.</w:t>
      </w:r>
    </w:p>
    <w:p w14:paraId="67B46F00" w14:textId="6AABB198" w:rsidR="00171AC0" w:rsidRPr="00171AC0" w:rsidRDefault="00CF7BFC">
      <w:pPr>
        <w:pStyle w:val="ListParagraph"/>
        <w:numPr>
          <w:ilvl w:val="0"/>
          <w:numId w:val="2"/>
        </w:numPr>
        <w:spacing w:after="90" w:line="290" w:lineRule="auto"/>
      </w:pPr>
      <w:r>
        <w:rPr>
          <w:sz w:val="22"/>
          <w:szCs w:val="22"/>
        </w:rPr>
        <w:t>Do not place</w:t>
      </w:r>
      <w:r w:rsidR="00171AC0" w:rsidRPr="00171AC0">
        <w:rPr>
          <w:sz w:val="22"/>
          <w:szCs w:val="22"/>
        </w:rPr>
        <w:t xml:space="preserve"> any numeric cat</w:t>
      </w:r>
      <w:r w:rsidR="00171AC0" w:rsidRPr="00171AC0">
        <w:rPr>
          <w:sz w:val="22"/>
          <w:szCs w:val="22"/>
        </w:rPr>
        <w:noBreakHyphen/>
        <w:t>ownership caps for private households, registered rescues, and recognised colony carers, and ensure that any future regulatory framework accounts for abandonment risks associated with caps or confinement rules. Prioritise properly subsidised desexing as the primary intervention, especially given current cost</w:t>
      </w:r>
      <w:r w:rsidR="00171AC0" w:rsidRPr="00171AC0">
        <w:rPr>
          <w:sz w:val="22"/>
          <w:szCs w:val="22"/>
        </w:rPr>
        <w:noBreakHyphen/>
        <w:t>of</w:t>
      </w:r>
      <w:r w:rsidR="00171AC0" w:rsidRPr="00171AC0">
        <w:rPr>
          <w:sz w:val="22"/>
          <w:szCs w:val="22"/>
        </w:rPr>
        <w:noBreakHyphen/>
        <w:t>living pressures.</w:t>
      </w:r>
    </w:p>
    <w:p w14:paraId="6037A365" w14:textId="26C17BBB" w:rsidR="005E189A" w:rsidRDefault="00412B4C">
      <w:pPr>
        <w:pStyle w:val="ListParagraph"/>
        <w:numPr>
          <w:ilvl w:val="0"/>
          <w:numId w:val="2"/>
        </w:numPr>
        <w:spacing w:after="90" w:line="290" w:lineRule="auto"/>
      </w:pPr>
      <w:r>
        <w:rPr>
          <w:sz w:val="22"/>
          <w:szCs w:val="22"/>
        </w:rPr>
        <w:t>Confirm any trapping and firearms use the council runs, licenses or contracts for meets the Animal Welfare Act's daily trap-check rule, the leg-hold trap distance rule, and the Arms Act's discharge rules near dwellings — all of which already override anything a bylaw could say.</w:t>
      </w:r>
    </w:p>
    <w:p w14:paraId="5184509A" w14:textId="77777777" w:rsidR="005E189A" w:rsidRDefault="00412B4C">
      <w:pPr>
        <w:pStyle w:val="ListParagraph"/>
        <w:numPr>
          <w:ilvl w:val="0"/>
          <w:numId w:val="2"/>
        </w:numPr>
        <w:spacing w:after="90" w:line="290" w:lineRule="auto"/>
      </w:pPr>
      <w:r>
        <w:rPr>
          <w:sz w:val="22"/>
          <w:szCs w:val="22"/>
        </w:rPr>
        <w:t xml:space="preserve">Where feral cats are treated as a pest under a Regional Pest Management Plan, confirm the required benefit/cost analysis </w:t>
      </w:r>
      <w:proofErr w:type="gramStart"/>
      <w:r>
        <w:rPr>
          <w:sz w:val="22"/>
          <w:szCs w:val="22"/>
        </w:rPr>
        <w:t>actually weighs</w:t>
      </w:r>
      <w:proofErr w:type="gramEnd"/>
      <w:r>
        <w:rPr>
          <w:sz w:val="22"/>
          <w:szCs w:val="22"/>
        </w:rPr>
        <w:t xml:space="preserve"> animal welfare, as MPI's own guidance says it must.</w:t>
      </w:r>
    </w:p>
    <w:p w14:paraId="5C1507E6" w14:textId="45CD0872" w:rsidR="005E189A" w:rsidRDefault="00412B4C">
      <w:pPr>
        <w:pStyle w:val="ListParagraph"/>
        <w:numPr>
          <w:ilvl w:val="0"/>
          <w:numId w:val="2"/>
        </w:numPr>
        <w:spacing w:after="90" w:line="290" w:lineRule="auto"/>
      </w:pPr>
      <w:r>
        <w:rPr>
          <w:sz w:val="22"/>
          <w:szCs w:val="22"/>
        </w:rPr>
        <w:t xml:space="preserve">Help close the practical enforcement gap that lets </w:t>
      </w:r>
      <w:r w:rsidR="0012724B">
        <w:rPr>
          <w:sz w:val="22"/>
          <w:szCs w:val="22"/>
        </w:rPr>
        <w:t>C</w:t>
      </w:r>
      <w:r>
        <w:rPr>
          <w:sz w:val="22"/>
          <w:szCs w:val="22"/>
        </w:rPr>
        <w:t>ompanion cats</w:t>
      </w:r>
      <w:r w:rsidR="0012724B">
        <w:rPr>
          <w:sz w:val="22"/>
          <w:szCs w:val="22"/>
        </w:rPr>
        <w:t>, Stray, Abandoned, Unwanted cats</w:t>
      </w:r>
      <w:r>
        <w:rPr>
          <w:sz w:val="22"/>
          <w:szCs w:val="22"/>
        </w:rPr>
        <w:t xml:space="preserve"> be trapped or killed as "suspected feral" — including public education that this is not a legal defence, and referral of suspected cases to SPCA/Police.</w:t>
      </w:r>
    </w:p>
    <w:p w14:paraId="2DDCE83C" w14:textId="77777777" w:rsidR="005E189A" w:rsidRDefault="00412B4C">
      <w:pPr>
        <w:pStyle w:val="ListParagraph"/>
        <w:numPr>
          <w:ilvl w:val="0"/>
          <w:numId w:val="2"/>
        </w:numPr>
        <w:spacing w:after="90" w:line="290" w:lineRule="auto"/>
      </w:pPr>
      <w:r>
        <w:rPr>
          <w:sz w:val="22"/>
          <w:szCs w:val="22"/>
        </w:rPr>
        <w:t>Confirm the council does not endorse using dogs to flush cats — a method Predator Free NZ's own guide recommends, which risks catching companion cats and risks breaching the Dog Control Act 1996's own rules on dogs attacking, rushing at or startling a person or animal.</w:t>
      </w:r>
    </w:p>
    <w:p w14:paraId="0EC60BEF" w14:textId="64DB3F32" w:rsidR="005E189A" w:rsidRDefault="0012724B">
      <w:pPr>
        <w:pStyle w:val="ListParagraph"/>
        <w:numPr>
          <w:ilvl w:val="0"/>
          <w:numId w:val="2"/>
        </w:numPr>
        <w:spacing w:after="90" w:line="290" w:lineRule="auto"/>
      </w:pPr>
      <w:r>
        <w:rPr>
          <w:sz w:val="22"/>
          <w:szCs w:val="22"/>
        </w:rPr>
        <w:t>Do not endorse</w:t>
      </w:r>
      <w:r w:rsidR="00547FBB">
        <w:rPr>
          <w:sz w:val="22"/>
          <w:szCs w:val="22"/>
        </w:rPr>
        <w:t xml:space="preserve"> any</w:t>
      </w:r>
      <w:r w:rsidR="00412B4C">
        <w:rPr>
          <w:sz w:val="22"/>
          <w:szCs w:val="22"/>
        </w:rPr>
        <w:t xml:space="preserve"> lethal control of urban stray/colony cats</w:t>
      </w:r>
      <w:r w:rsidR="00547FBB">
        <w:rPr>
          <w:sz w:val="22"/>
          <w:szCs w:val="22"/>
        </w:rPr>
        <w:t>.</w:t>
      </w:r>
      <w:r w:rsidR="00412B4C">
        <w:rPr>
          <w:sz w:val="22"/>
          <w:szCs w:val="22"/>
        </w:rPr>
        <w:t xml:space="preserve"> </w:t>
      </w:r>
      <w:r w:rsidR="00547FBB">
        <w:rPr>
          <w:sz w:val="22"/>
          <w:szCs w:val="22"/>
        </w:rPr>
        <w:t>S</w:t>
      </w:r>
      <w:r w:rsidR="00412B4C">
        <w:rPr>
          <w:sz w:val="22"/>
          <w:szCs w:val="22"/>
        </w:rPr>
        <w:t>pecifically; run a genuine local TNR pilot; publish the cost and outcomes of whatever control method is funded; and keep public education about cats accurate in both directions.</w:t>
      </w:r>
    </w:p>
    <w:p w14:paraId="5EC483E6" w14:textId="77777777" w:rsidR="005E189A" w:rsidRDefault="00412B4C">
      <w:pPr>
        <w:spacing w:after="200" w:line="300" w:lineRule="auto"/>
      </w:pPr>
      <w:r>
        <w:rPr>
          <w:sz w:val="22"/>
          <w:szCs w:val="22"/>
        </w:rPr>
        <w:t>Feel free to shorten the letter, or to send only the paragraphs most relevant to your council. A shorter, specific letter is generally more effective than a long one.</w:t>
      </w:r>
    </w:p>
    <w:p w14:paraId="3404F19C" w14:textId="77777777" w:rsidR="005E189A" w:rsidRDefault="00412B4C">
      <w:pPr>
        <w:pageBreakBefore/>
      </w:pPr>
      <w:r>
        <w:lastRenderedPageBreak/>
        <w:br/>
      </w:r>
    </w:p>
    <w:p w14:paraId="3CB5CC75" w14:textId="77777777" w:rsidR="005E189A" w:rsidRDefault="00412B4C">
      <w:pPr>
        <w:spacing w:after="200" w:line="300" w:lineRule="auto"/>
      </w:pPr>
      <w:r>
        <w:rPr>
          <w:sz w:val="22"/>
          <w:szCs w:val="22"/>
        </w:rPr>
        <w:t>[Your Full Name]</w:t>
      </w:r>
    </w:p>
    <w:p w14:paraId="257175BA" w14:textId="77777777" w:rsidR="005E189A" w:rsidRDefault="00412B4C">
      <w:pPr>
        <w:spacing w:after="200" w:line="300" w:lineRule="auto"/>
      </w:pPr>
      <w:r>
        <w:rPr>
          <w:sz w:val="22"/>
          <w:szCs w:val="22"/>
        </w:rPr>
        <w:t>[Your Street Address]</w:t>
      </w:r>
    </w:p>
    <w:p w14:paraId="0CBE3684" w14:textId="77777777" w:rsidR="005E189A" w:rsidRDefault="00412B4C">
      <w:pPr>
        <w:spacing w:after="200" w:line="300" w:lineRule="auto"/>
      </w:pPr>
      <w:r>
        <w:rPr>
          <w:sz w:val="22"/>
          <w:szCs w:val="22"/>
        </w:rPr>
        <w:t>[Suburb, Town/City, Postcode]</w:t>
      </w:r>
    </w:p>
    <w:p w14:paraId="783E268A" w14:textId="77777777" w:rsidR="005E189A" w:rsidRDefault="00412B4C">
      <w:pPr>
        <w:spacing w:after="200" w:line="300" w:lineRule="auto"/>
      </w:pPr>
      <w:r>
        <w:rPr>
          <w:sz w:val="22"/>
          <w:szCs w:val="22"/>
        </w:rPr>
        <w:t>[Your Email Address] · [Your Phone Number]</w:t>
      </w:r>
    </w:p>
    <w:p w14:paraId="03596C01" w14:textId="77777777" w:rsidR="005E189A" w:rsidRDefault="00412B4C">
      <w:pPr>
        <w:spacing w:after="200" w:line="300" w:lineRule="auto"/>
      </w:pPr>
      <w:r>
        <w:rPr>
          <w:sz w:val="22"/>
          <w:szCs w:val="22"/>
        </w:rPr>
        <w:t>[Date]</w:t>
      </w:r>
    </w:p>
    <w:p w14:paraId="18911D2F" w14:textId="77777777" w:rsidR="005E189A" w:rsidRDefault="005E189A">
      <w:pPr>
        <w:spacing w:after="200"/>
      </w:pPr>
    </w:p>
    <w:p w14:paraId="12195E1B" w14:textId="77777777" w:rsidR="005E189A" w:rsidRDefault="00412B4C">
      <w:pPr>
        <w:spacing w:after="200" w:line="300" w:lineRule="auto"/>
      </w:pPr>
      <w:r>
        <w:rPr>
          <w:sz w:val="22"/>
          <w:szCs w:val="22"/>
        </w:rPr>
        <w:t>[Councillor's Name, or "The Mayor and Councillors"]</w:t>
      </w:r>
    </w:p>
    <w:p w14:paraId="723BF6F7" w14:textId="77777777" w:rsidR="005E189A" w:rsidRDefault="00412B4C">
      <w:pPr>
        <w:spacing w:after="200" w:line="300" w:lineRule="auto"/>
      </w:pPr>
      <w:r>
        <w:rPr>
          <w:sz w:val="22"/>
          <w:szCs w:val="22"/>
        </w:rPr>
        <w:t>[Council Name]</w:t>
      </w:r>
    </w:p>
    <w:p w14:paraId="017E54AD" w14:textId="77777777" w:rsidR="005E189A" w:rsidRDefault="00412B4C">
      <w:pPr>
        <w:spacing w:after="200" w:line="300" w:lineRule="auto"/>
      </w:pPr>
      <w:r>
        <w:rPr>
          <w:sz w:val="22"/>
          <w:szCs w:val="22"/>
        </w:rPr>
        <w:t>[Council Postal Address]</w:t>
      </w:r>
    </w:p>
    <w:p w14:paraId="66831689" w14:textId="4EDE1A0C" w:rsidR="005E189A" w:rsidRDefault="00412B4C">
      <w:pPr>
        <w:spacing w:before="200" w:after="200"/>
      </w:pPr>
      <w:r>
        <w:rPr>
          <w:b/>
          <w:bCs/>
          <w:sz w:val="22"/>
          <w:szCs w:val="22"/>
        </w:rPr>
        <w:t xml:space="preserve">Re: Animal welfare obligations in [Council Name]'s approach to </w:t>
      </w:r>
      <w:r w:rsidR="00AA13D6">
        <w:rPr>
          <w:b/>
          <w:bCs/>
          <w:sz w:val="22"/>
          <w:szCs w:val="22"/>
        </w:rPr>
        <w:t>C</w:t>
      </w:r>
      <w:r>
        <w:rPr>
          <w:b/>
          <w:bCs/>
          <w:sz w:val="22"/>
          <w:szCs w:val="22"/>
        </w:rPr>
        <w:t>ompanion cat</w:t>
      </w:r>
      <w:r w:rsidR="005B11B3">
        <w:rPr>
          <w:b/>
          <w:bCs/>
          <w:sz w:val="22"/>
          <w:szCs w:val="22"/>
        </w:rPr>
        <w:t>s</w:t>
      </w:r>
      <w:r w:rsidR="00AA13D6">
        <w:rPr>
          <w:sz w:val="22"/>
          <w:szCs w:val="22"/>
        </w:rPr>
        <w:t xml:space="preserve">, </w:t>
      </w:r>
      <w:r w:rsidR="00AA13D6" w:rsidRPr="005B11B3">
        <w:rPr>
          <w:b/>
          <w:bCs/>
          <w:sz w:val="22"/>
          <w:szCs w:val="22"/>
        </w:rPr>
        <w:t>Stray, Abandoned, Unwanted cats</w:t>
      </w:r>
      <w:r>
        <w:rPr>
          <w:b/>
          <w:bCs/>
          <w:sz w:val="22"/>
          <w:szCs w:val="22"/>
        </w:rPr>
        <w:t xml:space="preserve"> and cat colonies</w:t>
      </w:r>
    </w:p>
    <w:p w14:paraId="4E046D9F" w14:textId="77777777" w:rsidR="005E189A" w:rsidRDefault="00412B4C">
      <w:pPr>
        <w:spacing w:after="200" w:line="300" w:lineRule="auto"/>
      </w:pPr>
      <w:r>
        <w:rPr>
          <w:sz w:val="22"/>
          <w:szCs w:val="22"/>
        </w:rPr>
        <w:t>Dear [Councillor's Name / Mayor and Councillors],</w:t>
      </w:r>
    </w:p>
    <w:p w14:paraId="1AEE48A0" w14:textId="77777777" w:rsidR="005E189A" w:rsidRDefault="00412B4C">
      <w:pPr>
        <w:spacing w:after="200" w:line="300" w:lineRule="auto"/>
      </w:pPr>
      <w:r>
        <w:rPr>
          <w:sz w:val="22"/>
          <w:szCs w:val="22"/>
        </w:rPr>
        <w:t>I am writing to you as a resident and ratepayer of [District/City Name] to raise concerns about how the council's current or proposed rules for companion cats and cat colonies sit alongside New Zealand's existing animal welfare law, and to ask that these obligations be explicitly considered in [your current cat bylaw / animal bylaw review, or: your Regional Pest Management Plan review].</w:t>
      </w:r>
    </w:p>
    <w:p w14:paraId="4264F020" w14:textId="04B232A8" w:rsidR="005E189A" w:rsidRDefault="00412B4C">
      <w:pPr>
        <w:spacing w:after="200" w:line="300" w:lineRule="auto"/>
      </w:pPr>
      <w:r>
        <w:rPr>
          <w:sz w:val="22"/>
          <w:szCs w:val="22"/>
        </w:rPr>
        <w:t>New Zealand has no single national law dedicated to cats, unlike the Dog Control Act 1996 for dogs. In that gap, councils across the country have understandably begun writing their own local rules. I support responsible cat ownership and sensible local rules. My concern is narrower: that any rule your council adopts should work with, not around, the welfare standards Parliament has already set in the Animal Welfare Act 1999 and the Code of Welfare: Companion Cats</w:t>
      </w:r>
      <w:r w:rsidR="005B11B3">
        <w:rPr>
          <w:sz w:val="22"/>
          <w:szCs w:val="22"/>
        </w:rPr>
        <w:t>,</w:t>
      </w:r>
      <w:r w:rsidR="005B11B3">
        <w:rPr>
          <w:sz w:val="22"/>
          <w:szCs w:val="22"/>
        </w:rPr>
        <w:t xml:space="preserve"> Stray, Abandoned, Unwanted cats</w:t>
      </w:r>
      <w:r>
        <w:rPr>
          <w:sz w:val="22"/>
          <w:szCs w:val="22"/>
        </w:rPr>
        <w:t xml:space="preserve"> and should be applied with a clear understanding of who those rules are actually for.</w:t>
      </w:r>
    </w:p>
    <w:p w14:paraId="355CD8D6" w14:textId="34889A78" w:rsidR="005E189A" w:rsidRDefault="00412B4C">
      <w:pPr>
        <w:pStyle w:val="Heading2"/>
        <w:spacing w:before="260" w:after="100"/>
      </w:pPr>
      <w:r>
        <w:rPr>
          <w:b/>
          <w:bCs/>
          <w:color w:val="2C6E6B"/>
          <w:sz w:val="22"/>
          <w:szCs w:val="22"/>
        </w:rPr>
        <w:t>1. Please distinguish companion, stray</w:t>
      </w:r>
      <w:r w:rsidR="005B11B3">
        <w:rPr>
          <w:b/>
          <w:bCs/>
          <w:color w:val="2C6E6B"/>
          <w:sz w:val="22"/>
          <w:szCs w:val="22"/>
        </w:rPr>
        <w:t>, unwanted</w:t>
      </w:r>
      <w:r>
        <w:rPr>
          <w:b/>
          <w:bCs/>
          <w:color w:val="2C6E6B"/>
          <w:sz w:val="22"/>
          <w:szCs w:val="22"/>
        </w:rPr>
        <w:t xml:space="preserve"> and feral cats before any </w:t>
      </w:r>
      <w:r w:rsidR="00B120BB">
        <w:rPr>
          <w:b/>
          <w:bCs/>
          <w:color w:val="2C6E6B"/>
          <w:sz w:val="22"/>
          <w:szCs w:val="22"/>
        </w:rPr>
        <w:t>bylaws</w:t>
      </w:r>
      <w:r>
        <w:rPr>
          <w:b/>
          <w:bCs/>
          <w:color w:val="2C6E6B"/>
          <w:sz w:val="22"/>
          <w:szCs w:val="22"/>
        </w:rPr>
        <w:t xml:space="preserve"> </w:t>
      </w:r>
      <w:r w:rsidR="00B120BB">
        <w:rPr>
          <w:b/>
          <w:bCs/>
          <w:color w:val="2C6E6B"/>
          <w:sz w:val="22"/>
          <w:szCs w:val="22"/>
        </w:rPr>
        <w:t>makes them</w:t>
      </w:r>
      <w:r>
        <w:rPr>
          <w:b/>
          <w:bCs/>
          <w:color w:val="2C6E6B"/>
          <w:sz w:val="22"/>
          <w:szCs w:val="22"/>
        </w:rPr>
        <w:t xml:space="preserve"> a pest</w:t>
      </w:r>
    </w:p>
    <w:p w14:paraId="055532D3" w14:textId="611F9507" w:rsidR="00D57DD5" w:rsidRDefault="00412B4C" w:rsidP="00D57DD5">
      <w:pPr>
        <w:spacing w:after="200" w:line="300" w:lineRule="auto"/>
      </w:pPr>
      <w:r>
        <w:rPr>
          <w:sz w:val="22"/>
          <w:szCs w:val="22"/>
        </w:rPr>
        <w:t>The Code of Welfare: Companion Cats draws a careful legal line: a companion cat is owned and cared for by people; a stray cat is a lost or abandoned companion cat, living alone or in a colony, with its needs indirectly met by people and living near human settlement; a feral cat has none of its needs met by people, generally does not live near human settlement, and is excluded from the Code altogether. Most cat colonies reported to councils are, on the Code's own definition, colonies of stray cats — not feral cats. I ask that council staff, contractors and any complaint-handling process apply this distinction before a colony is treated as a pest-control matter rather than a companion-animal welfare one.</w:t>
      </w:r>
      <w:r w:rsidR="00D57DD5">
        <w:rPr>
          <w:sz w:val="22"/>
          <w:szCs w:val="22"/>
        </w:rPr>
        <w:br/>
        <w:t>Since Feral cats have been added to the Predator Free list, why are Companion cats, Stray</w:t>
      </w:r>
      <w:r w:rsidR="000D3CC8">
        <w:rPr>
          <w:sz w:val="22"/>
          <w:szCs w:val="22"/>
        </w:rPr>
        <w:t>, abandoned or unwanted</w:t>
      </w:r>
      <w:r w:rsidR="00D57DD5">
        <w:rPr>
          <w:sz w:val="22"/>
          <w:szCs w:val="22"/>
        </w:rPr>
        <w:t xml:space="preserve"> cats and </w:t>
      </w:r>
      <w:r w:rsidR="000D3CC8">
        <w:rPr>
          <w:sz w:val="22"/>
          <w:szCs w:val="22"/>
        </w:rPr>
        <w:t>Colonies</w:t>
      </w:r>
      <w:r w:rsidR="00D57DD5">
        <w:rPr>
          <w:sz w:val="22"/>
          <w:szCs w:val="22"/>
        </w:rPr>
        <w:t xml:space="preserve"> being targeted in Urban and Lifestyle block communities? Under the current distinction, Feral Cats do not live near human settlement. </w:t>
      </w:r>
    </w:p>
    <w:p w14:paraId="45F76215" w14:textId="308B8A84" w:rsidR="005E189A" w:rsidRDefault="005E189A">
      <w:pPr>
        <w:spacing w:after="200" w:line="300" w:lineRule="auto"/>
      </w:pPr>
    </w:p>
    <w:p w14:paraId="3E7A9F63" w14:textId="77777777" w:rsidR="005E189A" w:rsidRDefault="00412B4C">
      <w:pPr>
        <w:pStyle w:val="Heading2"/>
        <w:spacing w:before="260" w:after="100"/>
      </w:pPr>
      <w:r>
        <w:rPr>
          <w:b/>
          <w:bCs/>
          <w:color w:val="2C6E6B"/>
          <w:sz w:val="22"/>
          <w:szCs w:val="22"/>
        </w:rPr>
        <w:t>2. Please offer a managed-colony pathway rather than a blanket feeding ban</w:t>
      </w:r>
    </w:p>
    <w:p w14:paraId="47A75174" w14:textId="1A0264F6" w:rsidR="005E189A" w:rsidRPr="00334036" w:rsidRDefault="00004C86">
      <w:pPr>
        <w:pStyle w:val="Heading2"/>
        <w:spacing w:before="260" w:after="100"/>
        <w:rPr>
          <w:color w:val="000000" w:themeColor="text1"/>
          <w:sz w:val="22"/>
          <w:szCs w:val="22"/>
        </w:rPr>
      </w:pPr>
      <w:r w:rsidRPr="00334036">
        <w:rPr>
          <w:color w:val="000000" w:themeColor="text1"/>
          <w:sz w:val="22"/>
          <w:szCs w:val="22"/>
        </w:rPr>
        <w:t>Where a colony does need to be addressed, the Code of Welfare's own</w:t>
      </w:r>
      <w:r w:rsidR="00334036">
        <w:rPr>
          <w:color w:val="000000" w:themeColor="text1"/>
          <w:sz w:val="22"/>
          <w:szCs w:val="22"/>
        </w:rPr>
        <w:t xml:space="preserve"> </w:t>
      </w:r>
      <w:r w:rsidRPr="00334036">
        <w:rPr>
          <w:color w:val="000000" w:themeColor="text1"/>
          <w:sz w:val="22"/>
          <w:szCs w:val="22"/>
        </w:rPr>
        <w:t>preferred model is a managed colony: a plan agreed with the landowner</w:t>
      </w:r>
      <w:r w:rsidR="00334036">
        <w:rPr>
          <w:color w:val="000000" w:themeColor="text1"/>
          <w:sz w:val="22"/>
          <w:szCs w:val="22"/>
        </w:rPr>
        <w:t xml:space="preserve"> </w:t>
      </w:r>
      <w:r w:rsidRPr="00334036">
        <w:rPr>
          <w:color w:val="000000" w:themeColor="text1"/>
          <w:sz w:val="22"/>
          <w:szCs w:val="22"/>
        </w:rPr>
        <w:t>and/or council covering identification, food, water and shelter, a</w:t>
      </w:r>
      <w:r w:rsidR="00334036">
        <w:rPr>
          <w:color w:val="000000" w:themeColor="text1"/>
          <w:sz w:val="22"/>
          <w:szCs w:val="22"/>
        </w:rPr>
        <w:t xml:space="preserve"> </w:t>
      </w:r>
      <w:r w:rsidRPr="00334036">
        <w:rPr>
          <w:color w:val="000000" w:themeColor="text1"/>
          <w:sz w:val="22"/>
          <w:szCs w:val="22"/>
        </w:rPr>
        <w:t>vaccination and parasite programme, a desexing programme, and a</w:t>
      </w:r>
      <w:r w:rsidR="00334036">
        <w:rPr>
          <w:color w:val="000000" w:themeColor="text1"/>
          <w:sz w:val="22"/>
          <w:szCs w:val="22"/>
        </w:rPr>
        <w:t xml:space="preserve"> </w:t>
      </w:r>
      <w:r w:rsidRPr="00334036">
        <w:rPr>
          <w:color w:val="000000" w:themeColor="text1"/>
          <w:sz w:val="22"/>
          <w:szCs w:val="22"/>
        </w:rPr>
        <w:t>long-term management strategy. A rule that simply restricts or bans</w:t>
      </w:r>
      <w:r w:rsidR="00334036">
        <w:rPr>
          <w:color w:val="000000" w:themeColor="text1"/>
          <w:sz w:val="22"/>
          <w:szCs w:val="22"/>
        </w:rPr>
        <w:t xml:space="preserve"> </w:t>
      </w:r>
      <w:r w:rsidRPr="00334036">
        <w:rPr>
          <w:color w:val="000000" w:themeColor="text1"/>
          <w:sz w:val="22"/>
          <w:szCs w:val="22"/>
        </w:rPr>
        <w:t>feeding, without an accompanying welfare-based plan, does not make the</w:t>
      </w:r>
      <w:r w:rsidR="00334036">
        <w:rPr>
          <w:color w:val="000000" w:themeColor="text1"/>
          <w:sz w:val="22"/>
          <w:szCs w:val="22"/>
        </w:rPr>
        <w:t xml:space="preserve"> </w:t>
      </w:r>
      <w:r w:rsidRPr="00334036">
        <w:rPr>
          <w:color w:val="000000" w:themeColor="text1"/>
          <w:sz w:val="22"/>
          <w:szCs w:val="22"/>
        </w:rPr>
        <w:t>cats' need for food disappear, it just makes it harder for them to meet</w:t>
      </w:r>
      <w:r w:rsidRPr="00334036">
        <w:rPr>
          <w:color w:val="000000" w:themeColor="text1"/>
          <w:sz w:val="22"/>
          <w:szCs w:val="22"/>
        </w:rPr>
        <w:br/>
        <w:t>that need safely, which sits in direct tension with the</w:t>
      </w:r>
      <w:r w:rsidR="00334036">
        <w:rPr>
          <w:color w:val="000000" w:themeColor="text1"/>
          <w:sz w:val="22"/>
          <w:szCs w:val="22"/>
        </w:rPr>
        <w:t xml:space="preserve"> </w:t>
      </w:r>
      <w:r w:rsidRPr="00334036">
        <w:rPr>
          <w:color w:val="000000" w:themeColor="text1"/>
          <w:sz w:val="22"/>
          <w:szCs w:val="22"/>
        </w:rPr>
        <w:t>owner/person-in-charge duties in sections 10 and 11 of the Animal</w:t>
      </w:r>
      <w:r w:rsidR="00334036">
        <w:rPr>
          <w:color w:val="000000" w:themeColor="text1"/>
          <w:sz w:val="22"/>
          <w:szCs w:val="22"/>
        </w:rPr>
        <w:t xml:space="preserve"> </w:t>
      </w:r>
      <w:r w:rsidRPr="00334036">
        <w:rPr>
          <w:color w:val="000000" w:themeColor="text1"/>
          <w:sz w:val="22"/>
          <w:szCs w:val="22"/>
        </w:rPr>
        <w:t>Welfare Act 1999 to meet an animal's physical and health needs and to</w:t>
      </w:r>
      <w:r w:rsidR="00334036">
        <w:rPr>
          <w:color w:val="000000" w:themeColor="text1"/>
          <w:sz w:val="22"/>
          <w:szCs w:val="22"/>
        </w:rPr>
        <w:t xml:space="preserve"> </w:t>
      </w:r>
      <w:r w:rsidRPr="00334036">
        <w:rPr>
          <w:color w:val="000000" w:themeColor="text1"/>
          <w:sz w:val="22"/>
          <w:szCs w:val="22"/>
        </w:rPr>
        <w:t>alleviate unreasonable or unnecessary pain or distress. In practice, a</w:t>
      </w:r>
      <w:r w:rsidR="00334036">
        <w:rPr>
          <w:color w:val="000000" w:themeColor="text1"/>
          <w:sz w:val="22"/>
          <w:szCs w:val="22"/>
        </w:rPr>
        <w:t xml:space="preserve"> </w:t>
      </w:r>
      <w:r w:rsidRPr="00334036">
        <w:rPr>
          <w:color w:val="000000" w:themeColor="text1"/>
          <w:sz w:val="22"/>
          <w:szCs w:val="22"/>
        </w:rPr>
        <w:t>cat cut off from a reliable food source has to work harder to find food</w:t>
      </w:r>
      <w:r w:rsidR="00334036">
        <w:rPr>
          <w:color w:val="000000" w:themeColor="text1"/>
          <w:sz w:val="22"/>
          <w:szCs w:val="22"/>
        </w:rPr>
        <w:t xml:space="preserve"> </w:t>
      </w:r>
      <w:r w:rsidRPr="00334036">
        <w:rPr>
          <w:color w:val="000000" w:themeColor="text1"/>
          <w:sz w:val="22"/>
          <w:szCs w:val="22"/>
        </w:rPr>
        <w:t>elsewhere, which for a cat living near people usually means hunting</w:t>
      </w:r>
      <w:r w:rsidRPr="00334036">
        <w:rPr>
          <w:color w:val="000000" w:themeColor="text1"/>
          <w:sz w:val="22"/>
          <w:szCs w:val="22"/>
        </w:rPr>
        <w:br/>
        <w:t>more, not less, so a feeding ban risks prolonging the cats' suffering</w:t>
      </w:r>
      <w:r w:rsidR="00334036">
        <w:rPr>
          <w:color w:val="000000" w:themeColor="text1"/>
          <w:sz w:val="22"/>
          <w:szCs w:val="22"/>
        </w:rPr>
        <w:t xml:space="preserve"> </w:t>
      </w:r>
      <w:r w:rsidRPr="00334036">
        <w:rPr>
          <w:color w:val="000000" w:themeColor="text1"/>
          <w:sz w:val="22"/>
          <w:szCs w:val="22"/>
        </w:rPr>
        <w:t>while also increasing the wildlife predation it is presumably meant to</w:t>
      </w:r>
      <w:r w:rsidR="00334036">
        <w:rPr>
          <w:color w:val="000000" w:themeColor="text1"/>
          <w:sz w:val="22"/>
          <w:szCs w:val="22"/>
        </w:rPr>
        <w:t xml:space="preserve"> </w:t>
      </w:r>
      <w:r w:rsidRPr="00334036">
        <w:rPr>
          <w:color w:val="000000" w:themeColor="text1"/>
          <w:sz w:val="22"/>
          <w:szCs w:val="22"/>
        </w:rPr>
        <w:t>reduce. I ask that the council adopts a supportive role to the colony carers and be paired with a genuine managed-colony option, consistent with the Code, rather</w:t>
      </w:r>
      <w:r w:rsidRPr="00334036">
        <w:rPr>
          <w:color w:val="000000" w:themeColor="text1"/>
          <w:sz w:val="22"/>
          <w:szCs w:val="22"/>
        </w:rPr>
        <w:br/>
        <w:t xml:space="preserve">than introduced on its own. Resources like food, water, shelter, desexing all need to be applied to help any colony. </w:t>
      </w:r>
      <w:r w:rsidR="009E515C" w:rsidRPr="00334036">
        <w:rPr>
          <w:color w:val="000000" w:themeColor="text1"/>
          <w:sz w:val="22"/>
          <w:szCs w:val="22"/>
        </w:rPr>
        <w:br/>
      </w:r>
      <w:r w:rsidRPr="005F017D">
        <w:br/>
      </w:r>
      <w:r w:rsidR="00412B4C">
        <w:rPr>
          <w:b/>
          <w:bCs/>
          <w:color w:val="2C6E6B"/>
          <w:sz w:val="22"/>
          <w:szCs w:val="22"/>
        </w:rPr>
        <w:t>3. Please weigh the abandonment risk in ownership caps, confinement rules and desexing mandates — and make desexing genuinely affordable</w:t>
      </w:r>
    </w:p>
    <w:p w14:paraId="5E153CB7" w14:textId="77777777" w:rsidR="00353D03" w:rsidRDefault="00412B4C">
      <w:pPr>
        <w:spacing w:after="200" w:line="300" w:lineRule="auto"/>
        <w:rPr>
          <w:sz w:val="22"/>
          <w:szCs w:val="22"/>
        </w:rPr>
      </w:pPr>
      <w:r>
        <w:rPr>
          <w:sz w:val="22"/>
          <w:szCs w:val="22"/>
        </w:rPr>
        <w:t>A flat numeric limit on how many cats a person may keep is a blunt instrument for ordinary households, and it can directly conflict with the work of genuine rescue organisations and managed-colony carers</w:t>
      </w:r>
      <w:r w:rsidR="00D57DD5">
        <w:rPr>
          <w:sz w:val="22"/>
          <w:szCs w:val="22"/>
        </w:rPr>
        <w:t xml:space="preserve">, </w:t>
      </w:r>
      <w:r>
        <w:rPr>
          <w:sz w:val="22"/>
          <w:szCs w:val="22"/>
        </w:rPr>
        <w:t>exactly the people doing the welfare work the Code of Welfare describes as best practice. This is not a hypothetical overlap: caps like this are typically defined around the word "keep," not "own"</w:t>
      </w:r>
      <w:r w:rsidR="00D57DD5">
        <w:rPr>
          <w:sz w:val="22"/>
          <w:szCs w:val="22"/>
        </w:rPr>
        <w:t>,</w:t>
      </w:r>
      <w:r>
        <w:rPr>
          <w:sz w:val="22"/>
          <w:szCs w:val="22"/>
        </w:rPr>
        <w:t xml:space="preserve"> </w:t>
      </w:r>
      <w:proofErr w:type="spellStart"/>
      <w:r>
        <w:rPr>
          <w:sz w:val="22"/>
          <w:szCs w:val="22"/>
        </w:rPr>
        <w:t>Tararua</w:t>
      </w:r>
      <w:proofErr w:type="spellEnd"/>
      <w:r>
        <w:rPr>
          <w:sz w:val="22"/>
          <w:szCs w:val="22"/>
        </w:rPr>
        <w:t xml:space="preserve"> District Council's bylaw, for example, defines "keep or keeping" as "the owning, looking after, caring for, being in charge of or otherwise being in possession of any Animal," language clearly modelled on the Animal Welfare Act's own "person in charge" test. That means a resident managing a colony of cats they don't own is very likely already caught by a numeric cap, </w:t>
      </w:r>
      <w:proofErr w:type="gramStart"/>
      <w:r>
        <w:rPr>
          <w:sz w:val="22"/>
          <w:szCs w:val="22"/>
        </w:rPr>
        <w:t>whether or not</w:t>
      </w:r>
      <w:proofErr w:type="gramEnd"/>
      <w:r>
        <w:rPr>
          <w:sz w:val="22"/>
          <w:szCs w:val="22"/>
        </w:rPr>
        <w:t xml:space="preserve"> the council intended to regulate that kind of custodial care at all. </w:t>
      </w:r>
    </w:p>
    <w:p w14:paraId="480D2C4C" w14:textId="77777777" w:rsidR="00353D03" w:rsidRPr="00353D03" w:rsidRDefault="00353D03">
      <w:pPr>
        <w:spacing w:after="200" w:line="300" w:lineRule="auto"/>
        <w:rPr>
          <w:sz w:val="22"/>
          <w:szCs w:val="22"/>
        </w:rPr>
      </w:pPr>
      <w:r w:rsidRPr="00353D03">
        <w:rPr>
          <w:sz w:val="22"/>
          <w:szCs w:val="22"/>
        </w:rPr>
        <w:t xml:space="preserve">I ask that no such cap be utilised or enforced. </w:t>
      </w:r>
    </w:p>
    <w:p w14:paraId="4277A0D2" w14:textId="17572C7A" w:rsidR="00F11F17" w:rsidRDefault="00412B4C">
      <w:pPr>
        <w:spacing w:after="200" w:line="300" w:lineRule="auto"/>
        <w:rPr>
          <w:sz w:val="22"/>
          <w:szCs w:val="22"/>
        </w:rPr>
      </w:pPr>
      <w:r>
        <w:rPr>
          <w:sz w:val="22"/>
          <w:szCs w:val="22"/>
        </w:rPr>
        <w:t>Beyond that, I would ask the council to weigh a wider risk: that a cap someone cannot meet, or a confinement or curfew requirement they cannot afford to comply with, does not necessarily mean fewer cats</w:t>
      </w:r>
      <w:r w:rsidR="00D57DD5">
        <w:rPr>
          <w:sz w:val="22"/>
          <w:szCs w:val="22"/>
        </w:rPr>
        <w:t>,</w:t>
      </w:r>
      <w:r>
        <w:rPr>
          <w:sz w:val="22"/>
          <w:szCs w:val="22"/>
        </w:rPr>
        <w:t xml:space="preserve"> it can mean more abandoned ones. Abandonment is already a specific offence under section 14(2) of the Animal Welfare Act 1999, and the Code of Welfare: Companion Cats treats it as a last resort to be actively avoided, not a foreseeable side-effect of a bylaw.</w:t>
      </w:r>
      <w:r w:rsidR="00F11F17">
        <w:rPr>
          <w:sz w:val="22"/>
          <w:szCs w:val="22"/>
        </w:rPr>
        <w:br/>
      </w:r>
    </w:p>
    <w:p w14:paraId="5E669AFE" w14:textId="047CA1F9" w:rsidR="005E189A" w:rsidRDefault="00412B4C">
      <w:pPr>
        <w:spacing w:after="200" w:line="300" w:lineRule="auto"/>
      </w:pPr>
      <w:r>
        <w:rPr>
          <w:sz w:val="22"/>
          <w:szCs w:val="22"/>
        </w:rPr>
        <w:t xml:space="preserve">Properly confining a cat (a secure outdoor enclosure, cat-proof fencing, or similar) has a real upfront cost, and I don't think it's realistic, in the current economic environment, to assume every household can absorb that cost at short notice. </w:t>
      </w:r>
      <w:r w:rsidR="005A4169" w:rsidRPr="005A4169">
        <w:rPr>
          <w:sz w:val="22"/>
          <w:szCs w:val="22"/>
        </w:rPr>
        <w:t>Cat confinement is an appalling aspect for a cat, especially for the ones that are use</w:t>
      </w:r>
      <w:r w:rsidR="005A4169">
        <w:rPr>
          <w:sz w:val="22"/>
          <w:szCs w:val="22"/>
        </w:rPr>
        <w:t>d</w:t>
      </w:r>
      <w:r w:rsidR="005A4169" w:rsidRPr="005A4169">
        <w:rPr>
          <w:sz w:val="22"/>
          <w:szCs w:val="22"/>
        </w:rPr>
        <w:t xml:space="preserve"> to being outside, and not one I would like to see any cat subject to. </w:t>
      </w:r>
      <w:r w:rsidR="005A4169" w:rsidRPr="005A4169">
        <w:rPr>
          <w:sz w:val="22"/>
          <w:szCs w:val="22"/>
        </w:rPr>
        <w:br/>
      </w:r>
      <w:r w:rsidR="005A4169">
        <w:br/>
      </w:r>
      <w:r w:rsidR="005A4169" w:rsidRPr="005A4169">
        <w:rPr>
          <w:sz w:val="22"/>
          <w:szCs w:val="22"/>
        </w:rPr>
        <w:t xml:space="preserve">We have always been a nation where cats have roamed safely and as a welcomed part of living in New Zealand. </w:t>
      </w:r>
      <w:r w:rsidR="005A4169">
        <w:rPr>
          <w:sz w:val="22"/>
          <w:szCs w:val="22"/>
        </w:rPr>
        <w:br/>
      </w:r>
      <w:r w:rsidR="005A4169">
        <w:rPr>
          <w:sz w:val="22"/>
          <w:szCs w:val="22"/>
        </w:rPr>
        <w:br/>
      </w:r>
      <w:r w:rsidR="005A4169" w:rsidRPr="005A4169">
        <w:rPr>
          <w:sz w:val="22"/>
          <w:szCs w:val="22"/>
        </w:rPr>
        <w:br/>
      </w:r>
      <w:r>
        <w:rPr>
          <w:sz w:val="22"/>
          <w:szCs w:val="22"/>
        </w:rPr>
        <w:lastRenderedPageBreak/>
        <w:t>The same logic applies to desexing. A desexing mandate is only as fair, and as effective, as people's actual ability to comply with it. I ask that any desexing requirement be paired with meaningfully subsidised desexing</w:t>
      </w:r>
      <w:r w:rsidR="00D57DD5">
        <w:rPr>
          <w:sz w:val="22"/>
          <w:szCs w:val="22"/>
        </w:rPr>
        <w:t xml:space="preserve">, </w:t>
      </w:r>
      <w:r>
        <w:rPr>
          <w:sz w:val="22"/>
          <w:szCs w:val="22"/>
        </w:rPr>
        <w:t>run directly, through SPCA, or through a low-cost veterinary partnership</w:t>
      </w:r>
      <w:r w:rsidR="00D57DD5">
        <w:rPr>
          <w:sz w:val="22"/>
          <w:szCs w:val="22"/>
        </w:rPr>
        <w:t xml:space="preserve">, at a greater rate than currently in existence, </w:t>
      </w:r>
      <w:r>
        <w:rPr>
          <w:sz w:val="22"/>
          <w:szCs w:val="22"/>
        </w:rPr>
        <w:t>particularly for lower-income households, rather than relying on a vet-certified health exemption alone to cover people who simply cannot afford the procedure. Without that support, a desexing mandate risks becoming, in effect, a rule that penalises cost rather than encourages responsible ownership.</w:t>
      </w:r>
    </w:p>
    <w:p w14:paraId="2154FA50" w14:textId="77777777" w:rsidR="005E189A" w:rsidRDefault="00412B4C">
      <w:pPr>
        <w:pStyle w:val="Heading2"/>
        <w:spacing w:before="260" w:after="100"/>
      </w:pPr>
      <w:r>
        <w:rPr>
          <w:b/>
          <w:bCs/>
          <w:color w:val="2C6E6B"/>
          <w:sz w:val="22"/>
          <w:szCs w:val="22"/>
        </w:rPr>
        <w:t>4. Please confirm trapping and firearms use already comply with national law, regardless of any bylaw</w:t>
      </w:r>
    </w:p>
    <w:p w14:paraId="54138216" w14:textId="3EAF3314" w:rsidR="005E189A" w:rsidRDefault="00412B4C">
      <w:pPr>
        <w:spacing w:after="200" w:line="300" w:lineRule="auto"/>
      </w:pPr>
      <w:r>
        <w:rPr>
          <w:sz w:val="22"/>
          <w:szCs w:val="22"/>
        </w:rPr>
        <w:t>Whatever a local bylaw says, trapping is already governed by national rules that no bylaw can loosen. Under section 36 of the Animal Welfare Act 1999, any live trap must be manually inspected within 12 hours after sunrise every day it remains set, and any animal caught must be cared for or humanely killed without delay. Under the Animal Welfare (Leg-hold Traps) Order 2007</w:t>
      </w:r>
      <w:r w:rsidR="00D57DD5">
        <w:rPr>
          <w:sz w:val="22"/>
          <w:szCs w:val="22"/>
        </w:rPr>
        <w:t xml:space="preserve">, </w:t>
      </w:r>
      <w:r>
        <w:rPr>
          <w:sz w:val="22"/>
          <w:szCs w:val="22"/>
        </w:rPr>
        <w:t>which expressly states that it "supersedes all existing local bylaws governing the use of leg-hold traps"</w:t>
      </w:r>
      <w:r w:rsidR="00D57DD5">
        <w:rPr>
          <w:sz w:val="22"/>
          <w:szCs w:val="22"/>
        </w:rPr>
        <w:t>,</w:t>
      </w:r>
      <w:r>
        <w:rPr>
          <w:sz w:val="22"/>
          <w:szCs w:val="22"/>
        </w:rPr>
        <w:t xml:space="preserve"> leg-hold traps cannot be used within 150 metres of a dwelling without the occupier's express permission, or anywhere there is a probable risk of catching a pet. I ask for written confirmation that any trapping your council runs, licenses or contracts for, including around known colonies, complies with both of these requirements, and that cage trapping (rather than leg-hold or kill traps) is used wherever companion cats may be present, consistent with MPI's own published guidance on feral cat control.</w:t>
      </w:r>
    </w:p>
    <w:p w14:paraId="0B727A96" w14:textId="77777777" w:rsidR="005E189A" w:rsidRDefault="00412B4C">
      <w:pPr>
        <w:spacing w:after="200" w:line="300" w:lineRule="auto"/>
      </w:pPr>
      <w:r>
        <w:rPr>
          <w:sz w:val="22"/>
          <w:szCs w:val="22"/>
        </w:rPr>
        <w:t xml:space="preserve">The same applies to shooting as a control method, which MPI's own "Targeting Feral Cats" guide describes as an option "in rural, open landscapes." Under section 48 of the Arms Act 1983, discharging a firearm in or near a dwellinghouse or public place, without reasonable excuse, </w:t>
      </w:r>
      <w:proofErr w:type="gramStart"/>
      <w:r>
        <w:rPr>
          <w:sz w:val="22"/>
          <w:szCs w:val="22"/>
        </w:rPr>
        <w:t>so as to</w:t>
      </w:r>
      <w:proofErr w:type="gramEnd"/>
      <w:r>
        <w:rPr>
          <w:sz w:val="22"/>
          <w:szCs w:val="22"/>
        </w:rPr>
        <w:t xml:space="preserve"> endanger property or to endanger, annoy or frighten any person is an offence carrying up to 6 months' imprisonment or a $10,000 fine. There is no fixed safe distance written into the Act; </w:t>
      </w:r>
      <w:proofErr w:type="spellStart"/>
      <w:r>
        <w:rPr>
          <w:sz w:val="22"/>
          <w:szCs w:val="22"/>
        </w:rPr>
        <w:t>Te</w:t>
      </w:r>
      <w:proofErr w:type="spellEnd"/>
      <w:r>
        <w:rPr>
          <w:sz w:val="22"/>
          <w:szCs w:val="22"/>
        </w:rPr>
        <w:t xml:space="preserve"> Tari Pūreke, the Firearms Safety Authority, instead places the responsibility on the shooter to assess their own firing zone and account for their round's full range, and advises telling neighbours in advance if shooting anywhere near a dwelling. On a lifestyle block with houses nearby, that is exactly as constraining as it would be in town. I ask that the council make clear, in any guidance it gives residents or contractors about cat control, that this is a real legal constraint and not a matter of personal judgement alone.</w:t>
      </w:r>
    </w:p>
    <w:p w14:paraId="41D571E2" w14:textId="77777777" w:rsidR="005E189A" w:rsidRDefault="00412B4C">
      <w:pPr>
        <w:pStyle w:val="Heading2"/>
        <w:spacing w:before="260" w:after="100"/>
      </w:pPr>
      <w:r>
        <w:rPr>
          <w:b/>
          <w:bCs/>
          <w:color w:val="2C6E6B"/>
          <w:sz w:val="22"/>
          <w:szCs w:val="22"/>
        </w:rPr>
        <w:t>5. Where feral cats are managed as a pest, please confirm animal welfare is part of the cost/benefit analysis</w:t>
      </w:r>
    </w:p>
    <w:p w14:paraId="347EB714" w14:textId="65DA9944" w:rsidR="005E189A" w:rsidRDefault="00412B4C">
      <w:pPr>
        <w:spacing w:after="200" w:line="300" w:lineRule="auto"/>
        <w:rPr>
          <w:sz w:val="22"/>
          <w:szCs w:val="22"/>
        </w:rPr>
      </w:pPr>
      <w:r>
        <w:rPr>
          <w:sz w:val="22"/>
          <w:szCs w:val="22"/>
        </w:rPr>
        <w:t>If your council administers or contributes to a Regional Pest Management Plan under the Biosecurity Act 1993 that declares feral cats a pest, that plan must be consistent with the National Policy Direction for Pest Management 2015, which requires a formal analysis of the benefits and costs of any proposed pest programme. MPI's own guidance on that analysis states that non-monetary costs — including animal welfare</w:t>
      </w:r>
      <w:r w:rsidR="00D57DD5">
        <w:rPr>
          <w:sz w:val="22"/>
          <w:szCs w:val="22"/>
        </w:rPr>
        <w:t xml:space="preserve">, </w:t>
      </w:r>
      <w:r>
        <w:rPr>
          <w:sz w:val="22"/>
          <w:szCs w:val="22"/>
        </w:rPr>
        <w:t xml:space="preserve">must be considered, and that the Animal Welfare Act 1999 must be </w:t>
      </w:r>
      <w:proofErr w:type="gramStart"/>
      <w:r>
        <w:rPr>
          <w:sz w:val="22"/>
          <w:szCs w:val="22"/>
        </w:rPr>
        <w:t>taken into account</w:t>
      </w:r>
      <w:proofErr w:type="gramEnd"/>
      <w:r>
        <w:rPr>
          <w:sz w:val="22"/>
          <w:szCs w:val="22"/>
        </w:rPr>
        <w:t xml:space="preserve"> when analysing the costs of a proposed plan. I ask for confirmation that this welfare analysis has been, or will be, properly documented for any plan provisions affecting cats.</w:t>
      </w:r>
    </w:p>
    <w:p w14:paraId="4478FF32" w14:textId="77777777" w:rsidR="00D57DD5" w:rsidRDefault="00D57DD5">
      <w:pPr>
        <w:spacing w:after="200" w:line="300" w:lineRule="auto"/>
      </w:pPr>
    </w:p>
    <w:p w14:paraId="7C425B25" w14:textId="24B358BF" w:rsidR="005E189A" w:rsidRDefault="00412B4C">
      <w:pPr>
        <w:pStyle w:val="Heading2"/>
        <w:spacing w:before="260" w:after="100"/>
      </w:pPr>
      <w:r>
        <w:rPr>
          <w:b/>
          <w:bCs/>
          <w:color w:val="2C6E6B"/>
          <w:sz w:val="22"/>
          <w:szCs w:val="22"/>
        </w:rPr>
        <w:lastRenderedPageBreak/>
        <w:t>6. Please help close the practical enforcement gap around companion cats</w:t>
      </w:r>
      <w:r w:rsidR="00D07C24">
        <w:rPr>
          <w:b/>
          <w:bCs/>
          <w:color w:val="2C6E6B"/>
          <w:sz w:val="22"/>
          <w:szCs w:val="22"/>
        </w:rPr>
        <w:t xml:space="preserve">, </w:t>
      </w:r>
      <w:r w:rsidR="00D07C24" w:rsidRPr="00D07C24">
        <w:rPr>
          <w:b/>
          <w:bCs/>
          <w:sz w:val="22"/>
          <w:szCs w:val="22"/>
        </w:rPr>
        <w:t>strays, abandoned or unwanted cats</w:t>
      </w:r>
      <w:r>
        <w:rPr>
          <w:b/>
          <w:bCs/>
          <w:color w:val="2C6E6B"/>
          <w:sz w:val="22"/>
          <w:szCs w:val="22"/>
        </w:rPr>
        <w:t xml:space="preserve"> killed as "suspected feral"</w:t>
      </w:r>
    </w:p>
    <w:p w14:paraId="18AF9554" w14:textId="18BA326F" w:rsidR="005E189A" w:rsidRDefault="00412B4C">
      <w:pPr>
        <w:spacing w:after="200" w:line="300" w:lineRule="auto"/>
      </w:pPr>
      <w:r>
        <w:rPr>
          <w:sz w:val="22"/>
          <w:szCs w:val="22"/>
        </w:rPr>
        <w:t>I am also concerned about a pattern affecting residents in both urban and lifestyle-rural areas: companion cats</w:t>
      </w:r>
      <w:r w:rsidR="00E601C7">
        <w:rPr>
          <w:sz w:val="22"/>
          <w:szCs w:val="22"/>
        </w:rPr>
        <w:t>, stray, abandoned and unwanted cats</w:t>
      </w:r>
      <w:r>
        <w:rPr>
          <w:sz w:val="22"/>
          <w:szCs w:val="22"/>
        </w:rPr>
        <w:t xml:space="preserve"> being trapped, injured or killed, with the person responsible relying on the belief that the cat was feral. It is worth being clear about what the law </w:t>
      </w:r>
      <w:proofErr w:type="gramStart"/>
      <w:r>
        <w:rPr>
          <w:sz w:val="22"/>
          <w:szCs w:val="22"/>
        </w:rPr>
        <w:t>actually says</w:t>
      </w:r>
      <w:proofErr w:type="gramEnd"/>
      <w:r>
        <w:rPr>
          <w:sz w:val="22"/>
          <w:szCs w:val="22"/>
        </w:rPr>
        <w:t xml:space="preserve"> here, because I don't think it is well understood. Section 30</w:t>
      </w:r>
      <w:proofErr w:type="gramStart"/>
      <w:r>
        <w:rPr>
          <w:sz w:val="22"/>
          <w:szCs w:val="22"/>
        </w:rPr>
        <w:t>D(</w:t>
      </w:r>
      <w:proofErr w:type="gramEnd"/>
      <w:r>
        <w:rPr>
          <w:sz w:val="22"/>
          <w:szCs w:val="22"/>
        </w:rPr>
        <w:t>4) of the Animal Welfare Act 1999 states that the exemption allowing pests to be killed lawfully does not apply to any animal that was in fact kept as a pet</w:t>
      </w:r>
      <w:r w:rsidR="00D57DD5">
        <w:rPr>
          <w:sz w:val="22"/>
          <w:szCs w:val="22"/>
        </w:rPr>
        <w:t xml:space="preserve">, </w:t>
      </w:r>
      <w:r>
        <w:rPr>
          <w:sz w:val="22"/>
          <w:szCs w:val="22"/>
        </w:rPr>
        <w:t>and because offences under section 12 of the Act are strict liability, a person's genuine belief that a cat was feral is not, in itself, a defence if the cat turns out to have been owned. In other words, "I thought it was feral" is not the legal grey area many residents (</w:t>
      </w:r>
      <w:proofErr w:type="gramStart"/>
      <w:r>
        <w:rPr>
          <w:sz w:val="22"/>
          <w:szCs w:val="22"/>
        </w:rPr>
        <w:t>and,</w:t>
      </w:r>
      <w:proofErr w:type="gramEnd"/>
      <w:r>
        <w:rPr>
          <w:sz w:val="22"/>
          <w:szCs w:val="22"/>
        </w:rPr>
        <w:t xml:space="preserve"> I suspect, </w:t>
      </w:r>
      <w:r w:rsidR="00D57DD5">
        <w:rPr>
          <w:sz w:val="22"/>
          <w:szCs w:val="22"/>
        </w:rPr>
        <w:t>many</w:t>
      </w:r>
      <w:r>
        <w:rPr>
          <w:sz w:val="22"/>
          <w:szCs w:val="22"/>
        </w:rPr>
        <w:t xml:space="preserve"> people trapping cats) assume it to be.</w:t>
      </w:r>
    </w:p>
    <w:p w14:paraId="230066CC" w14:textId="77777777" w:rsidR="005E189A" w:rsidRDefault="00412B4C">
      <w:pPr>
        <w:spacing w:after="200" w:line="300" w:lineRule="auto"/>
      </w:pPr>
      <w:r>
        <w:rPr>
          <w:sz w:val="22"/>
          <w:szCs w:val="22"/>
        </w:rPr>
        <w:t>The real gap is practical, not legal: without mandatory identification, it is very hard to establish after the fact that a cat was owned, which makes these incidents difficult to investigate and prosecute, and leaves affected owners with little recourse. I ask that the council help close that gap by: publicising clearly that killing or injuring a companion cat remains a criminal offence under the Animal Welfare Act regardless of a stated belief that it was feral; actively encouraging microchipping as a practical protection, not just a compliance requirement; requiring cage trapping only, with neighbour notification, for any control activity your council runs, licenses or contracts for near dwellings or known colonies; and referring suspected cases involving companion cats to SPCA and/or Police for investigation under the Animal Welfare Act, rather than treating them only as a bylaw or nuisance matter.</w:t>
      </w:r>
    </w:p>
    <w:p w14:paraId="61746B30" w14:textId="77777777" w:rsidR="005E189A" w:rsidRDefault="00412B4C">
      <w:pPr>
        <w:pStyle w:val="Heading2"/>
        <w:spacing w:before="260" w:after="100"/>
      </w:pPr>
      <w:r>
        <w:rPr>
          <w:b/>
          <w:bCs/>
          <w:color w:val="2C6E6B"/>
          <w:sz w:val="22"/>
          <w:szCs w:val="22"/>
        </w:rPr>
        <w:t>7. Please do not endorse using dogs to flush cats — it risks the Dog Control Act too</w:t>
      </w:r>
    </w:p>
    <w:p w14:paraId="4A40EA6D" w14:textId="77777777" w:rsidR="005E189A" w:rsidRDefault="00412B4C">
      <w:pPr>
        <w:spacing w:after="200" w:line="300" w:lineRule="auto"/>
      </w:pPr>
      <w:r>
        <w:rPr>
          <w:sz w:val="22"/>
          <w:szCs w:val="22"/>
        </w:rPr>
        <w:t>I also want to raise a specific method described in Predator Free NZ's own published "Targeting Feral Cats" guide, which advises that "dogs can also be used to flush feral cats up trees during the day, where they can be easily shot" (predatorfreenz.org, Targeting Feral Cats). I would ask the council not to endorse, recommend, or use this method, for two reasons.</w:t>
      </w:r>
    </w:p>
    <w:p w14:paraId="376E3735" w14:textId="77777777" w:rsidR="005E189A" w:rsidRDefault="00412B4C">
      <w:pPr>
        <w:spacing w:after="200" w:line="300" w:lineRule="auto"/>
        <w:rPr>
          <w:sz w:val="22"/>
          <w:szCs w:val="22"/>
        </w:rPr>
      </w:pPr>
      <w:r>
        <w:rPr>
          <w:sz w:val="22"/>
          <w:szCs w:val="22"/>
        </w:rPr>
        <w:t xml:space="preserve">First, a dog flushing a cat cannot tell a feral cat from a companion cat any more reliably than the person directing it can, so this method carries the same misidentification risk raised in point 6 above, applied to an animal that is, by its nature, harder to control once it is chasing something. Second, a dog doing this is very likely to fall foul of the Dog Control Act </w:t>
      </w:r>
      <w:proofErr w:type="gramStart"/>
      <w:r>
        <w:rPr>
          <w:sz w:val="22"/>
          <w:szCs w:val="22"/>
        </w:rPr>
        <w:t>1996 in its own right</w:t>
      </w:r>
      <w:proofErr w:type="gramEnd"/>
      <w:r>
        <w:rPr>
          <w:sz w:val="22"/>
          <w:szCs w:val="22"/>
        </w:rPr>
        <w:t>. Section 52 of that Act requires an owner to keep a dog under control at all times, including on the owner's own land, and sections 57–58 make it an offence for a dog to attack, or to rush at, startle or attack, a person, animal or vehicle — conduct that a dog trained or directed to flush and corner a cat is, by design, engaging in. A dog with that much prey drive engaged is also, self-evidently, a greater risk to any child or member of the public nearby than a dog under normal control, and repeated incidents can see a dog classified as "dangerous" under the Act, with consequences for the owner as well as the dog. I ask the council to confirm that no cat control activity it runs, licenses, funds or promotes involves using dogs in this way, and that any public-facing guidance it gives residents does not repeat this suggestion without that warning attached.</w:t>
      </w:r>
    </w:p>
    <w:p w14:paraId="0FE59A62" w14:textId="77777777" w:rsidR="00D57DD5" w:rsidRDefault="00D57DD5">
      <w:pPr>
        <w:spacing w:after="200" w:line="300" w:lineRule="auto"/>
      </w:pPr>
    </w:p>
    <w:p w14:paraId="1A48BD67" w14:textId="77777777" w:rsidR="005E189A" w:rsidRDefault="00412B4C">
      <w:pPr>
        <w:pStyle w:val="Heading2"/>
        <w:spacing w:before="260" w:after="100"/>
      </w:pPr>
      <w:r>
        <w:rPr>
          <w:b/>
          <w:bCs/>
          <w:color w:val="2C6E6B"/>
          <w:sz w:val="22"/>
          <w:szCs w:val="22"/>
        </w:rPr>
        <w:lastRenderedPageBreak/>
        <w:t>8. Five further requests: bylaw sourcing, a targeted policy review, a TNR pilot, fiscal transparency and public education</w:t>
      </w:r>
    </w:p>
    <w:p w14:paraId="7396E764" w14:textId="77777777" w:rsidR="005E189A" w:rsidRDefault="00412B4C">
      <w:pPr>
        <w:spacing w:after="200" w:line="300" w:lineRule="auto"/>
      </w:pPr>
      <w:r>
        <w:rPr>
          <w:sz w:val="22"/>
          <w:szCs w:val="22"/>
        </w:rPr>
        <w:t xml:space="preserve">I also ask the council to consider the following five points together, since they raise related questions about where cat-management policy comes from, whether it is </w:t>
      </w:r>
      <w:proofErr w:type="gramStart"/>
      <w:r>
        <w:rPr>
          <w:sz w:val="22"/>
          <w:szCs w:val="22"/>
        </w:rPr>
        <w:t>actually working</w:t>
      </w:r>
      <w:proofErr w:type="gramEnd"/>
      <w:r>
        <w:rPr>
          <w:sz w:val="22"/>
          <w:szCs w:val="22"/>
        </w:rPr>
        <w:t>, and how ratepayer money is being spent on it.</w:t>
      </w:r>
    </w:p>
    <w:p w14:paraId="7F37D266" w14:textId="24399558" w:rsidR="005E189A" w:rsidRDefault="00412B4C">
      <w:pPr>
        <w:spacing w:after="200" w:line="300" w:lineRule="auto"/>
      </w:pPr>
      <w:r>
        <w:rPr>
          <w:sz w:val="22"/>
          <w:szCs w:val="22"/>
        </w:rPr>
        <w:t>First, on the source of any bylaw wording: whatever organisation's language a proposed bylaw draws on</w:t>
      </w:r>
      <w:r w:rsidR="00D57DD5">
        <w:rPr>
          <w:sz w:val="22"/>
          <w:szCs w:val="22"/>
        </w:rPr>
        <w:t xml:space="preserve">, </w:t>
      </w:r>
      <w:r>
        <w:rPr>
          <w:sz w:val="22"/>
          <w:szCs w:val="22"/>
        </w:rPr>
        <w:t xml:space="preserve">conservation or </w:t>
      </w:r>
      <w:proofErr w:type="gramStart"/>
      <w:r>
        <w:rPr>
          <w:sz w:val="22"/>
          <w:szCs w:val="22"/>
        </w:rPr>
        <w:t>welfare-focused</w:t>
      </w:r>
      <w:proofErr w:type="gramEnd"/>
      <w:r w:rsidR="00D57DD5">
        <w:rPr>
          <w:sz w:val="22"/>
          <w:szCs w:val="22"/>
        </w:rPr>
        <w:t>,</w:t>
      </w:r>
      <w:r>
        <w:rPr>
          <w:sz w:val="22"/>
          <w:szCs w:val="22"/>
        </w:rPr>
        <w:t xml:space="preserve"> I ask that it be independently checked against the Animal Welfare Act 1999 and the Code of Welfare: Companion Cats before adoption, for the same reasons set out throughout this letter, rather than adopted on the basis that an advocacy group recommended it.</w:t>
      </w:r>
    </w:p>
    <w:p w14:paraId="5BBAEFE5" w14:textId="77777777" w:rsidR="006145A1" w:rsidRDefault="00717E58">
      <w:pPr>
        <w:spacing w:after="200" w:line="300" w:lineRule="auto"/>
        <w:rPr>
          <w:sz w:val="22"/>
          <w:szCs w:val="22"/>
        </w:rPr>
      </w:pPr>
      <w:r w:rsidRPr="006145A1">
        <w:rPr>
          <w:sz w:val="22"/>
          <w:szCs w:val="22"/>
        </w:rPr>
        <w:t>Second, on lethal control specifically: I would ask the council to</w:t>
      </w:r>
      <w:r w:rsidR="006145A1">
        <w:rPr>
          <w:sz w:val="22"/>
          <w:szCs w:val="22"/>
        </w:rPr>
        <w:t xml:space="preserve"> </w:t>
      </w:r>
      <w:r w:rsidRPr="006145A1">
        <w:rPr>
          <w:sz w:val="22"/>
          <w:szCs w:val="22"/>
        </w:rPr>
        <w:t>help any carers of colonies instead of justification on any lethal removal of</w:t>
      </w:r>
      <w:r w:rsidR="006145A1">
        <w:rPr>
          <w:sz w:val="22"/>
          <w:szCs w:val="22"/>
        </w:rPr>
        <w:t xml:space="preserve"> </w:t>
      </w:r>
      <w:r w:rsidRPr="006145A1">
        <w:rPr>
          <w:sz w:val="22"/>
          <w:szCs w:val="22"/>
        </w:rPr>
        <w:t>cats from stray or colony populations in urban and lifestyle-residential</w:t>
      </w:r>
      <w:r w:rsidR="006145A1">
        <w:rPr>
          <w:sz w:val="22"/>
          <w:szCs w:val="22"/>
        </w:rPr>
        <w:t xml:space="preserve"> </w:t>
      </w:r>
      <w:r w:rsidRPr="006145A1">
        <w:rPr>
          <w:sz w:val="22"/>
          <w:szCs w:val="22"/>
        </w:rPr>
        <w:t>areas, as distinct from feral cat management under a Regional Pest</w:t>
      </w:r>
      <w:r w:rsidR="006145A1">
        <w:rPr>
          <w:sz w:val="22"/>
          <w:szCs w:val="22"/>
        </w:rPr>
        <w:t xml:space="preserve"> </w:t>
      </w:r>
      <w:r w:rsidRPr="006145A1">
        <w:rPr>
          <w:sz w:val="22"/>
          <w:szCs w:val="22"/>
        </w:rPr>
        <w:t>Management Plan. The New Zealand Ecological Society's own synthesis of</w:t>
      </w:r>
      <w:r w:rsidR="006145A1">
        <w:rPr>
          <w:sz w:val="22"/>
          <w:szCs w:val="22"/>
        </w:rPr>
        <w:t xml:space="preserve"> </w:t>
      </w:r>
      <w:r w:rsidRPr="006145A1">
        <w:rPr>
          <w:sz w:val="22"/>
          <w:szCs w:val="22"/>
        </w:rPr>
        <w:t>the evidence notes that no study has robustly demonstrated that</w:t>
      </w:r>
      <w:r w:rsidR="006145A1">
        <w:rPr>
          <w:sz w:val="22"/>
          <w:szCs w:val="22"/>
        </w:rPr>
        <w:t xml:space="preserve"> </w:t>
      </w:r>
      <w:r w:rsidRPr="006145A1">
        <w:rPr>
          <w:sz w:val="22"/>
          <w:szCs w:val="22"/>
        </w:rPr>
        <w:t>predation by pet or stray cats reduces prey populations at a population</w:t>
      </w:r>
      <w:r w:rsidRPr="006145A1">
        <w:rPr>
          <w:sz w:val="22"/>
          <w:szCs w:val="22"/>
        </w:rPr>
        <w:br/>
        <w:t>level, even though individual cats do kill wildlife. Lethal control of</w:t>
      </w:r>
      <w:r w:rsidR="006145A1">
        <w:rPr>
          <w:sz w:val="22"/>
          <w:szCs w:val="22"/>
        </w:rPr>
        <w:t xml:space="preserve"> </w:t>
      </w:r>
      <w:r w:rsidRPr="006145A1">
        <w:rPr>
          <w:sz w:val="22"/>
          <w:szCs w:val="22"/>
        </w:rPr>
        <w:t>urban stray or colony cats should not be justified by evidence specific to</w:t>
      </w:r>
      <w:r w:rsidR="006145A1">
        <w:rPr>
          <w:sz w:val="22"/>
          <w:szCs w:val="22"/>
        </w:rPr>
        <w:t xml:space="preserve"> </w:t>
      </w:r>
      <w:r w:rsidRPr="006145A1">
        <w:rPr>
          <w:sz w:val="22"/>
          <w:szCs w:val="22"/>
        </w:rPr>
        <w:t xml:space="preserve">that </w:t>
      </w:r>
      <w:proofErr w:type="gramStart"/>
      <w:r w:rsidRPr="006145A1">
        <w:rPr>
          <w:sz w:val="22"/>
          <w:szCs w:val="22"/>
        </w:rPr>
        <w:t>context, and</w:t>
      </w:r>
      <w:proofErr w:type="gramEnd"/>
      <w:r w:rsidRPr="006145A1">
        <w:rPr>
          <w:sz w:val="22"/>
          <w:szCs w:val="22"/>
        </w:rPr>
        <w:t xml:space="preserve"> not assumed to be justified by the general case for feral</w:t>
      </w:r>
      <w:r w:rsidR="006145A1">
        <w:rPr>
          <w:sz w:val="22"/>
          <w:szCs w:val="22"/>
        </w:rPr>
        <w:t xml:space="preserve"> </w:t>
      </w:r>
      <w:r w:rsidRPr="006145A1">
        <w:rPr>
          <w:sz w:val="22"/>
          <w:szCs w:val="22"/>
        </w:rPr>
        <w:t>cat control elsewhere.</w:t>
      </w:r>
      <w:r w:rsidRPr="006145A1">
        <w:rPr>
          <w:sz w:val="22"/>
          <w:szCs w:val="22"/>
        </w:rPr>
        <w:br/>
      </w:r>
    </w:p>
    <w:p w14:paraId="6B92F96E" w14:textId="2D9202C1" w:rsidR="005E189A" w:rsidRPr="006145A1" w:rsidRDefault="00412B4C">
      <w:pPr>
        <w:spacing w:after="200" w:line="300" w:lineRule="auto"/>
        <w:rPr>
          <w:sz w:val="22"/>
          <w:szCs w:val="22"/>
        </w:rPr>
      </w:pPr>
      <w:r>
        <w:rPr>
          <w:sz w:val="22"/>
          <w:szCs w:val="22"/>
        </w:rPr>
        <w:t xml:space="preserve">Third, I would ask the council to consider a time-limited trap-neuter-return (TNR) pilot in one or two high-density colony areas. A targeted TNR pilot run in Manurewa, Auckland (2015–2016) found a statistically significant reduction in stray cat shelter intake and euthanasia in the pilot suburb compared to non-pilot suburbs. The researchers were appropriately honest about the limits of that result — a one-year study cannot firmly establish causation, and the sterilisation rate achieved was well below that of larger, longer-running overseas programmes — which is exactly why a properly monitored local pilot, rather than an assumption either way, is the right next step. The same evidence base is equally honest that TNR has not been shown to reduce predation of native wildlife, which is a different goal from reducing colony numbers and improving welfare, and I'd ask that any pilot be assessed against the right goal for what it </w:t>
      </w:r>
      <w:proofErr w:type="gramStart"/>
      <w:r>
        <w:rPr>
          <w:sz w:val="22"/>
          <w:szCs w:val="22"/>
        </w:rPr>
        <w:t>actually is</w:t>
      </w:r>
      <w:proofErr w:type="gramEnd"/>
      <w:r>
        <w:rPr>
          <w:sz w:val="22"/>
          <w:szCs w:val="22"/>
        </w:rPr>
        <w:t>.</w:t>
      </w:r>
    </w:p>
    <w:p w14:paraId="0077F1D8" w14:textId="77777777" w:rsidR="005E189A" w:rsidRDefault="00412B4C">
      <w:pPr>
        <w:spacing w:after="200" w:line="300" w:lineRule="auto"/>
      </w:pPr>
      <w:r>
        <w:rPr>
          <w:sz w:val="22"/>
          <w:szCs w:val="22"/>
        </w:rPr>
        <w:t xml:space="preserve">Fourth, on cost: I ask that the council publish the cost and measured outcomes of any cat-control activity it funds, so ratepayers can see whether the method being used is </w:t>
      </w:r>
      <w:proofErr w:type="gramStart"/>
      <w:r>
        <w:rPr>
          <w:sz w:val="22"/>
          <w:szCs w:val="22"/>
        </w:rPr>
        <w:t>actually reducing</w:t>
      </w:r>
      <w:proofErr w:type="gramEnd"/>
      <w:r>
        <w:rPr>
          <w:sz w:val="22"/>
          <w:szCs w:val="22"/>
        </w:rPr>
        <w:t xml:space="preserve"> cat numbers or complaints, rather than continuing because it is the default approach. If a TNR pilot or a managed-colony programme can be shown to produce comparable or better outcomes at comparable or lower cost, I'd ask that this be weighed openly against continuing with lethal control alone.</w:t>
      </w:r>
    </w:p>
    <w:p w14:paraId="148588C5" w14:textId="59CC3A3E" w:rsidR="005E189A" w:rsidRDefault="00412B4C">
      <w:pPr>
        <w:spacing w:after="200" w:line="300" w:lineRule="auto"/>
      </w:pPr>
      <w:r>
        <w:rPr>
          <w:sz w:val="22"/>
          <w:szCs w:val="22"/>
        </w:rPr>
        <w:t>Fifth, on public education: I ask that any material the council produces for schools, community</w:t>
      </w:r>
      <w:r w:rsidR="005D0902">
        <w:rPr>
          <w:sz w:val="22"/>
          <w:szCs w:val="22"/>
        </w:rPr>
        <w:t xml:space="preserve"> trapping</w:t>
      </w:r>
      <w:r>
        <w:rPr>
          <w:sz w:val="22"/>
          <w:szCs w:val="22"/>
        </w:rPr>
        <w:t xml:space="preserve"> groups or its own website about cats be checked for accuracy against the Animal Welfare Act, the Code of Welfare: Companion Cats, and the actual New Zealand evidence on cats and wildlife, rather than repeating claims — in either direction — that the evidence doesn't fully support. Children and communities are better served by an accurate picture of a genuinely complex issue than a simplified one.</w:t>
      </w:r>
    </w:p>
    <w:p w14:paraId="61DCA1DE" w14:textId="77777777" w:rsidR="005E189A" w:rsidRDefault="00412B4C">
      <w:pPr>
        <w:pBdr>
          <w:left w:val="single" w:sz="18" w:space="8" w:color="B8863B"/>
        </w:pBdr>
        <w:shd w:val="clear" w:color="auto" w:fill="F6E9D2"/>
        <w:spacing w:after="100" w:line="280" w:lineRule="auto"/>
        <w:ind w:left="200"/>
      </w:pPr>
      <w:r>
        <w:rPr>
          <w:b/>
          <w:bCs/>
          <w:color w:val="7A4A00"/>
          <w:sz w:val="21"/>
          <w:szCs w:val="21"/>
        </w:rPr>
        <w:lastRenderedPageBreak/>
        <w:t>[OPTIONAL — insert one paragraph from page 3 here if it applies to this council, then delete this bracketed instruction before sending.]</w:t>
      </w:r>
    </w:p>
    <w:p w14:paraId="683A9EBF" w14:textId="77777777" w:rsidR="005E189A" w:rsidRDefault="00412B4C">
      <w:pPr>
        <w:pStyle w:val="Heading2"/>
        <w:spacing w:before="260" w:after="100"/>
      </w:pPr>
      <w:r>
        <w:rPr>
          <w:b/>
          <w:bCs/>
          <w:color w:val="2C6E6B"/>
          <w:sz w:val="22"/>
          <w:szCs w:val="22"/>
        </w:rPr>
        <w:t>What I'm asking for</w:t>
      </w:r>
    </w:p>
    <w:p w14:paraId="2BE8E67F" w14:textId="77777777" w:rsidR="005E189A" w:rsidRDefault="00412B4C">
      <w:pPr>
        <w:spacing w:after="200" w:line="300" w:lineRule="auto"/>
      </w:pPr>
      <w:r>
        <w:rPr>
          <w:sz w:val="22"/>
          <w:szCs w:val="22"/>
        </w:rPr>
        <w:t>I would be grateful if you could confirm, in writing, how the points above are or will be reflected in [Council Name]'s current or future approach to cats, and I would welcome the opportunity to discuss this further. I also ask that this letter be treated as a submission on [name the specific consultation, bylaw review or plan, if one is open], if one is currently open.</w:t>
      </w:r>
    </w:p>
    <w:p w14:paraId="20DF5933" w14:textId="77777777" w:rsidR="005E189A" w:rsidRDefault="00412B4C">
      <w:pPr>
        <w:spacing w:after="200" w:line="300" w:lineRule="auto"/>
      </w:pPr>
      <w:r>
        <w:rPr>
          <w:sz w:val="22"/>
          <w:szCs w:val="22"/>
        </w:rPr>
        <w:t>Thank you for your attention to this important issue, and for the work you do for our district.</w:t>
      </w:r>
    </w:p>
    <w:p w14:paraId="336DC2CF" w14:textId="77777777" w:rsidR="005E189A" w:rsidRDefault="00412B4C">
      <w:pPr>
        <w:spacing w:after="200" w:line="300" w:lineRule="auto"/>
      </w:pPr>
      <w:r>
        <w:rPr>
          <w:sz w:val="22"/>
          <w:szCs w:val="22"/>
        </w:rPr>
        <w:t>Yours sincerely,</w:t>
      </w:r>
    </w:p>
    <w:p w14:paraId="14D74B67" w14:textId="77777777" w:rsidR="005E189A" w:rsidRDefault="005E189A">
      <w:pPr>
        <w:spacing w:after="60"/>
      </w:pPr>
    </w:p>
    <w:p w14:paraId="22747DD8" w14:textId="77777777" w:rsidR="005E189A" w:rsidRDefault="005E189A">
      <w:pPr>
        <w:spacing w:after="60"/>
      </w:pPr>
    </w:p>
    <w:p w14:paraId="6A0C8F9F" w14:textId="77777777" w:rsidR="005E189A" w:rsidRDefault="00412B4C">
      <w:pPr>
        <w:spacing w:after="200" w:line="300" w:lineRule="auto"/>
      </w:pPr>
      <w:r>
        <w:rPr>
          <w:sz w:val="22"/>
          <w:szCs w:val="22"/>
        </w:rPr>
        <w:t>[Your Full Name]</w:t>
      </w:r>
    </w:p>
    <w:p w14:paraId="7EEEC3E3" w14:textId="77777777" w:rsidR="005E189A" w:rsidRDefault="00412B4C">
      <w:pPr>
        <w:spacing w:after="200" w:line="300" w:lineRule="auto"/>
      </w:pPr>
      <w:r>
        <w:rPr>
          <w:sz w:val="22"/>
          <w:szCs w:val="22"/>
        </w:rPr>
        <w:t>Resident and ratepayer, [District/City Name]</w:t>
      </w:r>
    </w:p>
    <w:p w14:paraId="28DDE8B5" w14:textId="77777777" w:rsidR="005E189A" w:rsidRDefault="00412B4C">
      <w:pPr>
        <w:pageBreakBefore/>
      </w:pPr>
      <w:r>
        <w:lastRenderedPageBreak/>
        <w:br/>
      </w:r>
    </w:p>
    <w:p w14:paraId="64352A5D" w14:textId="77777777" w:rsidR="005E189A" w:rsidRDefault="00412B4C">
      <w:pPr>
        <w:pStyle w:val="Heading1"/>
        <w:pBdr>
          <w:bottom w:val="single" w:sz="6" w:space="4" w:color="2C6E6B"/>
        </w:pBdr>
        <w:spacing w:before="360" w:after="160"/>
      </w:pPr>
      <w:r>
        <w:rPr>
          <w:b/>
          <w:bCs/>
          <w:color w:val="1F3A5F"/>
          <w:sz w:val="28"/>
          <w:szCs w:val="28"/>
        </w:rPr>
        <w:t>Optional paragraphs — insert one if it matches your council</w:t>
      </w:r>
    </w:p>
    <w:p w14:paraId="66A71DFB" w14:textId="77777777" w:rsidR="005E189A" w:rsidRDefault="00412B4C">
      <w:pPr>
        <w:spacing w:after="200" w:line="300" w:lineRule="auto"/>
      </w:pPr>
      <w:r>
        <w:rPr>
          <w:sz w:val="22"/>
          <w:szCs w:val="22"/>
        </w:rPr>
        <w:t>Paste whichever one paragraph below applies into the marked spot in the letter (after section 5), then delete the others and this heading. If none apply to your council, leave the letter as it is.</w:t>
      </w:r>
    </w:p>
    <w:p w14:paraId="34360B1D" w14:textId="77777777" w:rsidR="005E189A" w:rsidRDefault="00412B4C">
      <w:pPr>
        <w:pStyle w:val="Heading2"/>
        <w:spacing w:before="260" w:after="100"/>
      </w:pPr>
      <w:r>
        <w:rPr>
          <w:b/>
          <w:bCs/>
          <w:color w:val="2C6E6B"/>
          <w:sz w:val="22"/>
          <w:szCs w:val="22"/>
        </w:rPr>
        <w:t>If writing to Tauranga City Council</w:t>
      </w:r>
    </w:p>
    <w:p w14:paraId="185524B7" w14:textId="6F962EFC" w:rsidR="005E189A" w:rsidRDefault="00412B4C">
      <w:pPr>
        <w:spacing w:after="200" w:line="300" w:lineRule="auto"/>
      </w:pPr>
      <w:r>
        <w:rPr>
          <w:sz w:val="22"/>
          <w:szCs w:val="22"/>
        </w:rPr>
        <w:t>I understand Tauranga City Council's own draft animal bylaw (consulted on 1 June – 1 July 2026) did not include any new provisions for cats, and that submitters — including Predator Free NZ Trust — have since called for mandatory microchipping and desexing, a cap on cat ownership numbers, and restrictions on feeding stray or colony cats, ahead of the council's decision at its 27 August 2026 meeting. I ask that whatever the council decides, points above are reflected in it, particularly a managed-colony alternative to any feeding restriction and an exemption pathway in any ownership cap.</w:t>
      </w:r>
    </w:p>
    <w:p w14:paraId="156E3768" w14:textId="77777777" w:rsidR="005E189A" w:rsidRDefault="00412B4C">
      <w:pPr>
        <w:spacing w:after="160"/>
      </w:pPr>
      <w:r>
        <w:rPr>
          <w:i/>
          <w:iCs/>
          <w:color w:val="666666"/>
          <w:sz w:val="18"/>
          <w:szCs w:val="18"/>
        </w:rPr>
        <w:t xml:space="preserve">Source: Predator Free NZ Trust submission reported in Scoop, "Tauranga Council Hears Calls </w:t>
      </w:r>
      <w:proofErr w:type="gramStart"/>
      <w:r>
        <w:rPr>
          <w:i/>
          <w:iCs/>
          <w:color w:val="666666"/>
          <w:sz w:val="18"/>
          <w:szCs w:val="18"/>
        </w:rPr>
        <w:t>For</w:t>
      </w:r>
      <w:proofErr w:type="gramEnd"/>
      <w:r>
        <w:rPr>
          <w:i/>
          <w:iCs/>
          <w:color w:val="666666"/>
          <w:sz w:val="18"/>
          <w:szCs w:val="18"/>
        </w:rPr>
        <w:t xml:space="preserve"> Mandatory Cat Microchipping, Desexing", 2026.</w:t>
      </w:r>
    </w:p>
    <w:p w14:paraId="405049BA" w14:textId="77777777" w:rsidR="005E189A" w:rsidRDefault="00412B4C">
      <w:pPr>
        <w:pStyle w:val="Heading2"/>
        <w:spacing w:before="260" w:after="100"/>
      </w:pPr>
      <w:r>
        <w:rPr>
          <w:b/>
          <w:bCs/>
          <w:color w:val="2C6E6B"/>
          <w:sz w:val="22"/>
          <w:szCs w:val="22"/>
        </w:rPr>
        <w:t>If writing to Ashburton District Council</w:t>
      </w:r>
    </w:p>
    <w:p w14:paraId="63294035" w14:textId="77777777" w:rsidR="005E189A" w:rsidRDefault="00412B4C">
      <w:pPr>
        <w:spacing w:after="200" w:line="300" w:lineRule="auto"/>
      </w:pPr>
      <w:r>
        <w:rPr>
          <w:sz w:val="22"/>
          <w:szCs w:val="22"/>
        </w:rPr>
        <w:t>I understand Ashburton District Council's current proposal (consultation closed 15 July 2026) includes microchipping, desexing and registration for owned cats, alongside a restriction on feeding stray or feral cats where it creates a nuisance or affects wildlife. I ask that any feeding restriction that is adopted be paired with a genuine managed-colony pathway, consistent with the Code of Welfare: Companion Cats, rather than standing alone.</w:t>
      </w:r>
    </w:p>
    <w:p w14:paraId="409110B6" w14:textId="77777777" w:rsidR="005E189A" w:rsidRDefault="00412B4C">
      <w:pPr>
        <w:spacing w:after="160"/>
      </w:pPr>
      <w:r>
        <w:rPr>
          <w:i/>
          <w:iCs/>
          <w:color w:val="666666"/>
          <w:sz w:val="18"/>
          <w:szCs w:val="18"/>
        </w:rPr>
        <w:t>Source: Ashburton District Council, "Council proposes new rules for cats", June 2026.</w:t>
      </w:r>
    </w:p>
    <w:p w14:paraId="183AFFB2" w14:textId="77777777" w:rsidR="005E189A" w:rsidRDefault="00412B4C">
      <w:pPr>
        <w:pStyle w:val="Heading2"/>
        <w:spacing w:before="260" w:after="100"/>
      </w:pPr>
      <w:r>
        <w:rPr>
          <w:b/>
          <w:bCs/>
          <w:color w:val="2C6E6B"/>
          <w:sz w:val="22"/>
          <w:szCs w:val="22"/>
        </w:rPr>
        <w:t xml:space="preserve">If writing to </w:t>
      </w:r>
      <w:proofErr w:type="spellStart"/>
      <w:r>
        <w:rPr>
          <w:b/>
          <w:bCs/>
          <w:color w:val="2C6E6B"/>
          <w:sz w:val="22"/>
          <w:szCs w:val="22"/>
        </w:rPr>
        <w:t>Tararua</w:t>
      </w:r>
      <w:proofErr w:type="spellEnd"/>
      <w:r>
        <w:rPr>
          <w:b/>
          <w:bCs/>
          <w:color w:val="2C6E6B"/>
          <w:sz w:val="22"/>
          <w:szCs w:val="22"/>
        </w:rPr>
        <w:t xml:space="preserve"> District Council (including </w:t>
      </w:r>
      <w:proofErr w:type="spellStart"/>
      <w:r>
        <w:rPr>
          <w:b/>
          <w:bCs/>
          <w:color w:val="2C6E6B"/>
          <w:sz w:val="22"/>
          <w:szCs w:val="22"/>
        </w:rPr>
        <w:t>Eketāhuna</w:t>
      </w:r>
      <w:proofErr w:type="spellEnd"/>
      <w:r>
        <w:rPr>
          <w:b/>
          <w:bCs/>
          <w:color w:val="2C6E6B"/>
          <w:sz w:val="22"/>
          <w:szCs w:val="22"/>
        </w:rPr>
        <w:t>)</w:t>
      </w:r>
    </w:p>
    <w:p w14:paraId="2A700085" w14:textId="77777777" w:rsidR="005E189A" w:rsidRDefault="00412B4C">
      <w:pPr>
        <w:spacing w:after="200" w:line="300" w:lineRule="auto"/>
      </w:pPr>
      <w:r>
        <w:rPr>
          <w:sz w:val="22"/>
          <w:szCs w:val="22"/>
        </w:rPr>
        <w:t xml:space="preserve">I understand </w:t>
      </w:r>
      <w:proofErr w:type="spellStart"/>
      <w:r>
        <w:rPr>
          <w:sz w:val="22"/>
          <w:szCs w:val="22"/>
        </w:rPr>
        <w:t>Tararua</w:t>
      </w:r>
      <w:proofErr w:type="spellEnd"/>
      <w:r>
        <w:rPr>
          <w:sz w:val="22"/>
          <w:szCs w:val="22"/>
        </w:rPr>
        <w:t xml:space="preserve"> District Council's Keeping of Animals Bylaw 2024 has, since September 2024, capped cat ownership at three cats per property without council approval, alongside microchip, desex and registration requirements, and that the council may require cat numbers to be reduced where they are considered a nuisance. I ask the council to confirm what exemption or permit process exists for genuine rescue or managed-colony operations under this rule, given the tension this can create with the welfare work described in the Code of Welfare: Companion Cats.</w:t>
      </w:r>
    </w:p>
    <w:p w14:paraId="25D0B247" w14:textId="77777777" w:rsidR="005E189A" w:rsidRDefault="00412B4C">
      <w:pPr>
        <w:spacing w:after="160"/>
      </w:pPr>
      <w:r>
        <w:rPr>
          <w:i/>
          <w:iCs/>
          <w:color w:val="666666"/>
          <w:sz w:val="18"/>
          <w:szCs w:val="18"/>
        </w:rPr>
        <w:t xml:space="preserve">Source: </w:t>
      </w:r>
      <w:proofErr w:type="spellStart"/>
      <w:r>
        <w:rPr>
          <w:i/>
          <w:iCs/>
          <w:color w:val="666666"/>
          <w:sz w:val="18"/>
          <w:szCs w:val="18"/>
        </w:rPr>
        <w:t>Tararua</w:t>
      </w:r>
      <w:proofErr w:type="spellEnd"/>
      <w:r>
        <w:rPr>
          <w:i/>
          <w:iCs/>
          <w:color w:val="666666"/>
          <w:sz w:val="18"/>
          <w:szCs w:val="18"/>
        </w:rPr>
        <w:t xml:space="preserve"> District Council, Keeping of Animals Bylaw 2024 (adopted 25 September 2024), sections 7.1–7.4.</w:t>
      </w:r>
    </w:p>
    <w:p w14:paraId="52541DF7" w14:textId="77777777" w:rsidR="005E189A" w:rsidRDefault="00412B4C">
      <w:pPr>
        <w:pStyle w:val="Heading2"/>
        <w:spacing w:before="260" w:after="100"/>
      </w:pPr>
      <w:r>
        <w:rPr>
          <w:b/>
          <w:bCs/>
          <w:color w:val="2C6E6B"/>
          <w:sz w:val="22"/>
          <w:szCs w:val="22"/>
        </w:rPr>
        <w:t xml:space="preserve">If your council's bylaw is silent on colonies (most councils, as </w:t>
      </w:r>
      <w:proofErr w:type="gramStart"/>
      <w:r>
        <w:rPr>
          <w:b/>
          <w:bCs/>
          <w:color w:val="2C6E6B"/>
          <w:sz w:val="22"/>
          <w:szCs w:val="22"/>
        </w:rPr>
        <w:t>at</w:t>
      </w:r>
      <w:proofErr w:type="gramEnd"/>
      <w:r>
        <w:rPr>
          <w:b/>
          <w:bCs/>
          <w:color w:val="2C6E6B"/>
          <w:sz w:val="22"/>
          <w:szCs w:val="22"/>
        </w:rPr>
        <w:t xml:space="preserve"> August 2026)</w:t>
      </w:r>
    </w:p>
    <w:p w14:paraId="000E7436" w14:textId="77777777" w:rsidR="005E189A" w:rsidRDefault="00412B4C">
      <w:pPr>
        <w:spacing w:after="200" w:line="300" w:lineRule="auto"/>
      </w:pPr>
      <w:r>
        <w:rPr>
          <w:sz w:val="22"/>
          <w:szCs w:val="22"/>
        </w:rPr>
        <w:t>I understand [Council Name]'s current bylaw addresses microchipping, desexing and registration for owned cats but does not yet address cat colonies, feeding, curfews or ownership numbers. I ask that, when these matters are next reviewed, the council consult on a managed-colony pathway and an exemption process for rescue operations from the outset, rather than defaulting to a blanket restriction.</w:t>
      </w:r>
    </w:p>
    <w:sectPr w:rsidR="005E189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85A"/>
    <w:multiLevelType w:val="hybridMultilevel"/>
    <w:tmpl w:val="4412C85A"/>
    <w:lvl w:ilvl="0" w:tplc="B2108A74">
      <w:start w:val="1"/>
      <w:numFmt w:val="bullet"/>
      <w:lvlText w:val="•"/>
      <w:lvlJc w:val="left"/>
      <w:pPr>
        <w:ind w:left="460" w:hanging="260"/>
      </w:pPr>
    </w:lvl>
    <w:lvl w:ilvl="1" w:tplc="F5008484">
      <w:numFmt w:val="decimal"/>
      <w:lvlText w:val=""/>
      <w:lvlJc w:val="left"/>
    </w:lvl>
    <w:lvl w:ilvl="2" w:tplc="24BC8690">
      <w:numFmt w:val="decimal"/>
      <w:lvlText w:val=""/>
      <w:lvlJc w:val="left"/>
    </w:lvl>
    <w:lvl w:ilvl="3" w:tplc="D5D039C2">
      <w:numFmt w:val="decimal"/>
      <w:lvlText w:val=""/>
      <w:lvlJc w:val="left"/>
    </w:lvl>
    <w:lvl w:ilvl="4" w:tplc="435EE416">
      <w:numFmt w:val="decimal"/>
      <w:lvlText w:val=""/>
      <w:lvlJc w:val="left"/>
    </w:lvl>
    <w:lvl w:ilvl="5" w:tplc="E31AE19C">
      <w:numFmt w:val="decimal"/>
      <w:lvlText w:val=""/>
      <w:lvlJc w:val="left"/>
    </w:lvl>
    <w:lvl w:ilvl="6" w:tplc="A7C81EDC">
      <w:numFmt w:val="decimal"/>
      <w:lvlText w:val=""/>
      <w:lvlJc w:val="left"/>
    </w:lvl>
    <w:lvl w:ilvl="7" w:tplc="21E84D74">
      <w:numFmt w:val="decimal"/>
      <w:lvlText w:val=""/>
      <w:lvlJc w:val="left"/>
    </w:lvl>
    <w:lvl w:ilvl="8" w:tplc="B45E25CC">
      <w:numFmt w:val="decimal"/>
      <w:lvlText w:val=""/>
      <w:lvlJc w:val="left"/>
    </w:lvl>
  </w:abstractNum>
  <w:abstractNum w:abstractNumId="1" w15:restartNumberingAfterBreak="0">
    <w:nsid w:val="7900361A"/>
    <w:multiLevelType w:val="hybridMultilevel"/>
    <w:tmpl w:val="9FD43874"/>
    <w:lvl w:ilvl="0" w:tplc="06CE5F4A">
      <w:start w:val="1"/>
      <w:numFmt w:val="bullet"/>
      <w:lvlText w:val="●"/>
      <w:lvlJc w:val="left"/>
      <w:pPr>
        <w:ind w:left="720" w:hanging="360"/>
      </w:pPr>
    </w:lvl>
    <w:lvl w:ilvl="1" w:tplc="20942D20">
      <w:start w:val="1"/>
      <w:numFmt w:val="bullet"/>
      <w:lvlText w:val="○"/>
      <w:lvlJc w:val="left"/>
      <w:pPr>
        <w:ind w:left="1440" w:hanging="360"/>
      </w:pPr>
    </w:lvl>
    <w:lvl w:ilvl="2" w:tplc="99667B78">
      <w:start w:val="1"/>
      <w:numFmt w:val="bullet"/>
      <w:lvlText w:val="■"/>
      <w:lvlJc w:val="left"/>
      <w:pPr>
        <w:ind w:left="2160" w:hanging="360"/>
      </w:pPr>
    </w:lvl>
    <w:lvl w:ilvl="3" w:tplc="0F0E05EC">
      <w:start w:val="1"/>
      <w:numFmt w:val="bullet"/>
      <w:lvlText w:val="●"/>
      <w:lvlJc w:val="left"/>
      <w:pPr>
        <w:ind w:left="2880" w:hanging="360"/>
      </w:pPr>
    </w:lvl>
    <w:lvl w:ilvl="4" w:tplc="675CA804">
      <w:start w:val="1"/>
      <w:numFmt w:val="bullet"/>
      <w:lvlText w:val="○"/>
      <w:lvlJc w:val="left"/>
      <w:pPr>
        <w:ind w:left="3600" w:hanging="360"/>
      </w:pPr>
    </w:lvl>
    <w:lvl w:ilvl="5" w:tplc="495261AA">
      <w:start w:val="1"/>
      <w:numFmt w:val="bullet"/>
      <w:lvlText w:val="■"/>
      <w:lvlJc w:val="left"/>
      <w:pPr>
        <w:ind w:left="4320" w:hanging="360"/>
      </w:pPr>
    </w:lvl>
    <w:lvl w:ilvl="6" w:tplc="231AF4EE">
      <w:start w:val="1"/>
      <w:numFmt w:val="bullet"/>
      <w:lvlText w:val="●"/>
      <w:lvlJc w:val="left"/>
      <w:pPr>
        <w:ind w:left="5040" w:hanging="360"/>
      </w:pPr>
    </w:lvl>
    <w:lvl w:ilvl="7" w:tplc="DB283B44">
      <w:start w:val="1"/>
      <w:numFmt w:val="bullet"/>
      <w:lvlText w:val="●"/>
      <w:lvlJc w:val="left"/>
      <w:pPr>
        <w:ind w:left="5760" w:hanging="360"/>
      </w:pPr>
    </w:lvl>
    <w:lvl w:ilvl="8" w:tplc="04FEFE4A">
      <w:start w:val="1"/>
      <w:numFmt w:val="bullet"/>
      <w:lvlText w:val="●"/>
      <w:lvlJc w:val="left"/>
      <w:pPr>
        <w:ind w:left="6480" w:hanging="360"/>
      </w:pPr>
    </w:lvl>
  </w:abstractNum>
  <w:num w:numId="1" w16cid:durableId="1414206631">
    <w:abstractNumId w:val="1"/>
    <w:lvlOverride w:ilvl="0">
      <w:startOverride w:val="1"/>
    </w:lvlOverride>
  </w:num>
  <w:num w:numId="2" w16cid:durableId="18342509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89A"/>
    <w:rsid w:val="00004C86"/>
    <w:rsid w:val="000D3CC8"/>
    <w:rsid w:val="0012724B"/>
    <w:rsid w:val="00171AC0"/>
    <w:rsid w:val="00334036"/>
    <w:rsid w:val="00353D03"/>
    <w:rsid w:val="00412B4C"/>
    <w:rsid w:val="00492924"/>
    <w:rsid w:val="00547FBB"/>
    <w:rsid w:val="005A4169"/>
    <w:rsid w:val="005B11B3"/>
    <w:rsid w:val="005D0902"/>
    <w:rsid w:val="005E189A"/>
    <w:rsid w:val="006145A1"/>
    <w:rsid w:val="00717E58"/>
    <w:rsid w:val="007B36FE"/>
    <w:rsid w:val="009E515C"/>
    <w:rsid w:val="00AA13D6"/>
    <w:rsid w:val="00AE2D9A"/>
    <w:rsid w:val="00B120BB"/>
    <w:rsid w:val="00BA5492"/>
    <w:rsid w:val="00BF5FFE"/>
    <w:rsid w:val="00C67F39"/>
    <w:rsid w:val="00CF7BFC"/>
    <w:rsid w:val="00D07C24"/>
    <w:rsid w:val="00D57DD5"/>
    <w:rsid w:val="00DC7516"/>
    <w:rsid w:val="00E04AAA"/>
    <w:rsid w:val="00E601C7"/>
    <w:rsid w:val="00EC67F9"/>
    <w:rsid w:val="00F11F17"/>
    <w:rsid w:val="00F936B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F0F82"/>
  <w15:docId w15:val="{0B42A07E-EE98-4207-8A52-1E1DD0FDF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8</Pages>
  <Words>3444</Words>
  <Characters>19635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Caroline Bassett</cp:lastModifiedBy>
  <cp:revision>28</cp:revision>
  <dcterms:created xsi:type="dcterms:W3CDTF">2026-08-16T21:07:00Z</dcterms:created>
  <dcterms:modified xsi:type="dcterms:W3CDTF">2026-08-22T04:12:00Z</dcterms:modified>
</cp:coreProperties>
</file>