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5264" w14:textId="09D95272" w:rsidR="00011477" w:rsidRDefault="00011477" w:rsidP="00011477">
      <w:pPr>
        <w:rPr>
          <w:rFonts w:ascii="Times New Roman" w:hAnsi="Times New Roman"/>
          <w:b/>
          <w:sz w:val="32"/>
          <w:szCs w:val="32"/>
        </w:rPr>
      </w:pPr>
      <w:bookmarkStart w:id="0" w:name="_Toc181437311"/>
      <w:bookmarkStart w:id="1" w:name="_Toc196201601"/>
      <w:bookmarkStart w:id="2" w:name="_Toc198540013"/>
      <w:bookmarkStart w:id="3" w:name="_Toc119918646"/>
      <w:bookmarkStart w:id="4" w:name="_Toc165790930"/>
      <w:bookmarkStart w:id="5" w:name="_Toc179874799"/>
      <w:bookmarkStart w:id="6" w:name="_Toc179884246"/>
      <w:bookmarkStart w:id="7" w:name="_Toc181437310"/>
      <w:r w:rsidRPr="00011477">
        <w:rPr>
          <w:rFonts w:ascii="Times New Roman" w:hAnsi="Times New Roman"/>
          <w:b/>
          <w:sz w:val="32"/>
          <w:szCs w:val="32"/>
        </w:rPr>
        <w:t>Abstract</w:t>
      </w:r>
      <w:bookmarkEnd w:id="0"/>
      <w:bookmarkEnd w:id="1"/>
      <w:bookmarkEnd w:id="2"/>
    </w:p>
    <w:p w14:paraId="24439EF8" w14:textId="77777777" w:rsidR="009B0092" w:rsidRPr="0084146D" w:rsidRDefault="009B0092" w:rsidP="00011477">
      <w:pPr>
        <w:rPr>
          <w:rFonts w:ascii="Times New Roman" w:hAnsi="Times New Roman"/>
        </w:rPr>
      </w:pPr>
    </w:p>
    <w:p w14:paraId="4BFB9F2E" w14:textId="175BCBB6" w:rsidR="001C2B87" w:rsidRDefault="001C2B87" w:rsidP="00B3400D">
      <w:pPr>
        <w:jc w:val="both"/>
        <w:rPr>
          <w:rFonts w:ascii="Times New Roman" w:hAnsi="Times New Roman"/>
        </w:rPr>
      </w:pPr>
      <w:r>
        <w:rPr>
          <w:rFonts w:ascii="Times New Roman" w:hAnsi="Times New Roman"/>
        </w:rPr>
        <w:t xml:space="preserve">This is an excerpt from my BA empirical dissertation. </w:t>
      </w:r>
      <w:r w:rsidR="00497B28">
        <w:rPr>
          <w:rFonts w:ascii="Times New Roman" w:hAnsi="Times New Roman"/>
        </w:rPr>
        <w:t xml:space="preserve">Some sections have been removed </w:t>
      </w:r>
      <w:r w:rsidR="00C140C5">
        <w:rPr>
          <w:rFonts w:ascii="Times New Roman" w:hAnsi="Times New Roman"/>
        </w:rPr>
        <w:t xml:space="preserve">and the rest </w:t>
      </w:r>
      <w:r w:rsidR="00C512E5">
        <w:rPr>
          <w:rFonts w:ascii="Times New Roman" w:hAnsi="Times New Roman"/>
        </w:rPr>
        <w:t xml:space="preserve">have </w:t>
      </w:r>
      <w:r w:rsidR="000A6E1C">
        <w:rPr>
          <w:rFonts w:ascii="Times New Roman" w:hAnsi="Times New Roman"/>
        </w:rPr>
        <w:t>samples of the original.</w:t>
      </w:r>
    </w:p>
    <w:p w14:paraId="57895E83" w14:textId="77777777" w:rsidR="001C2B87" w:rsidRDefault="001C2B87" w:rsidP="00B01049">
      <w:pPr>
        <w:jc w:val="both"/>
        <w:rPr>
          <w:rFonts w:ascii="Times New Roman" w:hAnsi="Times New Roman"/>
        </w:rPr>
      </w:pPr>
    </w:p>
    <w:p w14:paraId="5136655D" w14:textId="5BFD4C9C" w:rsidR="00011477" w:rsidRPr="0084146D" w:rsidRDefault="00D80688" w:rsidP="00B01049">
      <w:pPr>
        <w:jc w:val="both"/>
        <w:rPr>
          <w:rFonts w:ascii="Times New Roman" w:hAnsi="Times New Roman"/>
        </w:rPr>
      </w:pPr>
      <w:r>
        <w:rPr>
          <w:rFonts w:ascii="Times New Roman" w:hAnsi="Times New Roman"/>
        </w:rPr>
        <w:t xml:space="preserve">The introduction of Widening Participation policies and the emphasis over the past few years on the teaching of academic study skills have led to increased debate about what skills students should possess on university courses. </w:t>
      </w:r>
      <w:r w:rsidR="00011477" w:rsidRPr="0084146D">
        <w:rPr>
          <w:rFonts w:ascii="Times New Roman" w:hAnsi="Times New Roman"/>
        </w:rPr>
        <w:t xml:space="preserve">This paper is an investigation into the perceived academic </w:t>
      </w:r>
      <w:r>
        <w:rPr>
          <w:rFonts w:ascii="Times New Roman" w:hAnsi="Times New Roman"/>
        </w:rPr>
        <w:t xml:space="preserve">skills </w:t>
      </w:r>
      <w:r w:rsidR="00011477">
        <w:rPr>
          <w:rFonts w:ascii="Times New Roman" w:hAnsi="Times New Roman"/>
        </w:rPr>
        <w:t>abilities</w:t>
      </w:r>
      <w:r w:rsidR="00011477" w:rsidRPr="0084146D">
        <w:rPr>
          <w:rFonts w:ascii="Times New Roman" w:hAnsi="Times New Roman"/>
        </w:rPr>
        <w:t xml:space="preserve"> of students </w:t>
      </w:r>
      <w:r>
        <w:rPr>
          <w:rFonts w:ascii="Times New Roman" w:hAnsi="Times New Roman"/>
        </w:rPr>
        <w:t>starting a</w:t>
      </w:r>
      <w:r w:rsidR="00011477" w:rsidRPr="0084146D">
        <w:rPr>
          <w:rFonts w:ascii="Times New Roman" w:hAnsi="Times New Roman"/>
        </w:rPr>
        <w:t xml:space="preserve"> </w:t>
      </w:r>
      <w:r w:rsidR="000A6E1C">
        <w:rPr>
          <w:rFonts w:ascii="Times New Roman" w:hAnsi="Times New Roman"/>
        </w:rPr>
        <w:t xml:space="preserve">foundation </w:t>
      </w:r>
      <w:r w:rsidR="00011477" w:rsidRPr="0084146D">
        <w:rPr>
          <w:rFonts w:ascii="Times New Roman" w:hAnsi="Times New Roman"/>
        </w:rPr>
        <w:t>cours</w:t>
      </w:r>
      <w:r w:rsidR="00C03525">
        <w:rPr>
          <w:rFonts w:ascii="Times New Roman" w:hAnsi="Times New Roman"/>
        </w:rPr>
        <w:t xml:space="preserve">e </w:t>
      </w:r>
      <w:r>
        <w:rPr>
          <w:rFonts w:ascii="Times New Roman" w:hAnsi="Times New Roman"/>
        </w:rPr>
        <w:t>in the north of England</w:t>
      </w:r>
      <w:r w:rsidR="00011477" w:rsidRPr="0084146D">
        <w:rPr>
          <w:rFonts w:ascii="Times New Roman" w:hAnsi="Times New Roman"/>
        </w:rPr>
        <w:t>. It explore</w:t>
      </w:r>
      <w:r>
        <w:rPr>
          <w:rFonts w:ascii="Times New Roman" w:hAnsi="Times New Roman"/>
        </w:rPr>
        <w:t>s</w:t>
      </w:r>
      <w:r w:rsidR="00011477" w:rsidRPr="0084146D">
        <w:rPr>
          <w:rFonts w:ascii="Times New Roman" w:hAnsi="Times New Roman"/>
        </w:rPr>
        <w:t xml:space="preserve"> </w:t>
      </w:r>
      <w:r>
        <w:rPr>
          <w:rFonts w:ascii="Times New Roman" w:hAnsi="Times New Roman"/>
        </w:rPr>
        <w:t xml:space="preserve">the differences between </w:t>
      </w:r>
      <w:r w:rsidR="00011477" w:rsidRPr="0084146D">
        <w:rPr>
          <w:rFonts w:ascii="Times New Roman" w:hAnsi="Times New Roman"/>
        </w:rPr>
        <w:t>student</w:t>
      </w:r>
      <w:r>
        <w:rPr>
          <w:rFonts w:ascii="Times New Roman" w:hAnsi="Times New Roman"/>
        </w:rPr>
        <w:t>s’</w:t>
      </w:r>
      <w:r w:rsidR="00011477" w:rsidRPr="0084146D">
        <w:rPr>
          <w:rFonts w:ascii="Times New Roman" w:hAnsi="Times New Roman"/>
        </w:rPr>
        <w:t xml:space="preserve"> and lecturers</w:t>
      </w:r>
      <w:r>
        <w:rPr>
          <w:rFonts w:ascii="Times New Roman" w:hAnsi="Times New Roman"/>
        </w:rPr>
        <w:t>’</w:t>
      </w:r>
      <w:r w:rsidR="00011477" w:rsidRPr="0084146D">
        <w:rPr>
          <w:rFonts w:ascii="Times New Roman" w:hAnsi="Times New Roman"/>
        </w:rPr>
        <w:t xml:space="preserve"> views regarding academic skills and</w:t>
      </w:r>
      <w:r>
        <w:rPr>
          <w:rFonts w:ascii="Times New Roman" w:hAnsi="Times New Roman"/>
        </w:rPr>
        <w:t xml:space="preserve"> the personal variables that may </w:t>
      </w:r>
      <w:r w:rsidR="00C03525">
        <w:rPr>
          <w:rFonts w:ascii="Times New Roman" w:hAnsi="Times New Roman"/>
        </w:rPr>
        <w:t>influence</w:t>
      </w:r>
      <w:r>
        <w:rPr>
          <w:rFonts w:ascii="Times New Roman" w:hAnsi="Times New Roman"/>
        </w:rPr>
        <w:t xml:space="preserve"> the responses and abilities the students may have. </w:t>
      </w:r>
      <w:r w:rsidR="004A56F8">
        <w:rPr>
          <w:rFonts w:ascii="Times New Roman" w:hAnsi="Times New Roman"/>
        </w:rPr>
        <w:t>It argues that t</w:t>
      </w:r>
      <w:r>
        <w:rPr>
          <w:rFonts w:ascii="Times New Roman" w:hAnsi="Times New Roman"/>
        </w:rPr>
        <w:t>he lecturers ha</w:t>
      </w:r>
      <w:r w:rsidR="004A56F8">
        <w:rPr>
          <w:rFonts w:ascii="Times New Roman" w:hAnsi="Times New Roman"/>
        </w:rPr>
        <w:t>ve</w:t>
      </w:r>
      <w:r>
        <w:rPr>
          <w:rFonts w:ascii="Times New Roman" w:hAnsi="Times New Roman"/>
        </w:rPr>
        <w:t xml:space="preserve"> higher expectations of student abilities but d</w:t>
      </w:r>
      <w:r w:rsidR="004A56F8">
        <w:rPr>
          <w:rFonts w:ascii="Times New Roman" w:hAnsi="Times New Roman"/>
        </w:rPr>
        <w:t>o</w:t>
      </w:r>
      <w:r>
        <w:rPr>
          <w:rFonts w:ascii="Times New Roman" w:hAnsi="Times New Roman"/>
        </w:rPr>
        <w:t xml:space="preserve"> not believe that the students possessed them when starting the course</w:t>
      </w:r>
      <w:r w:rsidR="004A56F8">
        <w:rPr>
          <w:rFonts w:ascii="Times New Roman" w:hAnsi="Times New Roman"/>
        </w:rPr>
        <w:t xml:space="preserve"> whereas the students believe that they are competent</w:t>
      </w:r>
      <w:r>
        <w:rPr>
          <w:rFonts w:ascii="Times New Roman" w:hAnsi="Times New Roman"/>
        </w:rPr>
        <w:t xml:space="preserve">. This </w:t>
      </w:r>
      <w:r w:rsidR="004A56F8">
        <w:rPr>
          <w:rFonts w:ascii="Times New Roman" w:hAnsi="Times New Roman"/>
        </w:rPr>
        <w:t>i</w:t>
      </w:r>
      <w:r>
        <w:rPr>
          <w:rFonts w:ascii="Times New Roman" w:hAnsi="Times New Roman"/>
        </w:rPr>
        <w:t>s blamed partially on previous educational experiences and the lack of understanding of the nature of studying at a university level.</w:t>
      </w:r>
      <w:r w:rsidR="004A56F8">
        <w:rPr>
          <w:rFonts w:ascii="Times New Roman" w:hAnsi="Times New Roman"/>
        </w:rPr>
        <w:t xml:space="preserve"> The tool for assessing students’ abilities is questioned as an efficient measure and further development of diagnostics tools is recommended. </w:t>
      </w:r>
      <w:r w:rsidR="00B01049">
        <w:rPr>
          <w:rFonts w:ascii="Times New Roman" w:hAnsi="Times New Roman"/>
        </w:rPr>
        <w:t xml:space="preserve">It concludes that self-efficacy is important but </w:t>
      </w:r>
      <w:r w:rsidR="00C03525">
        <w:rPr>
          <w:rFonts w:ascii="Times New Roman" w:hAnsi="Times New Roman"/>
        </w:rPr>
        <w:t>must</w:t>
      </w:r>
      <w:r w:rsidR="00B01049">
        <w:rPr>
          <w:rFonts w:ascii="Times New Roman" w:hAnsi="Times New Roman"/>
        </w:rPr>
        <w:t xml:space="preserve"> be conducted at an appropriate time when the students can best judge their own abilities based on future expectations.</w:t>
      </w:r>
    </w:p>
    <w:p w14:paraId="2EDB6F63" w14:textId="110698D4" w:rsidR="00A74421" w:rsidRDefault="00011477" w:rsidP="00A74421">
      <w:pPr>
        <w:rPr>
          <w:rFonts w:ascii="Times New Roman" w:hAnsi="Times New Roman"/>
          <w:sz w:val="40"/>
          <w:szCs w:val="40"/>
        </w:rPr>
      </w:pPr>
      <w:r w:rsidRPr="0084146D">
        <w:rPr>
          <w:rFonts w:ascii="Times New Roman" w:hAnsi="Times New Roman"/>
        </w:rPr>
        <w:br w:type="page"/>
      </w:r>
      <w:bookmarkEnd w:id="3"/>
      <w:bookmarkEnd w:id="4"/>
      <w:bookmarkEnd w:id="5"/>
      <w:bookmarkEnd w:id="6"/>
      <w:bookmarkEnd w:id="7"/>
    </w:p>
    <w:p w14:paraId="5777CCF3" w14:textId="75DD721A" w:rsidR="0007404E" w:rsidRPr="00142CF9" w:rsidRDefault="00842ADE" w:rsidP="00142CF9">
      <w:pPr>
        <w:pStyle w:val="Heading1"/>
        <w:rPr>
          <w:rFonts w:ascii="Times New Roman" w:hAnsi="Times New Roman"/>
        </w:rPr>
      </w:pPr>
      <w:bookmarkStart w:id="8" w:name="_Toc181437316"/>
      <w:bookmarkStart w:id="9" w:name="_Toc196201611"/>
      <w:bookmarkStart w:id="10" w:name="_Toc198540023"/>
      <w:bookmarkStart w:id="11" w:name="_Toc232599331"/>
      <w:r w:rsidRPr="00142CF9">
        <w:rPr>
          <w:rFonts w:ascii="Times New Roman" w:hAnsi="Times New Roman"/>
        </w:rPr>
        <w:lastRenderedPageBreak/>
        <w:t>3</w:t>
      </w:r>
      <w:r w:rsidR="00C405A4" w:rsidRPr="00142CF9">
        <w:rPr>
          <w:rFonts w:ascii="Times New Roman" w:hAnsi="Times New Roman"/>
        </w:rPr>
        <w:t xml:space="preserve">.0 </w:t>
      </w:r>
      <w:r w:rsidR="0007404E" w:rsidRPr="00142CF9">
        <w:rPr>
          <w:rFonts w:ascii="Times New Roman" w:hAnsi="Times New Roman"/>
        </w:rPr>
        <w:t>Methodology</w:t>
      </w:r>
      <w:bookmarkEnd w:id="8"/>
      <w:bookmarkEnd w:id="9"/>
      <w:bookmarkEnd w:id="10"/>
      <w:bookmarkEnd w:id="11"/>
    </w:p>
    <w:p w14:paraId="483AD2F1" w14:textId="77777777" w:rsidR="0007404E" w:rsidRPr="0084146D" w:rsidRDefault="00842ADE" w:rsidP="008E045A">
      <w:pPr>
        <w:pStyle w:val="Heading2"/>
        <w:jc w:val="both"/>
        <w:rPr>
          <w:rFonts w:ascii="Times New Roman" w:hAnsi="Times New Roman" w:cs="Times New Roman"/>
        </w:rPr>
      </w:pPr>
      <w:bookmarkStart w:id="12" w:name="_Toc181437319"/>
      <w:bookmarkStart w:id="13" w:name="_Toc196201615"/>
      <w:bookmarkStart w:id="14" w:name="_Toc198540027"/>
      <w:bookmarkStart w:id="15" w:name="_Toc232599335"/>
      <w:r>
        <w:rPr>
          <w:rFonts w:ascii="Times New Roman" w:hAnsi="Times New Roman" w:cs="Times New Roman"/>
        </w:rPr>
        <w:t>3</w:t>
      </w:r>
      <w:r w:rsidR="00C405A4" w:rsidRPr="0084146D">
        <w:rPr>
          <w:rFonts w:ascii="Times New Roman" w:hAnsi="Times New Roman" w:cs="Times New Roman"/>
        </w:rPr>
        <w:t>.</w:t>
      </w:r>
      <w:r w:rsidR="00D65512">
        <w:rPr>
          <w:rFonts w:ascii="Times New Roman" w:hAnsi="Times New Roman" w:cs="Times New Roman"/>
        </w:rPr>
        <w:t>4</w:t>
      </w:r>
      <w:r w:rsidR="00C405A4" w:rsidRPr="0084146D">
        <w:rPr>
          <w:rFonts w:ascii="Times New Roman" w:hAnsi="Times New Roman" w:cs="Times New Roman"/>
        </w:rPr>
        <w:t xml:space="preserve"> </w:t>
      </w:r>
      <w:r w:rsidR="00FB28C2" w:rsidRPr="0084146D">
        <w:rPr>
          <w:rFonts w:ascii="Times New Roman" w:hAnsi="Times New Roman" w:cs="Times New Roman"/>
        </w:rPr>
        <w:t>Data Analysis</w:t>
      </w:r>
      <w:bookmarkEnd w:id="12"/>
      <w:bookmarkEnd w:id="13"/>
      <w:bookmarkEnd w:id="14"/>
      <w:bookmarkEnd w:id="15"/>
    </w:p>
    <w:p w14:paraId="13BB400B" w14:textId="77777777" w:rsidR="007E0DD6" w:rsidRDefault="003A7CA6" w:rsidP="008E045A">
      <w:pPr>
        <w:spacing w:line="480" w:lineRule="auto"/>
        <w:jc w:val="both"/>
        <w:rPr>
          <w:rFonts w:ascii="Times New Roman" w:hAnsi="Times New Roman"/>
        </w:rPr>
      </w:pPr>
      <w:r>
        <w:rPr>
          <w:rFonts w:ascii="Times New Roman" w:hAnsi="Times New Roman"/>
        </w:rPr>
        <w:t xml:space="preserve">The data which was collected from the ILPs was </w:t>
      </w:r>
      <w:r w:rsidR="007E0DD6">
        <w:rPr>
          <w:rFonts w:ascii="Times New Roman" w:hAnsi="Times New Roman"/>
        </w:rPr>
        <w:t xml:space="preserve">manually </w:t>
      </w:r>
      <w:r>
        <w:rPr>
          <w:rFonts w:ascii="Times New Roman" w:hAnsi="Times New Roman"/>
        </w:rPr>
        <w:t>inputted into</w:t>
      </w:r>
      <w:r w:rsidR="007E0DD6">
        <w:rPr>
          <w:rFonts w:ascii="Times New Roman" w:hAnsi="Times New Roman"/>
        </w:rPr>
        <w:t xml:space="preserve"> </w:t>
      </w:r>
      <w:r w:rsidR="004A352C">
        <w:rPr>
          <w:rFonts w:ascii="Times New Roman" w:hAnsi="Times New Roman"/>
        </w:rPr>
        <w:t>a</w:t>
      </w:r>
      <w:r w:rsidR="007E0DD6">
        <w:rPr>
          <w:rFonts w:ascii="Times New Roman" w:hAnsi="Times New Roman"/>
        </w:rPr>
        <w:t xml:space="preserve"> </w:t>
      </w:r>
      <w:r>
        <w:rPr>
          <w:rFonts w:ascii="Times New Roman" w:hAnsi="Times New Roman"/>
        </w:rPr>
        <w:t xml:space="preserve">table in Excel </w:t>
      </w:r>
      <w:r w:rsidR="007E0DD6">
        <w:rPr>
          <w:rFonts w:ascii="Times New Roman" w:hAnsi="Times New Roman"/>
        </w:rPr>
        <w:t xml:space="preserve">with all </w:t>
      </w:r>
      <w:r>
        <w:rPr>
          <w:rFonts w:ascii="Times New Roman" w:hAnsi="Times New Roman"/>
        </w:rPr>
        <w:t xml:space="preserve">the responses for </w:t>
      </w:r>
      <w:r w:rsidR="007E0DD6">
        <w:rPr>
          <w:rFonts w:ascii="Times New Roman" w:hAnsi="Times New Roman"/>
        </w:rPr>
        <w:t xml:space="preserve">the </w:t>
      </w:r>
      <w:r>
        <w:rPr>
          <w:rFonts w:ascii="Times New Roman" w:hAnsi="Times New Roman"/>
        </w:rPr>
        <w:t>question</w:t>
      </w:r>
      <w:r w:rsidR="007E0DD6">
        <w:rPr>
          <w:rFonts w:ascii="Times New Roman" w:hAnsi="Times New Roman"/>
        </w:rPr>
        <w:t>s and the personal details.</w:t>
      </w:r>
      <w:r>
        <w:rPr>
          <w:rFonts w:ascii="Times New Roman" w:hAnsi="Times New Roman"/>
        </w:rPr>
        <w:t xml:space="preserve"> </w:t>
      </w:r>
      <w:r w:rsidR="008609E3">
        <w:rPr>
          <w:rFonts w:ascii="Times New Roman" w:hAnsi="Times New Roman"/>
        </w:rPr>
        <w:t>With any data, especially large amounts of manually inputted data, there is always a risk of human error (</w:t>
      </w:r>
      <w:proofErr w:type="spellStart"/>
      <w:r w:rsidR="008609E3">
        <w:rPr>
          <w:rFonts w:ascii="Times New Roman" w:hAnsi="Times New Roman"/>
        </w:rPr>
        <w:t>Gorard</w:t>
      </w:r>
      <w:proofErr w:type="spellEnd"/>
      <w:r w:rsidR="008609E3">
        <w:rPr>
          <w:rFonts w:ascii="Times New Roman" w:hAnsi="Times New Roman"/>
        </w:rPr>
        <w:t>, 2001)</w:t>
      </w:r>
      <w:r w:rsidR="00657317">
        <w:rPr>
          <w:rFonts w:ascii="Times New Roman" w:hAnsi="Times New Roman"/>
        </w:rPr>
        <w:t xml:space="preserve"> t</w:t>
      </w:r>
      <w:r w:rsidR="008609E3">
        <w:rPr>
          <w:rFonts w:ascii="Times New Roman" w:hAnsi="Times New Roman"/>
        </w:rPr>
        <w:t xml:space="preserve">herefore the results were then printed out and compared to the original questionnaire responses to double check for accuracy and reliability. </w:t>
      </w:r>
      <w:r w:rsidR="0067045A">
        <w:rPr>
          <w:rFonts w:ascii="Times New Roman" w:hAnsi="Times New Roman"/>
        </w:rPr>
        <w:t>The responses for each section were then totalled to give percentages for comparison with the SLP results.</w:t>
      </w:r>
    </w:p>
    <w:p w14:paraId="5D9CC009" w14:textId="77777777" w:rsidR="005F3486" w:rsidRDefault="005F3486" w:rsidP="008E045A">
      <w:pPr>
        <w:spacing w:line="480" w:lineRule="auto"/>
        <w:jc w:val="both"/>
        <w:rPr>
          <w:rFonts w:ascii="Times New Roman" w:hAnsi="Times New Roman"/>
        </w:rPr>
      </w:pPr>
    </w:p>
    <w:p w14:paraId="5AB4C8B2" w14:textId="77777777" w:rsidR="00112BF6" w:rsidRDefault="00617344" w:rsidP="008E045A">
      <w:pPr>
        <w:spacing w:line="480" w:lineRule="auto"/>
        <w:jc w:val="both"/>
        <w:rPr>
          <w:rFonts w:ascii="Times New Roman" w:hAnsi="Times New Roman"/>
        </w:rPr>
      </w:pPr>
      <w:r>
        <w:rPr>
          <w:rFonts w:ascii="Times New Roman" w:hAnsi="Times New Roman"/>
        </w:rPr>
        <w:t xml:space="preserve">The mediators were scores allocated for the response variables as: ‘Always’ = 4, ‘Mostly’ = 3, ‘Sometimes’ = 2, ‘Never’ = 1 and failure to answer = 0. These were based on the Rasch model of allocating </w:t>
      </w:r>
      <w:r w:rsidR="002F6771">
        <w:rPr>
          <w:rFonts w:ascii="Times New Roman" w:hAnsi="Times New Roman"/>
        </w:rPr>
        <w:t>s</w:t>
      </w:r>
      <w:r>
        <w:rPr>
          <w:rFonts w:ascii="Times New Roman" w:hAnsi="Times New Roman"/>
        </w:rPr>
        <w:t>cores based on attributes or traits</w:t>
      </w:r>
      <w:r w:rsidR="00FA0063">
        <w:rPr>
          <w:rFonts w:ascii="Times New Roman" w:hAnsi="Times New Roman"/>
        </w:rPr>
        <w:t>,</w:t>
      </w:r>
      <w:r>
        <w:rPr>
          <w:rFonts w:ascii="Times New Roman" w:hAnsi="Times New Roman"/>
        </w:rPr>
        <w:t xml:space="preserve"> which appeared frequently in the background research for this project (Zeegers, 2001; </w:t>
      </w:r>
      <w:r w:rsidR="002F6771">
        <w:rPr>
          <w:rFonts w:ascii="Times New Roman" w:hAnsi="Times New Roman"/>
        </w:rPr>
        <w:t>Pokorny and Pokorny, 2005</w:t>
      </w:r>
      <w:r w:rsidR="00D766F4">
        <w:rPr>
          <w:rFonts w:ascii="Times New Roman" w:hAnsi="Times New Roman"/>
        </w:rPr>
        <w:t>; Wilson &amp; McGillivray, 2007</w:t>
      </w:r>
      <w:r w:rsidR="002F6771">
        <w:rPr>
          <w:rFonts w:ascii="Times New Roman" w:hAnsi="Times New Roman"/>
        </w:rPr>
        <w:t>).</w:t>
      </w:r>
      <w:r w:rsidR="001E3844">
        <w:rPr>
          <w:rFonts w:ascii="Times New Roman" w:hAnsi="Times New Roman"/>
        </w:rPr>
        <w:t xml:space="preserve"> The Likert Scale was also incorpora</w:t>
      </w:r>
      <w:r w:rsidR="00D766F4">
        <w:rPr>
          <w:rFonts w:ascii="Times New Roman" w:hAnsi="Times New Roman"/>
        </w:rPr>
        <w:t>ted (Zeegers, 2001; Wilson &amp; McGillivray, 2007</w:t>
      </w:r>
      <w:r w:rsidR="001E3844">
        <w:rPr>
          <w:rFonts w:ascii="Times New Roman" w:hAnsi="Times New Roman"/>
        </w:rPr>
        <w:t>) as this measures strength of belief and was very similar to the responses that were listed on the ILP. The end result was a combination of the two</w:t>
      </w:r>
      <w:r w:rsidR="00112BF6">
        <w:rPr>
          <w:rFonts w:ascii="Times New Roman" w:hAnsi="Times New Roman"/>
        </w:rPr>
        <w:t>,</w:t>
      </w:r>
      <w:r w:rsidR="00051586">
        <w:rPr>
          <w:rFonts w:ascii="Times New Roman" w:hAnsi="Times New Roman"/>
        </w:rPr>
        <w:t xml:space="preserve"> allocating a </w:t>
      </w:r>
      <w:r w:rsidR="00112BF6">
        <w:rPr>
          <w:rFonts w:ascii="Times New Roman" w:hAnsi="Times New Roman"/>
        </w:rPr>
        <w:t>scor</w:t>
      </w:r>
      <w:r w:rsidR="00051586">
        <w:rPr>
          <w:rFonts w:ascii="Times New Roman" w:hAnsi="Times New Roman"/>
        </w:rPr>
        <w:t>e</w:t>
      </w:r>
      <w:r w:rsidR="00112BF6">
        <w:rPr>
          <w:rFonts w:ascii="Times New Roman" w:hAnsi="Times New Roman"/>
        </w:rPr>
        <w:t xml:space="preserve"> </w:t>
      </w:r>
      <w:r w:rsidR="00D766F4">
        <w:rPr>
          <w:rFonts w:ascii="Times New Roman" w:hAnsi="Times New Roman"/>
        </w:rPr>
        <w:t>based on</w:t>
      </w:r>
      <w:r w:rsidR="00A11F35">
        <w:rPr>
          <w:rFonts w:ascii="Times New Roman" w:hAnsi="Times New Roman"/>
        </w:rPr>
        <w:t xml:space="preserve"> </w:t>
      </w:r>
      <w:r w:rsidR="00112BF6">
        <w:rPr>
          <w:rFonts w:ascii="Times New Roman" w:hAnsi="Times New Roman"/>
        </w:rPr>
        <w:t>a belief in an attribute</w:t>
      </w:r>
      <w:r w:rsidR="001E3844">
        <w:rPr>
          <w:rFonts w:ascii="Times New Roman" w:hAnsi="Times New Roman"/>
        </w:rPr>
        <w:t>; the primary difference being the use of 0</w:t>
      </w:r>
      <w:r w:rsidR="00FA0063">
        <w:rPr>
          <w:rFonts w:ascii="Times New Roman" w:hAnsi="Times New Roman"/>
        </w:rPr>
        <w:t xml:space="preserve"> for no response</w:t>
      </w:r>
      <w:r w:rsidR="001E3844">
        <w:rPr>
          <w:rFonts w:ascii="Times New Roman" w:hAnsi="Times New Roman"/>
        </w:rPr>
        <w:t xml:space="preserve"> as there was no clarity as to whether the participant was not sure about their perception or had inadvertently omitted to answer the question</w:t>
      </w:r>
      <w:r w:rsidR="00112BF6">
        <w:rPr>
          <w:rFonts w:ascii="Times New Roman" w:hAnsi="Times New Roman"/>
        </w:rPr>
        <w:t>,</w:t>
      </w:r>
      <w:r w:rsidR="001E3844">
        <w:rPr>
          <w:rFonts w:ascii="Times New Roman" w:hAnsi="Times New Roman"/>
        </w:rPr>
        <w:t xml:space="preserve"> therefore a score was deemed inappropriate.</w:t>
      </w:r>
      <w:r w:rsidR="00112BF6">
        <w:rPr>
          <w:rFonts w:ascii="Times New Roman" w:hAnsi="Times New Roman"/>
        </w:rPr>
        <w:t xml:space="preserve"> </w:t>
      </w:r>
    </w:p>
    <w:p w14:paraId="64843A44" w14:textId="77777777" w:rsidR="00112BF6" w:rsidRDefault="00112BF6" w:rsidP="008E045A">
      <w:pPr>
        <w:spacing w:line="480" w:lineRule="auto"/>
        <w:jc w:val="both"/>
        <w:rPr>
          <w:rFonts w:ascii="Times New Roman" w:hAnsi="Times New Roman"/>
        </w:rPr>
      </w:pPr>
    </w:p>
    <w:p w14:paraId="3FBC283B" w14:textId="77777777" w:rsidR="00112BF6" w:rsidRDefault="004C34DE" w:rsidP="008E045A">
      <w:pPr>
        <w:spacing w:line="480" w:lineRule="auto"/>
        <w:jc w:val="both"/>
        <w:rPr>
          <w:rFonts w:ascii="Times New Roman" w:hAnsi="Times New Roman"/>
        </w:rPr>
      </w:pPr>
      <w:r>
        <w:rPr>
          <w:rFonts w:ascii="Times New Roman" w:hAnsi="Times New Roman"/>
        </w:rPr>
        <w:t xml:space="preserve">The </w:t>
      </w:r>
      <w:r w:rsidR="00FA0063">
        <w:rPr>
          <w:rFonts w:ascii="Times New Roman" w:hAnsi="Times New Roman"/>
        </w:rPr>
        <w:t>mediators</w:t>
      </w:r>
      <w:r w:rsidR="009A38D7">
        <w:rPr>
          <w:rFonts w:ascii="Times New Roman" w:hAnsi="Times New Roman"/>
        </w:rPr>
        <w:t xml:space="preserve"> were </w:t>
      </w:r>
      <w:r>
        <w:rPr>
          <w:rFonts w:ascii="Times New Roman" w:hAnsi="Times New Roman"/>
        </w:rPr>
        <w:t xml:space="preserve">then analysed </w:t>
      </w:r>
      <w:r w:rsidR="00FA0063">
        <w:rPr>
          <w:rFonts w:ascii="Times New Roman" w:hAnsi="Times New Roman"/>
        </w:rPr>
        <w:t>using Pearson’s Chi-square model</w:t>
      </w:r>
      <w:r w:rsidR="00E64C10">
        <w:rPr>
          <w:rFonts w:ascii="Times New Roman" w:hAnsi="Times New Roman"/>
        </w:rPr>
        <w:t xml:space="preserve"> incorporating a contingency table</w:t>
      </w:r>
      <w:r w:rsidR="00FA0063">
        <w:rPr>
          <w:rFonts w:ascii="Times New Roman" w:hAnsi="Times New Roman"/>
        </w:rPr>
        <w:t xml:space="preserve"> </w:t>
      </w:r>
      <w:r w:rsidR="00E57D8D">
        <w:rPr>
          <w:rFonts w:ascii="Times New Roman" w:hAnsi="Times New Roman"/>
        </w:rPr>
        <w:t>with 3 degrees of freedom (</w:t>
      </w:r>
      <w:proofErr w:type="spellStart"/>
      <w:r w:rsidR="00E57D8D">
        <w:rPr>
          <w:rFonts w:ascii="Times New Roman" w:hAnsi="Times New Roman"/>
        </w:rPr>
        <w:t>d.f.</w:t>
      </w:r>
      <w:proofErr w:type="spellEnd"/>
      <w:r w:rsidR="00E57D8D">
        <w:rPr>
          <w:rFonts w:ascii="Times New Roman" w:hAnsi="Times New Roman"/>
        </w:rPr>
        <w:t xml:space="preserve">) (number of rows – 1)*(number of columns – 1) </w:t>
      </w:r>
      <w:r w:rsidR="00FA0063">
        <w:rPr>
          <w:rFonts w:ascii="Times New Roman" w:hAnsi="Times New Roman"/>
        </w:rPr>
        <w:t>(McCreery, 2007)</w:t>
      </w:r>
      <w:r w:rsidR="00FD086F">
        <w:rPr>
          <w:rFonts w:ascii="Times New Roman" w:hAnsi="Times New Roman"/>
        </w:rPr>
        <w:t xml:space="preserve"> as there was uneven distribution</w:t>
      </w:r>
      <w:r w:rsidR="00FA0063">
        <w:rPr>
          <w:rFonts w:ascii="Times New Roman" w:hAnsi="Times New Roman"/>
        </w:rPr>
        <w:t xml:space="preserve">. This model was chosen as </w:t>
      </w:r>
      <w:r w:rsidR="00FD086F">
        <w:rPr>
          <w:rFonts w:ascii="Times New Roman" w:hAnsi="Times New Roman"/>
        </w:rPr>
        <w:t xml:space="preserve">it </w:t>
      </w:r>
      <w:r w:rsidR="00FA0063">
        <w:rPr>
          <w:rFonts w:ascii="Times New Roman" w:hAnsi="Times New Roman"/>
        </w:rPr>
        <w:t xml:space="preserve">enabled the results to be tested to see if there was a probability that the results were caused by chance and that the variables </w:t>
      </w:r>
      <w:r w:rsidR="00E64C10">
        <w:rPr>
          <w:rFonts w:ascii="Times New Roman" w:hAnsi="Times New Roman"/>
        </w:rPr>
        <w:t>did not</w:t>
      </w:r>
      <w:r w:rsidR="00FA0063">
        <w:rPr>
          <w:rFonts w:ascii="Times New Roman" w:hAnsi="Times New Roman"/>
        </w:rPr>
        <w:t xml:space="preserve"> </w:t>
      </w:r>
      <w:r w:rsidR="00E64C10">
        <w:rPr>
          <w:rFonts w:ascii="Times New Roman" w:hAnsi="Times New Roman"/>
        </w:rPr>
        <w:t>a</w:t>
      </w:r>
      <w:r w:rsidR="00FA0063">
        <w:rPr>
          <w:rFonts w:ascii="Times New Roman" w:hAnsi="Times New Roman"/>
        </w:rPr>
        <w:t>ffect the levels of confidence (</w:t>
      </w:r>
      <w:proofErr w:type="spellStart"/>
      <w:r w:rsidR="00FA0063">
        <w:rPr>
          <w:rFonts w:ascii="Times New Roman" w:hAnsi="Times New Roman"/>
        </w:rPr>
        <w:t>Gorard</w:t>
      </w:r>
      <w:proofErr w:type="spellEnd"/>
      <w:r w:rsidR="00FA0063">
        <w:rPr>
          <w:rFonts w:ascii="Times New Roman" w:hAnsi="Times New Roman"/>
        </w:rPr>
        <w:t xml:space="preserve">, 2001). </w:t>
      </w:r>
      <w:r w:rsidR="00966585">
        <w:rPr>
          <w:rFonts w:ascii="Times New Roman" w:hAnsi="Times New Roman"/>
        </w:rPr>
        <w:t>After consultation with colleagues at the university, the Mann-Whitney null hypothesis test was then conducted to verify the</w:t>
      </w:r>
      <w:r w:rsidR="00B73D2E">
        <w:rPr>
          <w:rFonts w:ascii="Times New Roman" w:hAnsi="Times New Roman"/>
        </w:rPr>
        <w:t xml:space="preserve"> results of the Chi-square test using a standard </w:t>
      </w:r>
      <w:smartTag w:uri="urn:schemas-microsoft-com:office:smarttags" w:element="place">
        <w:r w:rsidR="00B73D2E">
          <w:rPr>
            <w:rFonts w:ascii="Times New Roman" w:hAnsi="Times New Roman"/>
          </w:rPr>
          <w:t>Normal</w:t>
        </w:r>
      </w:smartTag>
      <w:r w:rsidR="00B73D2E">
        <w:rPr>
          <w:rFonts w:ascii="Times New Roman" w:hAnsi="Times New Roman"/>
        </w:rPr>
        <w:t xml:space="preserve"> test to predict the </w:t>
      </w:r>
      <w:r w:rsidR="00B73D2E" w:rsidRPr="00B73D2E">
        <w:rPr>
          <w:rFonts w:ascii="Times New Roman" w:hAnsi="Times New Roman"/>
          <w:i/>
        </w:rPr>
        <w:t>p</w:t>
      </w:r>
      <w:r w:rsidR="00B73D2E">
        <w:rPr>
          <w:rFonts w:ascii="Times New Roman" w:hAnsi="Times New Roman"/>
        </w:rPr>
        <w:t xml:space="preserve"> value (Craig, 2007).</w:t>
      </w:r>
    </w:p>
    <w:p w14:paraId="30603DFF" w14:textId="77777777" w:rsidR="00D766F4" w:rsidRDefault="00D766F4" w:rsidP="008E045A">
      <w:pPr>
        <w:spacing w:line="480" w:lineRule="auto"/>
        <w:jc w:val="both"/>
        <w:rPr>
          <w:rFonts w:ascii="Times New Roman" w:hAnsi="Times New Roman"/>
        </w:rPr>
      </w:pPr>
    </w:p>
    <w:p w14:paraId="010E561C" w14:textId="77777777" w:rsidR="005F3486" w:rsidRDefault="005F3486" w:rsidP="008E045A">
      <w:pPr>
        <w:pStyle w:val="Heading1"/>
        <w:jc w:val="both"/>
        <w:rPr>
          <w:rFonts w:ascii="Times New Roman" w:hAnsi="Times New Roman" w:cs="Times New Roman"/>
        </w:rPr>
      </w:pPr>
      <w:bookmarkStart w:id="16" w:name="_Toc181437320"/>
      <w:bookmarkStart w:id="17" w:name="_Toc196201616"/>
      <w:bookmarkStart w:id="18" w:name="_Toc198540028"/>
      <w:bookmarkStart w:id="19" w:name="_Toc232599336"/>
    </w:p>
    <w:p w14:paraId="6D1466B5" w14:textId="6C2FCE68" w:rsidR="0092166A" w:rsidRPr="0084146D" w:rsidRDefault="00842ADE" w:rsidP="008E045A">
      <w:pPr>
        <w:pStyle w:val="Heading1"/>
        <w:jc w:val="both"/>
        <w:rPr>
          <w:rFonts w:ascii="Times New Roman" w:hAnsi="Times New Roman" w:cs="Times New Roman"/>
        </w:rPr>
      </w:pPr>
      <w:r>
        <w:rPr>
          <w:rFonts w:ascii="Times New Roman" w:hAnsi="Times New Roman" w:cs="Times New Roman"/>
        </w:rPr>
        <w:t>4</w:t>
      </w:r>
      <w:r w:rsidR="00C405A4" w:rsidRPr="0084146D">
        <w:rPr>
          <w:rFonts w:ascii="Times New Roman" w:hAnsi="Times New Roman" w:cs="Times New Roman"/>
        </w:rPr>
        <w:t xml:space="preserve">.0 </w:t>
      </w:r>
      <w:r w:rsidR="00FB28C2" w:rsidRPr="0084146D">
        <w:rPr>
          <w:rFonts w:ascii="Times New Roman" w:hAnsi="Times New Roman" w:cs="Times New Roman"/>
        </w:rPr>
        <w:t>Results</w:t>
      </w:r>
      <w:bookmarkEnd w:id="16"/>
      <w:bookmarkEnd w:id="17"/>
      <w:bookmarkEnd w:id="18"/>
      <w:bookmarkEnd w:id="19"/>
    </w:p>
    <w:p w14:paraId="42B52DCE" w14:textId="77777777" w:rsidR="00097124" w:rsidRPr="0084146D" w:rsidRDefault="00842ADE" w:rsidP="008E045A">
      <w:pPr>
        <w:pStyle w:val="Heading2"/>
        <w:jc w:val="both"/>
        <w:rPr>
          <w:rFonts w:ascii="Times New Roman" w:hAnsi="Times New Roman" w:cs="Times New Roman"/>
        </w:rPr>
      </w:pPr>
      <w:bookmarkStart w:id="20" w:name="_Toc181437321"/>
      <w:bookmarkStart w:id="21" w:name="_Toc196201617"/>
      <w:bookmarkStart w:id="22" w:name="_Toc198540029"/>
      <w:bookmarkStart w:id="23" w:name="_Toc232599337"/>
      <w:r>
        <w:rPr>
          <w:rFonts w:ascii="Times New Roman" w:hAnsi="Times New Roman" w:cs="Times New Roman"/>
        </w:rPr>
        <w:t>4</w:t>
      </w:r>
      <w:r w:rsidR="00C405A4" w:rsidRPr="0084146D">
        <w:rPr>
          <w:rFonts w:ascii="Times New Roman" w:hAnsi="Times New Roman" w:cs="Times New Roman"/>
        </w:rPr>
        <w:t xml:space="preserve">.1 </w:t>
      </w:r>
      <w:r w:rsidR="00097124" w:rsidRPr="0084146D">
        <w:rPr>
          <w:rFonts w:ascii="Times New Roman" w:hAnsi="Times New Roman" w:cs="Times New Roman"/>
        </w:rPr>
        <w:t xml:space="preserve">Student </w:t>
      </w:r>
      <w:r w:rsidR="005B15E4">
        <w:rPr>
          <w:rFonts w:ascii="Times New Roman" w:hAnsi="Times New Roman" w:cs="Times New Roman"/>
        </w:rPr>
        <w:t>Summary D</w:t>
      </w:r>
      <w:r w:rsidR="00097124" w:rsidRPr="0084146D">
        <w:rPr>
          <w:rFonts w:ascii="Times New Roman" w:hAnsi="Times New Roman" w:cs="Times New Roman"/>
        </w:rPr>
        <w:t>ata</w:t>
      </w:r>
      <w:bookmarkEnd w:id="20"/>
      <w:bookmarkEnd w:id="21"/>
      <w:bookmarkEnd w:id="22"/>
      <w:bookmarkEnd w:id="23"/>
    </w:p>
    <w:p w14:paraId="3BAB2203" w14:textId="77777777" w:rsidR="00DD4E9F" w:rsidRDefault="00DD4E9F" w:rsidP="008E045A">
      <w:pPr>
        <w:spacing w:line="480" w:lineRule="auto"/>
        <w:jc w:val="both"/>
        <w:rPr>
          <w:rFonts w:ascii="Times New Roman" w:hAnsi="Times New Roman"/>
        </w:rPr>
      </w:pPr>
      <w:bookmarkStart w:id="24" w:name="_Toc181437322"/>
      <w:r>
        <w:rPr>
          <w:rFonts w:ascii="Times New Roman" w:hAnsi="Times New Roman"/>
        </w:rPr>
        <w:t xml:space="preserve">This section will provide summaries of the data collated from the ILPs in two </w:t>
      </w:r>
      <w:r w:rsidR="000D00CF">
        <w:rPr>
          <w:rFonts w:ascii="Times New Roman" w:hAnsi="Times New Roman"/>
        </w:rPr>
        <w:t>areas</w:t>
      </w:r>
      <w:r>
        <w:rPr>
          <w:rFonts w:ascii="Times New Roman" w:hAnsi="Times New Roman"/>
        </w:rPr>
        <w:t>: by variable (age range / ethnicity / gender) and by category to identify the perceptions of confidence levels of the students in each area.</w:t>
      </w:r>
    </w:p>
    <w:p w14:paraId="2F448F54" w14:textId="77777777" w:rsidR="00DD4E9F" w:rsidRDefault="00DD4E9F" w:rsidP="008E045A">
      <w:pPr>
        <w:spacing w:line="480" w:lineRule="auto"/>
        <w:jc w:val="both"/>
        <w:rPr>
          <w:rFonts w:ascii="Times New Roman" w:hAnsi="Times New Roman"/>
        </w:rPr>
      </w:pPr>
    </w:p>
    <w:p w14:paraId="743B52DE" w14:textId="77777777" w:rsidR="006E10E6" w:rsidRDefault="006E10E6" w:rsidP="008E045A">
      <w:pPr>
        <w:spacing w:line="480" w:lineRule="auto"/>
        <w:jc w:val="both"/>
        <w:rPr>
          <w:rFonts w:ascii="Times New Roman" w:hAnsi="Times New Roman"/>
        </w:rPr>
      </w:pPr>
      <w:r w:rsidRPr="007007A1">
        <w:rPr>
          <w:rFonts w:ascii="Times New Roman" w:hAnsi="Times New Roman"/>
        </w:rPr>
        <w:t>Table 4.1.</w:t>
      </w:r>
      <w:r>
        <w:rPr>
          <w:rFonts w:ascii="Times New Roman" w:hAnsi="Times New Roman"/>
        </w:rPr>
        <w:t>1</w:t>
      </w:r>
      <w:r w:rsidRPr="007007A1">
        <w:rPr>
          <w:rFonts w:ascii="Times New Roman" w:hAnsi="Times New Roman"/>
        </w:rPr>
        <w:t xml:space="preserve"> is a collation</w:t>
      </w:r>
      <w:r>
        <w:rPr>
          <w:rFonts w:ascii="Times New Roman" w:hAnsi="Times New Roman"/>
        </w:rPr>
        <w:t xml:space="preserve"> of all the skills questions with the totals for each answer category to identify the general trend in answers.  This shows that the percentages of responses for each answer type were: Always 24.6%; Mostly 41.1%; Sometimes 29.3%; Never 5.1%. The totals for each individual question can be found in Appendix VI. </w:t>
      </w:r>
    </w:p>
    <w:p w14:paraId="22E7082F" w14:textId="77777777" w:rsidR="006E10E6" w:rsidRDefault="006E10E6" w:rsidP="00447DBE">
      <w:pPr>
        <w:pStyle w:val="Caption"/>
        <w:rPr>
          <w:rFonts w:ascii="Times New Roman" w:hAnsi="Times New Roman"/>
          <w:b w:val="0"/>
          <w:bCs w:val="0"/>
          <w:sz w:val="24"/>
          <w:szCs w:val="24"/>
          <w:u w:val="single"/>
        </w:rPr>
      </w:pPr>
    </w:p>
    <w:p w14:paraId="1431BE88" w14:textId="77777777" w:rsidR="00447DBE" w:rsidRPr="00B11AAA" w:rsidRDefault="00447DBE" w:rsidP="00447DBE">
      <w:pPr>
        <w:pStyle w:val="Caption"/>
        <w:rPr>
          <w:rFonts w:ascii="Times New Roman" w:hAnsi="Times New Roman"/>
          <w:b w:val="0"/>
          <w:bCs w:val="0"/>
          <w:sz w:val="24"/>
          <w:szCs w:val="24"/>
          <w:u w:val="single"/>
        </w:rPr>
      </w:pPr>
      <w:bookmarkStart w:id="25" w:name="_Toc194990911"/>
      <w:bookmarkStart w:id="26" w:name="_Toc232599357"/>
      <w:r w:rsidRPr="00B11AAA">
        <w:rPr>
          <w:rFonts w:ascii="Times New Roman" w:hAnsi="Times New Roman"/>
          <w:b w:val="0"/>
          <w:bCs w:val="0"/>
          <w:sz w:val="24"/>
          <w:szCs w:val="24"/>
          <w:u w:val="single"/>
        </w:rPr>
        <w:t xml:space="preserve">Table 4.1.1 </w:t>
      </w:r>
      <w:r w:rsidR="006E10E6" w:rsidRPr="007007A1">
        <w:rPr>
          <w:rFonts w:ascii="Times New Roman" w:hAnsi="Times New Roman"/>
          <w:b w:val="0"/>
          <w:bCs w:val="0"/>
          <w:sz w:val="24"/>
          <w:u w:val="single"/>
        </w:rPr>
        <w:t xml:space="preserve">Summary of total </w:t>
      </w:r>
      <w:r w:rsidR="00B6790D">
        <w:rPr>
          <w:rFonts w:ascii="Times New Roman" w:hAnsi="Times New Roman"/>
          <w:b w:val="0"/>
          <w:bCs w:val="0"/>
          <w:sz w:val="24"/>
          <w:u w:val="single"/>
        </w:rPr>
        <w:t xml:space="preserve">student </w:t>
      </w:r>
      <w:r w:rsidR="006E10E6" w:rsidRPr="007007A1">
        <w:rPr>
          <w:rFonts w:ascii="Times New Roman" w:hAnsi="Times New Roman"/>
          <w:b w:val="0"/>
          <w:bCs w:val="0"/>
          <w:sz w:val="24"/>
          <w:u w:val="single"/>
        </w:rPr>
        <w:t>responses by category</w:t>
      </w:r>
      <w:bookmarkEnd w:id="25"/>
      <w:bookmarkEnd w:id="26"/>
    </w:p>
    <w:p w14:paraId="53671782" w14:textId="77777777" w:rsidR="00447DBE" w:rsidRDefault="00447DBE" w:rsidP="00447DBE">
      <w:pPr>
        <w:rPr>
          <w:rFonts w:ascii="Times New Roman" w:hAnsi="Times New Roman"/>
        </w:rPr>
      </w:pPr>
    </w:p>
    <w:tbl>
      <w:tblPr>
        <w:tblW w:w="7075" w:type="dxa"/>
        <w:tblInd w:w="93" w:type="dxa"/>
        <w:tblLook w:val="0000" w:firstRow="0" w:lastRow="0" w:firstColumn="0" w:lastColumn="0" w:noHBand="0" w:noVBand="0"/>
      </w:tblPr>
      <w:tblGrid>
        <w:gridCol w:w="2535"/>
        <w:gridCol w:w="906"/>
        <w:gridCol w:w="900"/>
        <w:gridCol w:w="1284"/>
        <w:gridCol w:w="800"/>
        <w:gridCol w:w="805"/>
      </w:tblGrid>
      <w:tr w:rsidR="00F41587" w:rsidRPr="00F41587" w14:paraId="73EFBA67" w14:textId="77777777">
        <w:trPr>
          <w:trHeight w:val="405"/>
        </w:trPr>
        <w:tc>
          <w:tcPr>
            <w:tcW w:w="2535" w:type="dxa"/>
            <w:tcBorders>
              <w:top w:val="nil"/>
              <w:left w:val="nil"/>
              <w:bottom w:val="nil"/>
              <w:right w:val="nil"/>
            </w:tcBorders>
            <w:noWrap/>
            <w:vAlign w:val="center"/>
          </w:tcPr>
          <w:p w14:paraId="34FDC798" w14:textId="77777777" w:rsidR="00F41587" w:rsidRPr="00F41587" w:rsidRDefault="00F41587" w:rsidP="00F41587">
            <w:pPr>
              <w:jc w:val="center"/>
              <w:rPr>
                <w:rFonts w:ascii="Arial" w:hAnsi="Arial" w:cs="Arial"/>
                <w:sz w:val="20"/>
                <w:szCs w:val="20"/>
              </w:rPr>
            </w:pPr>
          </w:p>
        </w:tc>
        <w:tc>
          <w:tcPr>
            <w:tcW w:w="751" w:type="dxa"/>
            <w:tcBorders>
              <w:top w:val="single" w:sz="4" w:space="0" w:color="auto"/>
              <w:left w:val="single" w:sz="4" w:space="0" w:color="auto"/>
              <w:bottom w:val="single" w:sz="4" w:space="0" w:color="auto"/>
              <w:right w:val="single" w:sz="4" w:space="0" w:color="auto"/>
            </w:tcBorders>
            <w:noWrap/>
            <w:vAlign w:val="center"/>
          </w:tcPr>
          <w:p w14:paraId="06DEE53E"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Always</w:t>
            </w:r>
          </w:p>
        </w:tc>
        <w:tc>
          <w:tcPr>
            <w:tcW w:w="900" w:type="dxa"/>
            <w:tcBorders>
              <w:top w:val="single" w:sz="4" w:space="0" w:color="auto"/>
              <w:left w:val="nil"/>
              <w:bottom w:val="single" w:sz="4" w:space="0" w:color="auto"/>
              <w:right w:val="single" w:sz="4" w:space="0" w:color="auto"/>
            </w:tcBorders>
            <w:noWrap/>
            <w:vAlign w:val="center"/>
          </w:tcPr>
          <w:p w14:paraId="300D38E4"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Mostly</w:t>
            </w:r>
          </w:p>
        </w:tc>
        <w:tc>
          <w:tcPr>
            <w:tcW w:w="1284" w:type="dxa"/>
            <w:tcBorders>
              <w:top w:val="single" w:sz="4" w:space="0" w:color="auto"/>
              <w:left w:val="nil"/>
              <w:bottom w:val="single" w:sz="4" w:space="0" w:color="auto"/>
              <w:right w:val="single" w:sz="4" w:space="0" w:color="auto"/>
            </w:tcBorders>
            <w:noWrap/>
            <w:vAlign w:val="center"/>
          </w:tcPr>
          <w:p w14:paraId="064C539B"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Sometimes</w:t>
            </w:r>
          </w:p>
        </w:tc>
        <w:tc>
          <w:tcPr>
            <w:tcW w:w="800" w:type="dxa"/>
            <w:tcBorders>
              <w:top w:val="single" w:sz="4" w:space="0" w:color="auto"/>
              <w:left w:val="nil"/>
              <w:bottom w:val="single" w:sz="4" w:space="0" w:color="auto"/>
              <w:right w:val="single" w:sz="4" w:space="0" w:color="auto"/>
            </w:tcBorders>
            <w:noWrap/>
            <w:vAlign w:val="center"/>
          </w:tcPr>
          <w:p w14:paraId="39300D71"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Never</w:t>
            </w:r>
          </w:p>
        </w:tc>
        <w:tc>
          <w:tcPr>
            <w:tcW w:w="805" w:type="dxa"/>
            <w:tcBorders>
              <w:top w:val="single" w:sz="4" w:space="0" w:color="auto"/>
              <w:left w:val="nil"/>
              <w:bottom w:val="single" w:sz="4" w:space="0" w:color="auto"/>
              <w:right w:val="single" w:sz="4" w:space="0" w:color="auto"/>
            </w:tcBorders>
            <w:noWrap/>
            <w:vAlign w:val="center"/>
          </w:tcPr>
          <w:p w14:paraId="0380815F" w14:textId="77777777" w:rsidR="00F41587" w:rsidRPr="00F41587" w:rsidRDefault="00F41587" w:rsidP="00F41587">
            <w:pPr>
              <w:jc w:val="center"/>
              <w:rPr>
                <w:rFonts w:ascii="Arial" w:hAnsi="Arial" w:cs="Arial"/>
                <w:b/>
                <w:bCs/>
                <w:i/>
                <w:iCs/>
                <w:sz w:val="20"/>
                <w:szCs w:val="20"/>
              </w:rPr>
            </w:pPr>
            <w:r w:rsidRPr="00F41587">
              <w:rPr>
                <w:rFonts w:ascii="Arial" w:hAnsi="Arial" w:cs="Arial"/>
                <w:b/>
                <w:bCs/>
                <w:i/>
                <w:iCs/>
                <w:sz w:val="20"/>
                <w:szCs w:val="20"/>
              </w:rPr>
              <w:t>Totals</w:t>
            </w:r>
          </w:p>
        </w:tc>
      </w:tr>
      <w:tr w:rsidR="00F41587" w:rsidRPr="00F41587" w14:paraId="4093B273" w14:textId="77777777">
        <w:trPr>
          <w:trHeight w:val="405"/>
        </w:trPr>
        <w:tc>
          <w:tcPr>
            <w:tcW w:w="2535" w:type="dxa"/>
            <w:tcBorders>
              <w:top w:val="single" w:sz="4" w:space="0" w:color="auto"/>
              <w:left w:val="single" w:sz="4" w:space="0" w:color="auto"/>
              <w:bottom w:val="single" w:sz="4" w:space="0" w:color="auto"/>
              <w:right w:val="single" w:sz="4" w:space="0" w:color="auto"/>
            </w:tcBorders>
            <w:noWrap/>
            <w:vAlign w:val="center"/>
          </w:tcPr>
          <w:p w14:paraId="4ECEF7A7"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Speaking &amp; Listening</w:t>
            </w:r>
          </w:p>
        </w:tc>
        <w:tc>
          <w:tcPr>
            <w:tcW w:w="751" w:type="dxa"/>
            <w:tcBorders>
              <w:top w:val="nil"/>
              <w:left w:val="nil"/>
              <w:bottom w:val="single" w:sz="4" w:space="0" w:color="auto"/>
              <w:right w:val="single" w:sz="4" w:space="0" w:color="auto"/>
            </w:tcBorders>
            <w:noWrap/>
            <w:vAlign w:val="center"/>
          </w:tcPr>
          <w:p w14:paraId="74FFB3C8"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43</w:t>
            </w:r>
          </w:p>
        </w:tc>
        <w:tc>
          <w:tcPr>
            <w:tcW w:w="900" w:type="dxa"/>
            <w:tcBorders>
              <w:top w:val="nil"/>
              <w:left w:val="nil"/>
              <w:bottom w:val="single" w:sz="4" w:space="0" w:color="auto"/>
              <w:right w:val="single" w:sz="4" w:space="0" w:color="auto"/>
            </w:tcBorders>
            <w:noWrap/>
            <w:vAlign w:val="center"/>
          </w:tcPr>
          <w:p w14:paraId="10A0F200"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169</w:t>
            </w:r>
          </w:p>
        </w:tc>
        <w:tc>
          <w:tcPr>
            <w:tcW w:w="1284" w:type="dxa"/>
            <w:tcBorders>
              <w:top w:val="nil"/>
              <w:left w:val="nil"/>
              <w:bottom w:val="single" w:sz="4" w:space="0" w:color="auto"/>
              <w:right w:val="single" w:sz="4" w:space="0" w:color="auto"/>
            </w:tcBorders>
            <w:noWrap/>
            <w:vAlign w:val="center"/>
          </w:tcPr>
          <w:p w14:paraId="0970A4AC"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172</w:t>
            </w:r>
          </w:p>
        </w:tc>
        <w:tc>
          <w:tcPr>
            <w:tcW w:w="800" w:type="dxa"/>
            <w:tcBorders>
              <w:top w:val="nil"/>
              <w:left w:val="nil"/>
              <w:bottom w:val="single" w:sz="4" w:space="0" w:color="auto"/>
              <w:right w:val="single" w:sz="4" w:space="0" w:color="auto"/>
            </w:tcBorders>
            <w:noWrap/>
            <w:vAlign w:val="center"/>
          </w:tcPr>
          <w:p w14:paraId="416A1694"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36</w:t>
            </w:r>
          </w:p>
        </w:tc>
        <w:tc>
          <w:tcPr>
            <w:tcW w:w="805" w:type="dxa"/>
            <w:tcBorders>
              <w:top w:val="nil"/>
              <w:left w:val="nil"/>
              <w:bottom w:val="single" w:sz="4" w:space="0" w:color="auto"/>
              <w:right w:val="single" w:sz="4" w:space="0" w:color="auto"/>
            </w:tcBorders>
            <w:noWrap/>
            <w:vAlign w:val="center"/>
          </w:tcPr>
          <w:p w14:paraId="1DF0F92B"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420</w:t>
            </w:r>
          </w:p>
        </w:tc>
      </w:tr>
      <w:tr w:rsidR="00F41587" w:rsidRPr="00F41587" w14:paraId="1B8E0F69" w14:textId="77777777">
        <w:trPr>
          <w:trHeight w:val="405"/>
        </w:trPr>
        <w:tc>
          <w:tcPr>
            <w:tcW w:w="2535" w:type="dxa"/>
            <w:tcBorders>
              <w:top w:val="nil"/>
              <w:left w:val="single" w:sz="4" w:space="0" w:color="auto"/>
              <w:bottom w:val="single" w:sz="4" w:space="0" w:color="auto"/>
              <w:right w:val="single" w:sz="4" w:space="0" w:color="auto"/>
            </w:tcBorders>
            <w:noWrap/>
            <w:vAlign w:val="center"/>
          </w:tcPr>
          <w:p w14:paraId="7D31B8B8" w14:textId="77777777" w:rsidR="00F41587" w:rsidRPr="00F41587" w:rsidRDefault="00F41587" w:rsidP="00F41587">
            <w:pPr>
              <w:jc w:val="center"/>
              <w:rPr>
                <w:rFonts w:ascii="Arial" w:hAnsi="Arial" w:cs="Arial"/>
                <w:b/>
                <w:bCs/>
                <w:sz w:val="20"/>
                <w:szCs w:val="20"/>
              </w:rPr>
            </w:pPr>
            <w:smartTag w:uri="urn:schemas-microsoft-com:office:smarttags" w:element="City">
              <w:smartTag w:uri="urn:schemas-microsoft-com:office:smarttags" w:element="place">
                <w:r w:rsidRPr="00F41587">
                  <w:rPr>
                    <w:rFonts w:ascii="Arial" w:hAnsi="Arial" w:cs="Arial"/>
                    <w:b/>
                    <w:bCs/>
                    <w:sz w:val="20"/>
                    <w:szCs w:val="20"/>
                  </w:rPr>
                  <w:t>Reading</w:t>
                </w:r>
              </w:smartTag>
            </w:smartTag>
            <w:r w:rsidRPr="00F41587">
              <w:rPr>
                <w:rFonts w:ascii="Arial" w:hAnsi="Arial" w:cs="Arial"/>
                <w:b/>
                <w:bCs/>
                <w:sz w:val="20"/>
                <w:szCs w:val="20"/>
              </w:rPr>
              <w:t xml:space="preserve"> &amp; Researching</w:t>
            </w:r>
          </w:p>
        </w:tc>
        <w:tc>
          <w:tcPr>
            <w:tcW w:w="751" w:type="dxa"/>
            <w:tcBorders>
              <w:top w:val="nil"/>
              <w:left w:val="nil"/>
              <w:bottom w:val="single" w:sz="4" w:space="0" w:color="auto"/>
              <w:right w:val="single" w:sz="4" w:space="0" w:color="auto"/>
            </w:tcBorders>
            <w:noWrap/>
            <w:vAlign w:val="center"/>
          </w:tcPr>
          <w:p w14:paraId="77886DF7"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89</w:t>
            </w:r>
          </w:p>
        </w:tc>
        <w:tc>
          <w:tcPr>
            <w:tcW w:w="900" w:type="dxa"/>
            <w:tcBorders>
              <w:top w:val="nil"/>
              <w:left w:val="nil"/>
              <w:bottom w:val="single" w:sz="4" w:space="0" w:color="auto"/>
              <w:right w:val="single" w:sz="4" w:space="0" w:color="auto"/>
            </w:tcBorders>
            <w:noWrap/>
            <w:vAlign w:val="center"/>
          </w:tcPr>
          <w:p w14:paraId="47EF9823"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202</w:t>
            </w:r>
          </w:p>
        </w:tc>
        <w:tc>
          <w:tcPr>
            <w:tcW w:w="1284" w:type="dxa"/>
            <w:tcBorders>
              <w:top w:val="nil"/>
              <w:left w:val="nil"/>
              <w:bottom w:val="single" w:sz="4" w:space="0" w:color="auto"/>
              <w:right w:val="single" w:sz="4" w:space="0" w:color="auto"/>
            </w:tcBorders>
            <w:noWrap/>
            <w:vAlign w:val="center"/>
          </w:tcPr>
          <w:p w14:paraId="4DAC56D9"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117</w:t>
            </w:r>
          </w:p>
        </w:tc>
        <w:tc>
          <w:tcPr>
            <w:tcW w:w="800" w:type="dxa"/>
            <w:tcBorders>
              <w:top w:val="nil"/>
              <w:left w:val="nil"/>
              <w:bottom w:val="single" w:sz="4" w:space="0" w:color="auto"/>
              <w:right w:val="single" w:sz="4" w:space="0" w:color="auto"/>
            </w:tcBorders>
            <w:noWrap/>
            <w:vAlign w:val="center"/>
          </w:tcPr>
          <w:p w14:paraId="678C9E64"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12</w:t>
            </w:r>
          </w:p>
        </w:tc>
        <w:tc>
          <w:tcPr>
            <w:tcW w:w="805" w:type="dxa"/>
            <w:tcBorders>
              <w:top w:val="nil"/>
              <w:left w:val="nil"/>
              <w:bottom w:val="single" w:sz="4" w:space="0" w:color="auto"/>
              <w:right w:val="single" w:sz="4" w:space="0" w:color="auto"/>
            </w:tcBorders>
            <w:noWrap/>
            <w:vAlign w:val="center"/>
          </w:tcPr>
          <w:p w14:paraId="18A5612F"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420</w:t>
            </w:r>
          </w:p>
        </w:tc>
      </w:tr>
      <w:tr w:rsidR="00F41587" w:rsidRPr="00F41587" w14:paraId="7BF05397" w14:textId="77777777">
        <w:trPr>
          <w:trHeight w:val="405"/>
        </w:trPr>
        <w:tc>
          <w:tcPr>
            <w:tcW w:w="2535" w:type="dxa"/>
            <w:tcBorders>
              <w:top w:val="nil"/>
              <w:left w:val="single" w:sz="4" w:space="0" w:color="auto"/>
              <w:bottom w:val="single" w:sz="4" w:space="0" w:color="auto"/>
              <w:right w:val="single" w:sz="4" w:space="0" w:color="auto"/>
            </w:tcBorders>
            <w:noWrap/>
            <w:vAlign w:val="center"/>
          </w:tcPr>
          <w:p w14:paraId="33F1DFA0"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Writing</w:t>
            </w:r>
          </w:p>
        </w:tc>
        <w:tc>
          <w:tcPr>
            <w:tcW w:w="751" w:type="dxa"/>
            <w:tcBorders>
              <w:top w:val="nil"/>
              <w:left w:val="nil"/>
              <w:bottom w:val="single" w:sz="4" w:space="0" w:color="auto"/>
              <w:right w:val="single" w:sz="4" w:space="0" w:color="auto"/>
            </w:tcBorders>
            <w:noWrap/>
            <w:vAlign w:val="center"/>
          </w:tcPr>
          <w:p w14:paraId="611CC49B"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46</w:t>
            </w:r>
          </w:p>
        </w:tc>
        <w:tc>
          <w:tcPr>
            <w:tcW w:w="900" w:type="dxa"/>
            <w:tcBorders>
              <w:top w:val="nil"/>
              <w:left w:val="nil"/>
              <w:bottom w:val="single" w:sz="4" w:space="0" w:color="auto"/>
              <w:right w:val="single" w:sz="4" w:space="0" w:color="auto"/>
            </w:tcBorders>
            <w:noWrap/>
            <w:vAlign w:val="center"/>
          </w:tcPr>
          <w:p w14:paraId="27AF5317"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207</w:t>
            </w:r>
          </w:p>
        </w:tc>
        <w:tc>
          <w:tcPr>
            <w:tcW w:w="1284" w:type="dxa"/>
            <w:tcBorders>
              <w:top w:val="nil"/>
              <w:left w:val="nil"/>
              <w:bottom w:val="single" w:sz="4" w:space="0" w:color="auto"/>
              <w:right w:val="single" w:sz="4" w:space="0" w:color="auto"/>
            </w:tcBorders>
            <w:noWrap/>
            <w:vAlign w:val="center"/>
          </w:tcPr>
          <w:p w14:paraId="0C135899"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156</w:t>
            </w:r>
          </w:p>
        </w:tc>
        <w:tc>
          <w:tcPr>
            <w:tcW w:w="800" w:type="dxa"/>
            <w:tcBorders>
              <w:top w:val="nil"/>
              <w:left w:val="nil"/>
              <w:bottom w:val="single" w:sz="4" w:space="0" w:color="auto"/>
              <w:right w:val="single" w:sz="4" w:space="0" w:color="auto"/>
            </w:tcBorders>
            <w:noWrap/>
            <w:vAlign w:val="center"/>
          </w:tcPr>
          <w:p w14:paraId="5D3AA4BF"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11</w:t>
            </w:r>
          </w:p>
        </w:tc>
        <w:tc>
          <w:tcPr>
            <w:tcW w:w="805" w:type="dxa"/>
            <w:tcBorders>
              <w:top w:val="nil"/>
              <w:left w:val="nil"/>
              <w:bottom w:val="single" w:sz="4" w:space="0" w:color="auto"/>
              <w:right w:val="single" w:sz="4" w:space="0" w:color="auto"/>
            </w:tcBorders>
            <w:noWrap/>
            <w:vAlign w:val="center"/>
          </w:tcPr>
          <w:p w14:paraId="2DCF11F3"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420</w:t>
            </w:r>
          </w:p>
        </w:tc>
      </w:tr>
      <w:tr w:rsidR="00F41587" w:rsidRPr="00F41587" w14:paraId="150A3393" w14:textId="77777777">
        <w:trPr>
          <w:trHeight w:val="405"/>
        </w:trPr>
        <w:tc>
          <w:tcPr>
            <w:tcW w:w="2535" w:type="dxa"/>
            <w:tcBorders>
              <w:top w:val="nil"/>
              <w:left w:val="single" w:sz="4" w:space="0" w:color="auto"/>
              <w:bottom w:val="single" w:sz="4" w:space="0" w:color="auto"/>
              <w:right w:val="single" w:sz="4" w:space="0" w:color="auto"/>
            </w:tcBorders>
            <w:noWrap/>
            <w:vAlign w:val="center"/>
          </w:tcPr>
          <w:p w14:paraId="4DC3D086"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Time Management</w:t>
            </w:r>
          </w:p>
        </w:tc>
        <w:tc>
          <w:tcPr>
            <w:tcW w:w="751" w:type="dxa"/>
            <w:tcBorders>
              <w:top w:val="nil"/>
              <w:left w:val="nil"/>
              <w:bottom w:val="single" w:sz="4" w:space="0" w:color="auto"/>
              <w:right w:val="single" w:sz="4" w:space="0" w:color="auto"/>
            </w:tcBorders>
            <w:noWrap/>
            <w:vAlign w:val="center"/>
          </w:tcPr>
          <w:p w14:paraId="6C238A81"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98</w:t>
            </w:r>
          </w:p>
        </w:tc>
        <w:tc>
          <w:tcPr>
            <w:tcW w:w="900" w:type="dxa"/>
            <w:tcBorders>
              <w:top w:val="nil"/>
              <w:left w:val="nil"/>
              <w:bottom w:val="single" w:sz="4" w:space="0" w:color="auto"/>
              <w:right w:val="single" w:sz="4" w:space="0" w:color="auto"/>
            </w:tcBorders>
            <w:noWrap/>
            <w:vAlign w:val="center"/>
          </w:tcPr>
          <w:p w14:paraId="2A85714C"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134</w:t>
            </w:r>
          </w:p>
        </w:tc>
        <w:tc>
          <w:tcPr>
            <w:tcW w:w="1284" w:type="dxa"/>
            <w:tcBorders>
              <w:top w:val="nil"/>
              <w:left w:val="nil"/>
              <w:bottom w:val="single" w:sz="4" w:space="0" w:color="auto"/>
              <w:right w:val="single" w:sz="4" w:space="0" w:color="auto"/>
            </w:tcBorders>
            <w:noWrap/>
            <w:vAlign w:val="center"/>
          </w:tcPr>
          <w:p w14:paraId="5C5842F4"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157</w:t>
            </w:r>
          </w:p>
        </w:tc>
        <w:tc>
          <w:tcPr>
            <w:tcW w:w="800" w:type="dxa"/>
            <w:tcBorders>
              <w:top w:val="nil"/>
              <w:left w:val="nil"/>
              <w:bottom w:val="single" w:sz="4" w:space="0" w:color="auto"/>
              <w:right w:val="single" w:sz="4" w:space="0" w:color="auto"/>
            </w:tcBorders>
            <w:noWrap/>
            <w:vAlign w:val="center"/>
          </w:tcPr>
          <w:p w14:paraId="410D7C62"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31</w:t>
            </w:r>
          </w:p>
        </w:tc>
        <w:tc>
          <w:tcPr>
            <w:tcW w:w="805" w:type="dxa"/>
            <w:tcBorders>
              <w:top w:val="nil"/>
              <w:left w:val="nil"/>
              <w:bottom w:val="single" w:sz="4" w:space="0" w:color="auto"/>
              <w:right w:val="single" w:sz="4" w:space="0" w:color="auto"/>
            </w:tcBorders>
            <w:noWrap/>
            <w:vAlign w:val="center"/>
          </w:tcPr>
          <w:p w14:paraId="3D698B1A"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420</w:t>
            </w:r>
          </w:p>
        </w:tc>
      </w:tr>
      <w:tr w:rsidR="00F41587" w:rsidRPr="00F41587" w14:paraId="24C11843" w14:textId="77777777">
        <w:trPr>
          <w:trHeight w:val="405"/>
        </w:trPr>
        <w:tc>
          <w:tcPr>
            <w:tcW w:w="2535" w:type="dxa"/>
            <w:tcBorders>
              <w:top w:val="nil"/>
              <w:left w:val="single" w:sz="4" w:space="0" w:color="auto"/>
              <w:bottom w:val="single" w:sz="4" w:space="0" w:color="auto"/>
              <w:right w:val="single" w:sz="4" w:space="0" w:color="auto"/>
            </w:tcBorders>
            <w:noWrap/>
            <w:vAlign w:val="center"/>
          </w:tcPr>
          <w:p w14:paraId="43693AAF"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IT</w:t>
            </w:r>
          </w:p>
        </w:tc>
        <w:tc>
          <w:tcPr>
            <w:tcW w:w="751" w:type="dxa"/>
            <w:tcBorders>
              <w:top w:val="nil"/>
              <w:left w:val="nil"/>
              <w:bottom w:val="single" w:sz="4" w:space="0" w:color="auto"/>
              <w:right w:val="single" w:sz="4" w:space="0" w:color="auto"/>
            </w:tcBorders>
            <w:noWrap/>
            <w:vAlign w:val="center"/>
          </w:tcPr>
          <w:p w14:paraId="36FD32D4"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165</w:t>
            </w:r>
          </w:p>
        </w:tc>
        <w:tc>
          <w:tcPr>
            <w:tcW w:w="900" w:type="dxa"/>
            <w:tcBorders>
              <w:top w:val="nil"/>
              <w:left w:val="nil"/>
              <w:bottom w:val="single" w:sz="4" w:space="0" w:color="auto"/>
              <w:right w:val="single" w:sz="4" w:space="0" w:color="auto"/>
            </w:tcBorders>
            <w:noWrap/>
            <w:vAlign w:val="center"/>
          </w:tcPr>
          <w:p w14:paraId="2A93AE08"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162</w:t>
            </w:r>
          </w:p>
        </w:tc>
        <w:tc>
          <w:tcPr>
            <w:tcW w:w="1284" w:type="dxa"/>
            <w:tcBorders>
              <w:top w:val="nil"/>
              <w:left w:val="nil"/>
              <w:bottom w:val="single" w:sz="4" w:space="0" w:color="auto"/>
              <w:right w:val="single" w:sz="4" w:space="0" w:color="auto"/>
            </w:tcBorders>
            <w:noWrap/>
            <w:vAlign w:val="center"/>
          </w:tcPr>
          <w:p w14:paraId="7E883987"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65</w:t>
            </w:r>
          </w:p>
        </w:tc>
        <w:tc>
          <w:tcPr>
            <w:tcW w:w="800" w:type="dxa"/>
            <w:tcBorders>
              <w:top w:val="nil"/>
              <w:left w:val="nil"/>
              <w:bottom w:val="single" w:sz="4" w:space="0" w:color="auto"/>
              <w:right w:val="single" w:sz="4" w:space="0" w:color="auto"/>
            </w:tcBorders>
            <w:noWrap/>
            <w:vAlign w:val="center"/>
          </w:tcPr>
          <w:p w14:paraId="4B13DAF7"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28</w:t>
            </w:r>
          </w:p>
        </w:tc>
        <w:tc>
          <w:tcPr>
            <w:tcW w:w="805" w:type="dxa"/>
            <w:tcBorders>
              <w:top w:val="nil"/>
              <w:left w:val="nil"/>
              <w:bottom w:val="single" w:sz="4" w:space="0" w:color="auto"/>
              <w:right w:val="single" w:sz="4" w:space="0" w:color="auto"/>
            </w:tcBorders>
            <w:noWrap/>
            <w:vAlign w:val="center"/>
          </w:tcPr>
          <w:p w14:paraId="53C4175C"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420</w:t>
            </w:r>
          </w:p>
        </w:tc>
      </w:tr>
      <w:tr w:rsidR="00F41587" w:rsidRPr="00F41587" w14:paraId="0A6D9285" w14:textId="77777777">
        <w:trPr>
          <w:trHeight w:val="405"/>
        </w:trPr>
        <w:tc>
          <w:tcPr>
            <w:tcW w:w="2535" w:type="dxa"/>
            <w:tcBorders>
              <w:top w:val="nil"/>
              <w:left w:val="single" w:sz="4" w:space="0" w:color="auto"/>
              <w:bottom w:val="single" w:sz="4" w:space="0" w:color="auto"/>
              <w:right w:val="single" w:sz="4" w:space="0" w:color="auto"/>
            </w:tcBorders>
            <w:noWrap/>
            <w:vAlign w:val="center"/>
          </w:tcPr>
          <w:p w14:paraId="1ECC9523"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Numeracy</w:t>
            </w:r>
          </w:p>
        </w:tc>
        <w:tc>
          <w:tcPr>
            <w:tcW w:w="751" w:type="dxa"/>
            <w:tcBorders>
              <w:top w:val="nil"/>
              <w:left w:val="nil"/>
              <w:bottom w:val="single" w:sz="4" w:space="0" w:color="auto"/>
              <w:right w:val="single" w:sz="4" w:space="0" w:color="auto"/>
            </w:tcBorders>
            <w:noWrap/>
            <w:vAlign w:val="center"/>
          </w:tcPr>
          <w:p w14:paraId="29822E8B"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212</w:t>
            </w:r>
          </w:p>
        </w:tc>
        <w:tc>
          <w:tcPr>
            <w:tcW w:w="900" w:type="dxa"/>
            <w:tcBorders>
              <w:top w:val="nil"/>
              <w:left w:val="nil"/>
              <w:bottom w:val="single" w:sz="4" w:space="0" w:color="auto"/>
              <w:right w:val="single" w:sz="4" w:space="0" w:color="auto"/>
            </w:tcBorders>
            <w:noWrap/>
            <w:vAlign w:val="center"/>
          </w:tcPr>
          <w:p w14:paraId="02404146"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218</w:t>
            </w:r>
          </w:p>
        </w:tc>
        <w:tc>
          <w:tcPr>
            <w:tcW w:w="1284" w:type="dxa"/>
            <w:tcBorders>
              <w:top w:val="nil"/>
              <w:left w:val="nil"/>
              <w:bottom w:val="single" w:sz="4" w:space="0" w:color="auto"/>
              <w:right w:val="single" w:sz="4" w:space="0" w:color="auto"/>
            </w:tcBorders>
            <w:noWrap/>
            <w:vAlign w:val="center"/>
          </w:tcPr>
          <w:p w14:paraId="7614C570"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111</w:t>
            </w:r>
          </w:p>
        </w:tc>
        <w:tc>
          <w:tcPr>
            <w:tcW w:w="800" w:type="dxa"/>
            <w:tcBorders>
              <w:top w:val="nil"/>
              <w:left w:val="nil"/>
              <w:bottom w:val="single" w:sz="4" w:space="0" w:color="auto"/>
              <w:right w:val="single" w:sz="4" w:space="0" w:color="auto"/>
            </w:tcBorders>
            <w:noWrap/>
            <w:vAlign w:val="center"/>
          </w:tcPr>
          <w:p w14:paraId="15E73D92"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17</w:t>
            </w:r>
          </w:p>
        </w:tc>
        <w:tc>
          <w:tcPr>
            <w:tcW w:w="805" w:type="dxa"/>
            <w:tcBorders>
              <w:top w:val="nil"/>
              <w:left w:val="nil"/>
              <w:bottom w:val="single" w:sz="4" w:space="0" w:color="auto"/>
              <w:right w:val="single" w:sz="4" w:space="0" w:color="auto"/>
            </w:tcBorders>
            <w:noWrap/>
            <w:vAlign w:val="center"/>
          </w:tcPr>
          <w:p w14:paraId="6331D963"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568</w:t>
            </w:r>
          </w:p>
        </w:tc>
      </w:tr>
      <w:tr w:rsidR="00F41587" w:rsidRPr="00F41587" w14:paraId="0E1C413C" w14:textId="77777777">
        <w:trPr>
          <w:trHeight w:val="405"/>
        </w:trPr>
        <w:tc>
          <w:tcPr>
            <w:tcW w:w="2535" w:type="dxa"/>
            <w:tcBorders>
              <w:top w:val="nil"/>
              <w:left w:val="single" w:sz="4" w:space="0" w:color="auto"/>
              <w:bottom w:val="single" w:sz="4" w:space="0" w:color="auto"/>
              <w:right w:val="single" w:sz="4" w:space="0" w:color="auto"/>
            </w:tcBorders>
            <w:noWrap/>
            <w:vAlign w:val="center"/>
          </w:tcPr>
          <w:p w14:paraId="289AACD8" w14:textId="77777777" w:rsidR="00F41587" w:rsidRPr="00F41587" w:rsidRDefault="00F41587" w:rsidP="00F41587">
            <w:pPr>
              <w:jc w:val="center"/>
              <w:rPr>
                <w:rFonts w:ascii="Arial" w:hAnsi="Arial" w:cs="Arial"/>
                <w:b/>
                <w:bCs/>
                <w:i/>
                <w:iCs/>
                <w:sz w:val="20"/>
                <w:szCs w:val="20"/>
              </w:rPr>
            </w:pPr>
            <w:r w:rsidRPr="00F41587">
              <w:rPr>
                <w:rFonts w:ascii="Arial" w:hAnsi="Arial" w:cs="Arial"/>
                <w:b/>
                <w:bCs/>
                <w:i/>
                <w:iCs/>
                <w:sz w:val="20"/>
                <w:szCs w:val="20"/>
              </w:rPr>
              <w:t>Totals</w:t>
            </w:r>
          </w:p>
        </w:tc>
        <w:tc>
          <w:tcPr>
            <w:tcW w:w="751" w:type="dxa"/>
            <w:tcBorders>
              <w:top w:val="nil"/>
              <w:left w:val="nil"/>
              <w:bottom w:val="single" w:sz="4" w:space="0" w:color="auto"/>
              <w:right w:val="single" w:sz="4" w:space="0" w:color="auto"/>
            </w:tcBorders>
            <w:noWrap/>
            <w:vAlign w:val="center"/>
          </w:tcPr>
          <w:p w14:paraId="50E59A9B"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653</w:t>
            </w:r>
          </w:p>
        </w:tc>
        <w:tc>
          <w:tcPr>
            <w:tcW w:w="900" w:type="dxa"/>
            <w:tcBorders>
              <w:top w:val="nil"/>
              <w:left w:val="nil"/>
              <w:bottom w:val="single" w:sz="4" w:space="0" w:color="auto"/>
              <w:right w:val="single" w:sz="4" w:space="0" w:color="auto"/>
            </w:tcBorders>
            <w:noWrap/>
            <w:vAlign w:val="center"/>
          </w:tcPr>
          <w:p w14:paraId="136918BC"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1092</w:t>
            </w:r>
          </w:p>
        </w:tc>
        <w:tc>
          <w:tcPr>
            <w:tcW w:w="1284" w:type="dxa"/>
            <w:tcBorders>
              <w:top w:val="nil"/>
              <w:left w:val="nil"/>
              <w:bottom w:val="single" w:sz="4" w:space="0" w:color="auto"/>
              <w:right w:val="single" w:sz="4" w:space="0" w:color="auto"/>
            </w:tcBorders>
            <w:noWrap/>
            <w:vAlign w:val="center"/>
          </w:tcPr>
          <w:p w14:paraId="41E69167"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778</w:t>
            </w:r>
          </w:p>
        </w:tc>
        <w:tc>
          <w:tcPr>
            <w:tcW w:w="800" w:type="dxa"/>
            <w:tcBorders>
              <w:top w:val="nil"/>
              <w:left w:val="nil"/>
              <w:bottom w:val="single" w:sz="4" w:space="0" w:color="auto"/>
              <w:right w:val="single" w:sz="4" w:space="0" w:color="auto"/>
            </w:tcBorders>
            <w:noWrap/>
            <w:vAlign w:val="center"/>
          </w:tcPr>
          <w:p w14:paraId="45650398"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135</w:t>
            </w:r>
          </w:p>
        </w:tc>
        <w:tc>
          <w:tcPr>
            <w:tcW w:w="805" w:type="dxa"/>
            <w:tcBorders>
              <w:top w:val="nil"/>
              <w:left w:val="nil"/>
              <w:bottom w:val="single" w:sz="4" w:space="0" w:color="auto"/>
              <w:right w:val="single" w:sz="4" w:space="0" w:color="auto"/>
            </w:tcBorders>
            <w:noWrap/>
            <w:vAlign w:val="center"/>
          </w:tcPr>
          <w:p w14:paraId="4F47BCA1"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2658</w:t>
            </w:r>
          </w:p>
        </w:tc>
      </w:tr>
    </w:tbl>
    <w:p w14:paraId="6CFF5EFB" w14:textId="77777777" w:rsidR="006E10E6" w:rsidRDefault="006E10E6" w:rsidP="00083F03">
      <w:pPr>
        <w:jc w:val="center"/>
        <w:rPr>
          <w:rFonts w:ascii="Times New Roman" w:hAnsi="Times New Roman"/>
        </w:rPr>
      </w:pPr>
    </w:p>
    <w:p w14:paraId="1BEBA844" w14:textId="77777777" w:rsidR="006E10E6" w:rsidRDefault="006E10E6" w:rsidP="002512AD">
      <w:pPr>
        <w:jc w:val="center"/>
      </w:pPr>
    </w:p>
    <w:p w14:paraId="3AA2ED87" w14:textId="77777777" w:rsidR="006E10E6" w:rsidRDefault="006E10E6" w:rsidP="008E045A">
      <w:pPr>
        <w:spacing w:line="480" w:lineRule="auto"/>
        <w:jc w:val="both"/>
        <w:rPr>
          <w:rFonts w:ascii="Times New Roman" w:hAnsi="Times New Roman"/>
        </w:rPr>
      </w:pPr>
      <w:r>
        <w:rPr>
          <w:rFonts w:ascii="Times New Roman" w:hAnsi="Times New Roman"/>
        </w:rPr>
        <w:t>The highest confidence levels appear</w:t>
      </w:r>
      <w:r w:rsidR="002B7460">
        <w:rPr>
          <w:rFonts w:ascii="Times New Roman" w:hAnsi="Times New Roman"/>
        </w:rPr>
        <w:t>ed</w:t>
      </w:r>
      <w:r>
        <w:rPr>
          <w:rFonts w:ascii="Times New Roman" w:hAnsi="Times New Roman"/>
        </w:rPr>
        <w:t xml:space="preserve"> to be in IT and numeracy; however there were more numeracy questions than any of the other categories so to analyse these figures</w:t>
      </w:r>
      <w:r w:rsidR="001F7D6C">
        <w:rPr>
          <w:rFonts w:ascii="Times New Roman" w:hAnsi="Times New Roman"/>
        </w:rPr>
        <w:t xml:space="preserve"> more accurately</w:t>
      </w:r>
      <w:r>
        <w:rPr>
          <w:rFonts w:ascii="Times New Roman" w:hAnsi="Times New Roman"/>
        </w:rPr>
        <w:t xml:space="preserve"> the total responses need</w:t>
      </w:r>
      <w:r w:rsidR="002B7460">
        <w:rPr>
          <w:rFonts w:ascii="Times New Roman" w:hAnsi="Times New Roman"/>
        </w:rPr>
        <w:t>ed</w:t>
      </w:r>
      <w:r>
        <w:rPr>
          <w:rFonts w:ascii="Times New Roman" w:hAnsi="Times New Roman"/>
        </w:rPr>
        <w:t xml:space="preserve"> to be recalculated with the ratio of 1.33. The results of the numeracy responses after adjustment </w:t>
      </w:r>
      <w:r w:rsidR="002B7460">
        <w:rPr>
          <w:rFonts w:ascii="Times New Roman" w:hAnsi="Times New Roman"/>
        </w:rPr>
        <w:t>we</w:t>
      </w:r>
      <w:r>
        <w:rPr>
          <w:rFonts w:ascii="Times New Roman" w:hAnsi="Times New Roman"/>
        </w:rPr>
        <w:t>re: Always 160; Mostly 164; Sometimes 83; Never 13</w:t>
      </w:r>
      <w:r w:rsidR="001F7D6C">
        <w:rPr>
          <w:rFonts w:ascii="Times New Roman" w:hAnsi="Times New Roman"/>
        </w:rPr>
        <w:t xml:space="preserve">, which confirmed that the students </w:t>
      </w:r>
      <w:r w:rsidR="007F163F">
        <w:rPr>
          <w:rFonts w:ascii="Times New Roman" w:hAnsi="Times New Roman"/>
        </w:rPr>
        <w:t>perceived themselves to be</w:t>
      </w:r>
      <w:r w:rsidR="001F7D6C">
        <w:rPr>
          <w:rFonts w:ascii="Times New Roman" w:hAnsi="Times New Roman"/>
        </w:rPr>
        <w:t xml:space="preserve"> very confident in this subject area</w:t>
      </w:r>
      <w:r>
        <w:rPr>
          <w:rFonts w:ascii="Times New Roman" w:hAnsi="Times New Roman"/>
        </w:rPr>
        <w:t xml:space="preserve">. </w:t>
      </w:r>
    </w:p>
    <w:p w14:paraId="05636507" w14:textId="77777777" w:rsidR="00B6790D" w:rsidRDefault="00B6790D" w:rsidP="006E10E6">
      <w:pPr>
        <w:spacing w:line="480" w:lineRule="auto"/>
        <w:rPr>
          <w:rFonts w:ascii="Times New Roman" w:hAnsi="Times New Roman"/>
        </w:rPr>
      </w:pPr>
    </w:p>
    <w:p w14:paraId="51276C26" w14:textId="77777777" w:rsidR="00B6790D" w:rsidRDefault="00B6790D" w:rsidP="00B6790D">
      <w:pPr>
        <w:pStyle w:val="Caption"/>
        <w:rPr>
          <w:rFonts w:ascii="Times New Roman" w:hAnsi="Times New Roman"/>
          <w:b w:val="0"/>
          <w:bCs w:val="0"/>
          <w:sz w:val="24"/>
          <w:u w:val="single"/>
        </w:rPr>
      </w:pPr>
      <w:bookmarkStart w:id="27" w:name="_Toc232599358"/>
      <w:r>
        <w:rPr>
          <w:rFonts w:ascii="Times New Roman" w:hAnsi="Times New Roman"/>
          <w:b w:val="0"/>
          <w:bCs w:val="0"/>
          <w:sz w:val="24"/>
          <w:szCs w:val="24"/>
          <w:u w:val="single"/>
        </w:rPr>
        <w:lastRenderedPageBreak/>
        <w:t>Figure</w:t>
      </w:r>
      <w:r w:rsidRPr="00B11AAA">
        <w:rPr>
          <w:rFonts w:ascii="Times New Roman" w:hAnsi="Times New Roman"/>
          <w:b w:val="0"/>
          <w:bCs w:val="0"/>
          <w:sz w:val="24"/>
          <w:szCs w:val="24"/>
          <w:u w:val="single"/>
        </w:rPr>
        <w:t xml:space="preserve"> 4.1.</w:t>
      </w:r>
      <w:r>
        <w:rPr>
          <w:rFonts w:ascii="Times New Roman" w:hAnsi="Times New Roman"/>
          <w:b w:val="0"/>
          <w:bCs w:val="0"/>
          <w:sz w:val="24"/>
          <w:szCs w:val="24"/>
          <w:u w:val="single"/>
        </w:rPr>
        <w:t>2</w:t>
      </w:r>
      <w:r w:rsidRPr="00B11AAA">
        <w:rPr>
          <w:rFonts w:ascii="Times New Roman" w:hAnsi="Times New Roman"/>
          <w:b w:val="0"/>
          <w:bCs w:val="0"/>
          <w:sz w:val="24"/>
          <w:szCs w:val="24"/>
          <w:u w:val="single"/>
        </w:rPr>
        <w:t xml:space="preserve"> </w:t>
      </w:r>
      <w:r w:rsidRPr="007007A1">
        <w:rPr>
          <w:rFonts w:ascii="Times New Roman" w:hAnsi="Times New Roman"/>
          <w:b w:val="0"/>
          <w:bCs w:val="0"/>
          <w:sz w:val="24"/>
          <w:u w:val="single"/>
        </w:rPr>
        <w:t xml:space="preserve">Summary of </w:t>
      </w:r>
      <w:r>
        <w:rPr>
          <w:rFonts w:ascii="Times New Roman" w:hAnsi="Times New Roman"/>
          <w:b w:val="0"/>
          <w:bCs w:val="0"/>
          <w:sz w:val="24"/>
          <w:u w:val="single"/>
        </w:rPr>
        <w:t>percentage of student</w:t>
      </w:r>
      <w:r w:rsidRPr="007007A1">
        <w:rPr>
          <w:rFonts w:ascii="Times New Roman" w:hAnsi="Times New Roman"/>
          <w:b w:val="0"/>
          <w:bCs w:val="0"/>
          <w:sz w:val="24"/>
          <w:u w:val="single"/>
        </w:rPr>
        <w:t xml:space="preserve"> responses by category</w:t>
      </w:r>
      <w:bookmarkEnd w:id="27"/>
    </w:p>
    <w:p w14:paraId="706CC6E4" w14:textId="77777777" w:rsidR="00B6790D" w:rsidRPr="00B6790D" w:rsidRDefault="00B6790D" w:rsidP="00B6790D"/>
    <w:p w14:paraId="09E94DA2" w14:textId="137A037D" w:rsidR="00F41587" w:rsidRDefault="00F85537" w:rsidP="005F3486">
      <w:pPr>
        <w:rPr>
          <w:rFonts w:ascii="Times New Roman" w:hAnsi="Times New Roman"/>
          <w:b/>
          <w:bCs/>
          <w:u w:val="single"/>
        </w:rPr>
      </w:pPr>
      <w:r w:rsidRPr="00B6790D">
        <w:rPr>
          <w:noProof/>
        </w:rPr>
        <w:drawing>
          <wp:inline distT="0" distB="0" distL="0" distR="0" wp14:anchorId="65B38DCA" wp14:editId="126E64A4">
            <wp:extent cx="5021580" cy="3086100"/>
            <wp:effectExtent l="0" t="0" r="0" b="0"/>
            <wp:docPr id="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1580" cy="3086100"/>
                    </a:xfrm>
                    <a:prstGeom prst="rect">
                      <a:avLst/>
                    </a:prstGeom>
                    <a:noFill/>
                    <a:ln>
                      <a:noFill/>
                    </a:ln>
                  </pic:spPr>
                </pic:pic>
              </a:graphicData>
            </a:graphic>
          </wp:inline>
        </w:drawing>
      </w:r>
      <w:bookmarkStart w:id="28" w:name="_Toc194990913"/>
    </w:p>
    <w:p w14:paraId="3FB9DB8E" w14:textId="77777777" w:rsidR="005F3486" w:rsidRDefault="005F3486" w:rsidP="005F3486">
      <w:pPr>
        <w:rPr>
          <w:rFonts w:ascii="Times New Roman" w:hAnsi="Times New Roman"/>
          <w:b/>
          <w:bCs/>
          <w:u w:val="single"/>
        </w:rPr>
      </w:pPr>
    </w:p>
    <w:p w14:paraId="2ACBC55E" w14:textId="77777777" w:rsidR="005F3486" w:rsidRDefault="005F3486" w:rsidP="005F3486">
      <w:pPr>
        <w:rPr>
          <w:rFonts w:ascii="Times New Roman" w:hAnsi="Times New Roman"/>
          <w:b/>
          <w:bCs/>
          <w:u w:val="single"/>
        </w:rPr>
      </w:pPr>
    </w:p>
    <w:p w14:paraId="40568B09" w14:textId="77777777" w:rsidR="005F3486" w:rsidRDefault="005F3486" w:rsidP="005F3486">
      <w:pPr>
        <w:rPr>
          <w:rFonts w:ascii="Times New Roman" w:hAnsi="Times New Roman"/>
          <w:b/>
          <w:bCs/>
          <w:u w:val="single"/>
        </w:rPr>
      </w:pPr>
    </w:p>
    <w:p w14:paraId="5653E7A3" w14:textId="77777777" w:rsidR="00D23D0A" w:rsidRDefault="00D23D0A" w:rsidP="00BD2BDD">
      <w:pPr>
        <w:pStyle w:val="Caption"/>
        <w:rPr>
          <w:rFonts w:ascii="Times New Roman" w:hAnsi="Times New Roman"/>
          <w:b w:val="0"/>
          <w:bCs w:val="0"/>
          <w:sz w:val="24"/>
          <w:u w:val="single"/>
        </w:rPr>
      </w:pPr>
      <w:bookmarkStart w:id="29" w:name="_Toc232599360"/>
      <w:r w:rsidRPr="00E108AE">
        <w:rPr>
          <w:rFonts w:ascii="Times New Roman" w:hAnsi="Times New Roman"/>
          <w:b w:val="0"/>
          <w:bCs w:val="0"/>
          <w:sz w:val="24"/>
          <w:u w:val="single"/>
        </w:rPr>
        <w:t>Table 4.1.</w:t>
      </w:r>
      <w:r w:rsidR="00B6790D">
        <w:rPr>
          <w:rFonts w:ascii="Times New Roman" w:hAnsi="Times New Roman"/>
          <w:b w:val="0"/>
          <w:bCs w:val="0"/>
          <w:sz w:val="24"/>
          <w:u w:val="single"/>
        </w:rPr>
        <w:t>4</w:t>
      </w:r>
      <w:r w:rsidRPr="00E108AE">
        <w:rPr>
          <w:rFonts w:ascii="Times New Roman" w:hAnsi="Times New Roman"/>
          <w:b w:val="0"/>
          <w:bCs w:val="0"/>
          <w:sz w:val="24"/>
          <w:u w:val="single"/>
        </w:rPr>
        <w:t xml:space="preserve"> </w:t>
      </w:r>
      <w:r>
        <w:rPr>
          <w:rFonts w:ascii="Times New Roman" w:hAnsi="Times New Roman"/>
          <w:b w:val="0"/>
          <w:bCs w:val="0"/>
          <w:sz w:val="24"/>
          <w:u w:val="single"/>
        </w:rPr>
        <w:t>Chi-Squared (x</w:t>
      </w:r>
      <w:r w:rsidRPr="00D23D0A">
        <w:rPr>
          <w:rFonts w:ascii="Times New Roman" w:hAnsi="Times New Roman"/>
          <w:b w:val="0"/>
          <w:bCs w:val="0"/>
          <w:sz w:val="24"/>
          <w:u w:val="single"/>
          <w:vertAlign w:val="superscript"/>
        </w:rPr>
        <w:t>2</w:t>
      </w:r>
      <w:r>
        <w:rPr>
          <w:rFonts w:ascii="Times New Roman" w:hAnsi="Times New Roman"/>
          <w:b w:val="0"/>
          <w:bCs w:val="0"/>
          <w:sz w:val="24"/>
          <w:u w:val="single"/>
        </w:rPr>
        <w:t>)</w:t>
      </w:r>
      <w:r w:rsidR="00BD2BDD">
        <w:rPr>
          <w:rFonts w:ascii="Times New Roman" w:hAnsi="Times New Roman"/>
          <w:b w:val="0"/>
          <w:bCs w:val="0"/>
          <w:sz w:val="24"/>
          <w:u w:val="single"/>
        </w:rPr>
        <w:t xml:space="preserve"> figures</w:t>
      </w:r>
      <w:r>
        <w:rPr>
          <w:rFonts w:ascii="Times New Roman" w:hAnsi="Times New Roman"/>
          <w:b w:val="0"/>
          <w:bCs w:val="0"/>
          <w:sz w:val="24"/>
          <w:u w:val="single"/>
        </w:rPr>
        <w:t xml:space="preserve"> and critical values for each </w:t>
      </w:r>
      <w:r w:rsidR="00B6790D">
        <w:rPr>
          <w:rFonts w:ascii="Times New Roman" w:hAnsi="Times New Roman"/>
          <w:b w:val="0"/>
          <w:bCs w:val="0"/>
          <w:sz w:val="24"/>
          <w:u w:val="single"/>
        </w:rPr>
        <w:t xml:space="preserve">student </w:t>
      </w:r>
      <w:r>
        <w:rPr>
          <w:rFonts w:ascii="Times New Roman" w:hAnsi="Times New Roman"/>
          <w:b w:val="0"/>
          <w:bCs w:val="0"/>
          <w:sz w:val="24"/>
          <w:u w:val="single"/>
        </w:rPr>
        <w:t>variable</w:t>
      </w:r>
      <w:bookmarkEnd w:id="28"/>
      <w:bookmarkEnd w:id="29"/>
      <w:r w:rsidRPr="00E108AE">
        <w:rPr>
          <w:rFonts w:ascii="Times New Roman" w:hAnsi="Times New Roman"/>
          <w:b w:val="0"/>
          <w:bCs w:val="0"/>
          <w:sz w:val="24"/>
          <w:u w:val="single"/>
        </w:rPr>
        <w:t xml:space="preserve"> </w:t>
      </w:r>
    </w:p>
    <w:p w14:paraId="6BEA435C" w14:textId="77777777" w:rsidR="00BD2BDD" w:rsidRPr="00BD2BDD" w:rsidRDefault="00BD2BDD" w:rsidP="00BD2BDD"/>
    <w:tbl>
      <w:tblPr>
        <w:tblW w:w="7520" w:type="dxa"/>
        <w:tblInd w:w="93" w:type="dxa"/>
        <w:tblLook w:val="0000" w:firstRow="0" w:lastRow="0" w:firstColumn="0" w:lastColumn="0" w:noHBand="0" w:noVBand="0"/>
      </w:tblPr>
      <w:tblGrid>
        <w:gridCol w:w="1360"/>
        <w:gridCol w:w="1040"/>
        <w:gridCol w:w="860"/>
        <w:gridCol w:w="1360"/>
        <w:gridCol w:w="1160"/>
        <w:gridCol w:w="1740"/>
      </w:tblGrid>
      <w:tr w:rsidR="00F41587" w:rsidRPr="00F41587" w14:paraId="4229A670" w14:textId="77777777">
        <w:trPr>
          <w:trHeight w:val="360"/>
        </w:trPr>
        <w:tc>
          <w:tcPr>
            <w:tcW w:w="1360" w:type="dxa"/>
            <w:vMerge w:val="restart"/>
            <w:tcBorders>
              <w:top w:val="single" w:sz="4" w:space="0" w:color="auto"/>
              <w:left w:val="single" w:sz="4" w:space="0" w:color="auto"/>
              <w:bottom w:val="single" w:sz="4" w:space="0" w:color="auto"/>
              <w:right w:val="single" w:sz="4" w:space="0" w:color="auto"/>
            </w:tcBorders>
            <w:noWrap/>
            <w:vAlign w:val="center"/>
          </w:tcPr>
          <w:p w14:paraId="152716E3"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Chi-Squared</w:t>
            </w:r>
          </w:p>
        </w:tc>
        <w:tc>
          <w:tcPr>
            <w:tcW w:w="1040" w:type="dxa"/>
            <w:vMerge w:val="restart"/>
            <w:tcBorders>
              <w:top w:val="single" w:sz="4" w:space="0" w:color="auto"/>
              <w:left w:val="single" w:sz="4" w:space="0" w:color="auto"/>
              <w:bottom w:val="single" w:sz="4" w:space="0" w:color="auto"/>
              <w:right w:val="single" w:sz="4" w:space="0" w:color="auto"/>
            </w:tcBorders>
            <w:noWrap/>
            <w:vAlign w:val="center"/>
          </w:tcPr>
          <w:p w14:paraId="17A5BCB0"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x</w:t>
            </w:r>
            <w:r w:rsidRPr="00F41587">
              <w:rPr>
                <w:rFonts w:ascii="Arial" w:hAnsi="Arial" w:cs="Arial"/>
                <w:b/>
                <w:bCs/>
                <w:sz w:val="20"/>
                <w:szCs w:val="20"/>
                <w:vertAlign w:val="superscript"/>
              </w:rPr>
              <w:t>2</w:t>
            </w:r>
          </w:p>
        </w:tc>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4C446495" w14:textId="77777777" w:rsidR="00F41587" w:rsidRPr="00F41587" w:rsidRDefault="00F41587" w:rsidP="00F41587">
            <w:pPr>
              <w:jc w:val="center"/>
              <w:rPr>
                <w:rFonts w:ascii="Arial" w:hAnsi="Arial" w:cs="Arial"/>
                <w:b/>
                <w:bCs/>
                <w:i/>
                <w:iCs/>
                <w:sz w:val="20"/>
                <w:szCs w:val="20"/>
              </w:rPr>
            </w:pPr>
            <w:r w:rsidRPr="00F41587">
              <w:rPr>
                <w:rFonts w:ascii="Arial" w:hAnsi="Arial" w:cs="Arial"/>
                <w:b/>
                <w:bCs/>
                <w:i/>
                <w:iCs/>
                <w:sz w:val="20"/>
                <w:szCs w:val="20"/>
              </w:rPr>
              <w:t>p</w:t>
            </w:r>
          </w:p>
        </w:tc>
        <w:tc>
          <w:tcPr>
            <w:tcW w:w="1360" w:type="dxa"/>
            <w:vMerge w:val="restart"/>
            <w:tcBorders>
              <w:top w:val="single" w:sz="4" w:space="0" w:color="auto"/>
              <w:left w:val="single" w:sz="4" w:space="0" w:color="auto"/>
              <w:bottom w:val="single" w:sz="4" w:space="0" w:color="auto"/>
              <w:right w:val="single" w:sz="4" w:space="0" w:color="auto"/>
            </w:tcBorders>
            <w:vAlign w:val="center"/>
          </w:tcPr>
          <w:p w14:paraId="76D38E41"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Critical Value</w:t>
            </w:r>
          </w:p>
        </w:tc>
        <w:tc>
          <w:tcPr>
            <w:tcW w:w="1160" w:type="dxa"/>
            <w:vMerge w:val="restart"/>
            <w:tcBorders>
              <w:top w:val="single" w:sz="4" w:space="0" w:color="auto"/>
              <w:left w:val="single" w:sz="4" w:space="0" w:color="auto"/>
              <w:bottom w:val="single" w:sz="4" w:space="0" w:color="auto"/>
              <w:right w:val="single" w:sz="4" w:space="0" w:color="auto"/>
            </w:tcBorders>
            <w:vAlign w:val="center"/>
          </w:tcPr>
          <w:p w14:paraId="2D05438F"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H</w:t>
            </w:r>
            <w:r w:rsidRPr="00F41587">
              <w:rPr>
                <w:rFonts w:ascii="Arial" w:hAnsi="Arial" w:cs="Arial"/>
                <w:b/>
                <w:bCs/>
                <w:sz w:val="20"/>
                <w:szCs w:val="20"/>
                <w:vertAlign w:val="subscript"/>
              </w:rPr>
              <w:t>1</w:t>
            </w:r>
            <w:r w:rsidRPr="00F41587">
              <w:rPr>
                <w:rFonts w:ascii="Arial" w:hAnsi="Arial" w:cs="Arial"/>
                <w:b/>
                <w:bCs/>
                <w:sz w:val="20"/>
                <w:szCs w:val="20"/>
              </w:rPr>
              <w:t xml:space="preserve"> or H</w:t>
            </w:r>
            <w:r w:rsidRPr="00F41587">
              <w:rPr>
                <w:rFonts w:ascii="Arial" w:hAnsi="Arial" w:cs="Arial"/>
                <w:b/>
                <w:bCs/>
                <w:sz w:val="20"/>
                <w:szCs w:val="20"/>
                <w:vertAlign w:val="subscript"/>
              </w:rPr>
              <w:t>0</w:t>
            </w:r>
          </w:p>
        </w:tc>
        <w:tc>
          <w:tcPr>
            <w:tcW w:w="1740" w:type="dxa"/>
            <w:vMerge w:val="restart"/>
            <w:tcBorders>
              <w:top w:val="single" w:sz="4" w:space="0" w:color="auto"/>
              <w:left w:val="single" w:sz="4" w:space="0" w:color="auto"/>
              <w:bottom w:val="single" w:sz="4" w:space="0" w:color="auto"/>
              <w:right w:val="single" w:sz="4" w:space="0" w:color="auto"/>
            </w:tcBorders>
            <w:noWrap/>
            <w:vAlign w:val="center"/>
          </w:tcPr>
          <w:p w14:paraId="3DFD86D0" w14:textId="77777777" w:rsidR="00F41587" w:rsidRPr="00F41587" w:rsidRDefault="00F41587" w:rsidP="00F41587">
            <w:pPr>
              <w:jc w:val="center"/>
              <w:rPr>
                <w:rFonts w:ascii="Arial" w:hAnsi="Arial" w:cs="Arial"/>
                <w:b/>
                <w:bCs/>
                <w:sz w:val="20"/>
                <w:szCs w:val="20"/>
              </w:rPr>
            </w:pPr>
            <w:r w:rsidRPr="00F41587">
              <w:rPr>
                <w:rFonts w:ascii="Arial" w:hAnsi="Arial" w:cs="Arial"/>
                <w:b/>
                <w:bCs/>
                <w:sz w:val="20"/>
                <w:szCs w:val="20"/>
              </w:rPr>
              <w:t>R</w:t>
            </w:r>
            <w:r w:rsidRPr="00F41587">
              <w:rPr>
                <w:rFonts w:ascii="Arial" w:hAnsi="Arial" w:cs="Arial"/>
                <w:b/>
                <w:bCs/>
                <w:sz w:val="20"/>
                <w:szCs w:val="20"/>
                <w:vertAlign w:val="subscript"/>
              </w:rPr>
              <w:t>1</w:t>
            </w:r>
            <w:r w:rsidRPr="00F41587">
              <w:rPr>
                <w:rFonts w:ascii="Arial" w:hAnsi="Arial" w:cs="Arial"/>
                <w:b/>
                <w:bCs/>
                <w:sz w:val="20"/>
                <w:szCs w:val="20"/>
              </w:rPr>
              <w:t>/R</w:t>
            </w:r>
            <w:r w:rsidRPr="00F41587">
              <w:rPr>
                <w:rFonts w:ascii="Arial" w:hAnsi="Arial" w:cs="Arial"/>
                <w:b/>
                <w:bCs/>
                <w:sz w:val="20"/>
                <w:szCs w:val="20"/>
                <w:vertAlign w:val="subscript"/>
              </w:rPr>
              <w:t>2</w:t>
            </w:r>
          </w:p>
        </w:tc>
      </w:tr>
      <w:tr w:rsidR="00F41587" w:rsidRPr="00F41587" w14:paraId="1EA0D229" w14:textId="77777777">
        <w:trPr>
          <w:trHeight w:val="360"/>
        </w:trPr>
        <w:tc>
          <w:tcPr>
            <w:tcW w:w="1360" w:type="dxa"/>
            <w:vMerge/>
            <w:tcBorders>
              <w:top w:val="single" w:sz="4" w:space="0" w:color="auto"/>
              <w:left w:val="single" w:sz="4" w:space="0" w:color="auto"/>
              <w:bottom w:val="single" w:sz="4" w:space="0" w:color="auto"/>
              <w:right w:val="single" w:sz="4" w:space="0" w:color="auto"/>
            </w:tcBorders>
            <w:vAlign w:val="center"/>
          </w:tcPr>
          <w:p w14:paraId="52E2FE76" w14:textId="77777777" w:rsidR="00F41587" w:rsidRPr="00F41587" w:rsidRDefault="00F41587" w:rsidP="00F41587">
            <w:pPr>
              <w:rPr>
                <w:rFonts w:ascii="Arial" w:hAnsi="Arial" w:cs="Arial"/>
                <w:b/>
                <w:bCs/>
                <w:sz w:val="20"/>
                <w:szCs w:val="20"/>
              </w:rPr>
            </w:pPr>
          </w:p>
        </w:tc>
        <w:tc>
          <w:tcPr>
            <w:tcW w:w="1040" w:type="dxa"/>
            <w:vMerge/>
            <w:tcBorders>
              <w:top w:val="single" w:sz="4" w:space="0" w:color="auto"/>
              <w:left w:val="single" w:sz="4" w:space="0" w:color="auto"/>
              <w:bottom w:val="single" w:sz="4" w:space="0" w:color="auto"/>
              <w:right w:val="single" w:sz="4" w:space="0" w:color="auto"/>
            </w:tcBorders>
            <w:vAlign w:val="center"/>
          </w:tcPr>
          <w:p w14:paraId="6948E4A8" w14:textId="77777777" w:rsidR="00F41587" w:rsidRPr="00F41587" w:rsidRDefault="00F41587" w:rsidP="00F41587">
            <w:pPr>
              <w:rPr>
                <w:rFonts w:ascii="Arial" w:hAnsi="Arial" w:cs="Arial"/>
                <w:b/>
                <w:bCs/>
                <w:sz w:val="20"/>
                <w:szCs w:val="20"/>
              </w:rPr>
            </w:pPr>
          </w:p>
        </w:tc>
        <w:tc>
          <w:tcPr>
            <w:tcW w:w="860" w:type="dxa"/>
            <w:vMerge/>
            <w:tcBorders>
              <w:top w:val="single" w:sz="4" w:space="0" w:color="auto"/>
              <w:left w:val="single" w:sz="4" w:space="0" w:color="auto"/>
              <w:bottom w:val="single" w:sz="4" w:space="0" w:color="auto"/>
              <w:right w:val="single" w:sz="4" w:space="0" w:color="auto"/>
            </w:tcBorders>
            <w:vAlign w:val="center"/>
          </w:tcPr>
          <w:p w14:paraId="2C790189" w14:textId="77777777" w:rsidR="00F41587" w:rsidRPr="00F41587" w:rsidRDefault="00F41587" w:rsidP="00F41587">
            <w:pPr>
              <w:rPr>
                <w:rFonts w:ascii="Arial" w:hAnsi="Arial" w:cs="Arial"/>
                <w:b/>
                <w:bCs/>
                <w:i/>
                <w:iCs/>
                <w:sz w:val="20"/>
                <w:szCs w:val="20"/>
              </w:rPr>
            </w:pPr>
          </w:p>
        </w:tc>
        <w:tc>
          <w:tcPr>
            <w:tcW w:w="1360" w:type="dxa"/>
            <w:vMerge/>
            <w:tcBorders>
              <w:top w:val="single" w:sz="4" w:space="0" w:color="auto"/>
              <w:left w:val="single" w:sz="4" w:space="0" w:color="auto"/>
              <w:bottom w:val="single" w:sz="4" w:space="0" w:color="auto"/>
              <w:right w:val="single" w:sz="4" w:space="0" w:color="auto"/>
            </w:tcBorders>
            <w:vAlign w:val="center"/>
          </w:tcPr>
          <w:p w14:paraId="393CABF4" w14:textId="77777777" w:rsidR="00F41587" w:rsidRPr="00F41587" w:rsidRDefault="00F41587" w:rsidP="00F41587">
            <w:pPr>
              <w:rPr>
                <w:rFonts w:ascii="Arial" w:hAnsi="Arial" w:cs="Arial"/>
                <w:b/>
                <w:bCs/>
                <w:sz w:val="20"/>
                <w:szCs w:val="20"/>
              </w:rPr>
            </w:pPr>
          </w:p>
        </w:tc>
        <w:tc>
          <w:tcPr>
            <w:tcW w:w="1160" w:type="dxa"/>
            <w:vMerge/>
            <w:tcBorders>
              <w:top w:val="single" w:sz="4" w:space="0" w:color="auto"/>
              <w:left w:val="single" w:sz="4" w:space="0" w:color="auto"/>
              <w:bottom w:val="single" w:sz="4" w:space="0" w:color="auto"/>
              <w:right w:val="single" w:sz="4" w:space="0" w:color="auto"/>
            </w:tcBorders>
            <w:vAlign w:val="center"/>
          </w:tcPr>
          <w:p w14:paraId="679D788B" w14:textId="77777777" w:rsidR="00F41587" w:rsidRPr="00F41587" w:rsidRDefault="00F41587" w:rsidP="00F41587">
            <w:pPr>
              <w:rPr>
                <w:rFonts w:ascii="Arial" w:hAnsi="Arial" w:cs="Arial"/>
                <w:b/>
                <w:bCs/>
                <w:sz w:val="20"/>
                <w:szCs w:val="20"/>
              </w:rPr>
            </w:pPr>
          </w:p>
        </w:tc>
        <w:tc>
          <w:tcPr>
            <w:tcW w:w="1740" w:type="dxa"/>
            <w:vMerge/>
            <w:tcBorders>
              <w:top w:val="single" w:sz="4" w:space="0" w:color="auto"/>
              <w:left w:val="single" w:sz="4" w:space="0" w:color="auto"/>
              <w:bottom w:val="single" w:sz="4" w:space="0" w:color="auto"/>
              <w:right w:val="single" w:sz="4" w:space="0" w:color="auto"/>
            </w:tcBorders>
            <w:vAlign w:val="center"/>
          </w:tcPr>
          <w:p w14:paraId="1F266296" w14:textId="77777777" w:rsidR="00F41587" w:rsidRPr="00F41587" w:rsidRDefault="00F41587" w:rsidP="00F41587">
            <w:pPr>
              <w:rPr>
                <w:rFonts w:ascii="Arial" w:hAnsi="Arial" w:cs="Arial"/>
                <w:b/>
                <w:bCs/>
                <w:sz w:val="20"/>
                <w:szCs w:val="20"/>
              </w:rPr>
            </w:pPr>
          </w:p>
        </w:tc>
      </w:tr>
      <w:tr w:rsidR="00F41587" w:rsidRPr="00F41587" w14:paraId="0F29FA4C" w14:textId="77777777">
        <w:trPr>
          <w:trHeight w:val="480"/>
        </w:trPr>
        <w:tc>
          <w:tcPr>
            <w:tcW w:w="1360" w:type="dxa"/>
            <w:tcBorders>
              <w:top w:val="nil"/>
              <w:left w:val="single" w:sz="4" w:space="0" w:color="auto"/>
              <w:bottom w:val="single" w:sz="4" w:space="0" w:color="auto"/>
              <w:right w:val="single" w:sz="4" w:space="0" w:color="auto"/>
            </w:tcBorders>
            <w:noWrap/>
            <w:vAlign w:val="center"/>
          </w:tcPr>
          <w:p w14:paraId="1AAB352E" w14:textId="77777777" w:rsidR="00F41587" w:rsidRPr="00F41587" w:rsidRDefault="00F41587" w:rsidP="00F41587">
            <w:pPr>
              <w:jc w:val="center"/>
              <w:rPr>
                <w:rFonts w:ascii="Arial" w:hAnsi="Arial" w:cs="Arial"/>
                <w:b/>
                <w:bCs/>
                <w:i/>
                <w:iCs/>
                <w:sz w:val="20"/>
                <w:szCs w:val="20"/>
              </w:rPr>
            </w:pPr>
            <w:r w:rsidRPr="00F41587">
              <w:rPr>
                <w:rFonts w:ascii="Arial" w:hAnsi="Arial" w:cs="Arial"/>
                <w:b/>
                <w:bCs/>
                <w:i/>
                <w:iCs/>
                <w:sz w:val="20"/>
                <w:szCs w:val="20"/>
              </w:rPr>
              <w:t>Gender</w:t>
            </w:r>
          </w:p>
        </w:tc>
        <w:tc>
          <w:tcPr>
            <w:tcW w:w="1040" w:type="dxa"/>
            <w:tcBorders>
              <w:top w:val="nil"/>
              <w:left w:val="nil"/>
              <w:bottom w:val="single" w:sz="4" w:space="0" w:color="auto"/>
              <w:right w:val="single" w:sz="4" w:space="0" w:color="auto"/>
            </w:tcBorders>
            <w:noWrap/>
            <w:vAlign w:val="center"/>
          </w:tcPr>
          <w:p w14:paraId="3523E7B9"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29.69</w:t>
            </w:r>
          </w:p>
        </w:tc>
        <w:tc>
          <w:tcPr>
            <w:tcW w:w="860" w:type="dxa"/>
            <w:tcBorders>
              <w:top w:val="nil"/>
              <w:left w:val="nil"/>
              <w:bottom w:val="single" w:sz="4" w:space="0" w:color="auto"/>
              <w:right w:val="single" w:sz="4" w:space="0" w:color="auto"/>
            </w:tcBorders>
            <w:noWrap/>
            <w:vAlign w:val="center"/>
          </w:tcPr>
          <w:p w14:paraId="3D7D7F05"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0.01</w:t>
            </w:r>
          </w:p>
        </w:tc>
        <w:tc>
          <w:tcPr>
            <w:tcW w:w="1360" w:type="dxa"/>
            <w:tcBorders>
              <w:top w:val="nil"/>
              <w:left w:val="nil"/>
              <w:bottom w:val="single" w:sz="4" w:space="0" w:color="auto"/>
              <w:right w:val="single" w:sz="4" w:space="0" w:color="auto"/>
            </w:tcBorders>
            <w:noWrap/>
            <w:vAlign w:val="center"/>
          </w:tcPr>
          <w:p w14:paraId="127EC25A"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11.345</w:t>
            </w:r>
          </w:p>
        </w:tc>
        <w:tc>
          <w:tcPr>
            <w:tcW w:w="1160" w:type="dxa"/>
            <w:tcBorders>
              <w:top w:val="nil"/>
              <w:left w:val="nil"/>
              <w:bottom w:val="single" w:sz="4" w:space="0" w:color="auto"/>
              <w:right w:val="single" w:sz="4" w:space="0" w:color="auto"/>
            </w:tcBorders>
            <w:noWrap/>
            <w:vAlign w:val="center"/>
          </w:tcPr>
          <w:p w14:paraId="23F2C0E0"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H</w:t>
            </w:r>
            <w:r w:rsidRPr="00F41587">
              <w:rPr>
                <w:rFonts w:ascii="Arial" w:hAnsi="Arial" w:cs="Arial"/>
                <w:sz w:val="20"/>
                <w:szCs w:val="20"/>
                <w:vertAlign w:val="subscript"/>
              </w:rPr>
              <w:t>0</w:t>
            </w:r>
          </w:p>
        </w:tc>
        <w:tc>
          <w:tcPr>
            <w:tcW w:w="1740" w:type="dxa"/>
            <w:tcBorders>
              <w:top w:val="nil"/>
              <w:left w:val="nil"/>
              <w:bottom w:val="single" w:sz="4" w:space="0" w:color="auto"/>
              <w:right w:val="single" w:sz="4" w:space="0" w:color="auto"/>
            </w:tcBorders>
            <w:noWrap/>
            <w:vAlign w:val="center"/>
          </w:tcPr>
          <w:p w14:paraId="32DE2479"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male/female</w:t>
            </w:r>
          </w:p>
        </w:tc>
      </w:tr>
      <w:tr w:rsidR="00F41587" w:rsidRPr="00F41587" w14:paraId="01FCE06B" w14:textId="77777777">
        <w:trPr>
          <w:trHeight w:val="480"/>
        </w:trPr>
        <w:tc>
          <w:tcPr>
            <w:tcW w:w="1360" w:type="dxa"/>
            <w:tcBorders>
              <w:top w:val="nil"/>
              <w:left w:val="single" w:sz="4" w:space="0" w:color="auto"/>
              <w:bottom w:val="single" w:sz="4" w:space="0" w:color="auto"/>
              <w:right w:val="single" w:sz="4" w:space="0" w:color="auto"/>
            </w:tcBorders>
            <w:noWrap/>
            <w:vAlign w:val="center"/>
          </w:tcPr>
          <w:p w14:paraId="5873DBE6" w14:textId="77777777" w:rsidR="00F41587" w:rsidRPr="00F41587" w:rsidRDefault="00F41587" w:rsidP="00F41587">
            <w:pPr>
              <w:jc w:val="center"/>
              <w:rPr>
                <w:rFonts w:ascii="Arial" w:hAnsi="Arial" w:cs="Arial"/>
                <w:b/>
                <w:bCs/>
                <w:i/>
                <w:iCs/>
                <w:sz w:val="20"/>
                <w:szCs w:val="20"/>
              </w:rPr>
            </w:pPr>
            <w:r w:rsidRPr="00F41587">
              <w:rPr>
                <w:rFonts w:ascii="Arial" w:hAnsi="Arial" w:cs="Arial"/>
                <w:b/>
                <w:bCs/>
                <w:i/>
                <w:iCs/>
                <w:sz w:val="20"/>
                <w:szCs w:val="20"/>
              </w:rPr>
              <w:t>Ethnicity</w:t>
            </w:r>
          </w:p>
        </w:tc>
        <w:tc>
          <w:tcPr>
            <w:tcW w:w="1040" w:type="dxa"/>
            <w:tcBorders>
              <w:top w:val="nil"/>
              <w:left w:val="nil"/>
              <w:bottom w:val="single" w:sz="4" w:space="0" w:color="auto"/>
              <w:right w:val="single" w:sz="4" w:space="0" w:color="auto"/>
            </w:tcBorders>
            <w:noWrap/>
            <w:vAlign w:val="center"/>
          </w:tcPr>
          <w:p w14:paraId="6FC7D96C"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0.29</w:t>
            </w:r>
          </w:p>
        </w:tc>
        <w:tc>
          <w:tcPr>
            <w:tcW w:w="860" w:type="dxa"/>
            <w:tcBorders>
              <w:top w:val="nil"/>
              <w:left w:val="nil"/>
              <w:bottom w:val="single" w:sz="4" w:space="0" w:color="auto"/>
              <w:right w:val="single" w:sz="4" w:space="0" w:color="auto"/>
            </w:tcBorders>
            <w:noWrap/>
            <w:vAlign w:val="center"/>
          </w:tcPr>
          <w:p w14:paraId="60ED0064"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0.05</w:t>
            </w:r>
          </w:p>
        </w:tc>
        <w:tc>
          <w:tcPr>
            <w:tcW w:w="1360" w:type="dxa"/>
            <w:tcBorders>
              <w:top w:val="nil"/>
              <w:left w:val="nil"/>
              <w:bottom w:val="single" w:sz="4" w:space="0" w:color="auto"/>
              <w:right w:val="single" w:sz="4" w:space="0" w:color="auto"/>
            </w:tcBorders>
            <w:noWrap/>
            <w:vAlign w:val="center"/>
          </w:tcPr>
          <w:p w14:paraId="7F34D56A"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7.815</w:t>
            </w:r>
          </w:p>
        </w:tc>
        <w:tc>
          <w:tcPr>
            <w:tcW w:w="1160" w:type="dxa"/>
            <w:tcBorders>
              <w:top w:val="nil"/>
              <w:left w:val="nil"/>
              <w:bottom w:val="single" w:sz="4" w:space="0" w:color="auto"/>
              <w:right w:val="single" w:sz="4" w:space="0" w:color="auto"/>
            </w:tcBorders>
            <w:noWrap/>
            <w:vAlign w:val="center"/>
          </w:tcPr>
          <w:p w14:paraId="28EC4297"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H</w:t>
            </w:r>
            <w:r w:rsidRPr="00F41587">
              <w:rPr>
                <w:rFonts w:ascii="Arial" w:hAnsi="Arial" w:cs="Arial"/>
                <w:sz w:val="20"/>
                <w:szCs w:val="20"/>
                <w:vertAlign w:val="subscript"/>
              </w:rPr>
              <w:t>1</w:t>
            </w:r>
          </w:p>
        </w:tc>
        <w:tc>
          <w:tcPr>
            <w:tcW w:w="1740" w:type="dxa"/>
            <w:tcBorders>
              <w:top w:val="nil"/>
              <w:left w:val="nil"/>
              <w:bottom w:val="single" w:sz="4" w:space="0" w:color="auto"/>
              <w:right w:val="single" w:sz="4" w:space="0" w:color="auto"/>
            </w:tcBorders>
            <w:noWrap/>
            <w:vAlign w:val="center"/>
          </w:tcPr>
          <w:p w14:paraId="0AC350BC"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non/English</w:t>
            </w:r>
          </w:p>
        </w:tc>
      </w:tr>
      <w:tr w:rsidR="00F41587" w:rsidRPr="00F41587" w14:paraId="0202BFC6" w14:textId="77777777">
        <w:trPr>
          <w:trHeight w:val="480"/>
        </w:trPr>
        <w:tc>
          <w:tcPr>
            <w:tcW w:w="1360" w:type="dxa"/>
            <w:tcBorders>
              <w:top w:val="nil"/>
              <w:left w:val="single" w:sz="4" w:space="0" w:color="auto"/>
              <w:bottom w:val="single" w:sz="4" w:space="0" w:color="auto"/>
              <w:right w:val="single" w:sz="4" w:space="0" w:color="auto"/>
            </w:tcBorders>
            <w:noWrap/>
            <w:vAlign w:val="center"/>
          </w:tcPr>
          <w:p w14:paraId="5D3A0B1D" w14:textId="77777777" w:rsidR="00F41587" w:rsidRPr="00F41587" w:rsidRDefault="00F41587" w:rsidP="00F41587">
            <w:pPr>
              <w:jc w:val="center"/>
              <w:rPr>
                <w:rFonts w:ascii="Arial" w:hAnsi="Arial" w:cs="Arial"/>
                <w:b/>
                <w:bCs/>
                <w:i/>
                <w:iCs/>
                <w:sz w:val="20"/>
                <w:szCs w:val="20"/>
              </w:rPr>
            </w:pPr>
            <w:smartTag w:uri="urn:schemas-microsoft-com:office:smarttags" w:element="place">
              <w:smartTag w:uri="urn:schemas-microsoft-com:office:smarttags" w:element="PlaceName">
                <w:r w:rsidRPr="00F41587">
                  <w:rPr>
                    <w:rFonts w:ascii="Arial" w:hAnsi="Arial" w:cs="Arial"/>
                    <w:b/>
                    <w:bCs/>
                    <w:i/>
                    <w:iCs/>
                    <w:sz w:val="20"/>
                    <w:szCs w:val="20"/>
                  </w:rPr>
                  <w:t>Age</w:t>
                </w:r>
              </w:smartTag>
              <w:r w:rsidRPr="00F41587">
                <w:rPr>
                  <w:rFonts w:ascii="Arial" w:hAnsi="Arial" w:cs="Arial"/>
                  <w:b/>
                  <w:bCs/>
                  <w:i/>
                  <w:iCs/>
                  <w:sz w:val="20"/>
                  <w:szCs w:val="20"/>
                </w:rPr>
                <w:t xml:space="preserve"> </w:t>
              </w:r>
              <w:smartTag w:uri="urn:schemas-microsoft-com:office:smarttags" w:element="PlaceType">
                <w:r w:rsidRPr="00F41587">
                  <w:rPr>
                    <w:rFonts w:ascii="Arial" w:hAnsi="Arial" w:cs="Arial"/>
                    <w:b/>
                    <w:bCs/>
                    <w:i/>
                    <w:iCs/>
                    <w:sz w:val="20"/>
                    <w:szCs w:val="20"/>
                  </w:rPr>
                  <w:t>Range</w:t>
                </w:r>
              </w:smartTag>
            </w:smartTag>
          </w:p>
        </w:tc>
        <w:tc>
          <w:tcPr>
            <w:tcW w:w="1040" w:type="dxa"/>
            <w:tcBorders>
              <w:top w:val="nil"/>
              <w:left w:val="nil"/>
              <w:bottom w:val="single" w:sz="4" w:space="0" w:color="auto"/>
              <w:right w:val="single" w:sz="4" w:space="0" w:color="auto"/>
            </w:tcBorders>
            <w:noWrap/>
            <w:vAlign w:val="center"/>
          </w:tcPr>
          <w:p w14:paraId="16C931C1"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6.01</w:t>
            </w:r>
          </w:p>
        </w:tc>
        <w:tc>
          <w:tcPr>
            <w:tcW w:w="860" w:type="dxa"/>
            <w:tcBorders>
              <w:top w:val="nil"/>
              <w:left w:val="nil"/>
              <w:bottom w:val="single" w:sz="4" w:space="0" w:color="auto"/>
              <w:right w:val="single" w:sz="4" w:space="0" w:color="auto"/>
            </w:tcBorders>
            <w:noWrap/>
            <w:vAlign w:val="center"/>
          </w:tcPr>
          <w:p w14:paraId="3F8677E7" w14:textId="77777777" w:rsidR="00F41587" w:rsidRPr="00F41587" w:rsidRDefault="00F41587" w:rsidP="00F41587">
            <w:pPr>
              <w:jc w:val="center"/>
              <w:rPr>
                <w:rFonts w:ascii="Arial" w:hAnsi="Arial" w:cs="Arial"/>
                <w:i/>
                <w:iCs/>
                <w:sz w:val="20"/>
                <w:szCs w:val="20"/>
              </w:rPr>
            </w:pPr>
            <w:r w:rsidRPr="00F41587">
              <w:rPr>
                <w:rFonts w:ascii="Arial" w:hAnsi="Arial" w:cs="Arial"/>
                <w:i/>
                <w:iCs/>
                <w:sz w:val="20"/>
                <w:szCs w:val="20"/>
              </w:rPr>
              <w:t>0.05</w:t>
            </w:r>
          </w:p>
        </w:tc>
        <w:tc>
          <w:tcPr>
            <w:tcW w:w="1360" w:type="dxa"/>
            <w:tcBorders>
              <w:top w:val="nil"/>
              <w:left w:val="nil"/>
              <w:bottom w:val="single" w:sz="4" w:space="0" w:color="auto"/>
              <w:right w:val="single" w:sz="4" w:space="0" w:color="auto"/>
            </w:tcBorders>
            <w:noWrap/>
            <w:vAlign w:val="center"/>
          </w:tcPr>
          <w:p w14:paraId="24B2BB00"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7.815</w:t>
            </w:r>
          </w:p>
        </w:tc>
        <w:tc>
          <w:tcPr>
            <w:tcW w:w="1160" w:type="dxa"/>
            <w:tcBorders>
              <w:top w:val="nil"/>
              <w:left w:val="nil"/>
              <w:bottom w:val="single" w:sz="4" w:space="0" w:color="auto"/>
              <w:right w:val="single" w:sz="4" w:space="0" w:color="auto"/>
            </w:tcBorders>
            <w:noWrap/>
            <w:vAlign w:val="center"/>
          </w:tcPr>
          <w:p w14:paraId="77BCBFEB"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H</w:t>
            </w:r>
            <w:r w:rsidRPr="00F41587">
              <w:rPr>
                <w:rFonts w:ascii="Arial" w:hAnsi="Arial" w:cs="Arial"/>
                <w:sz w:val="20"/>
                <w:szCs w:val="20"/>
                <w:vertAlign w:val="subscript"/>
              </w:rPr>
              <w:t>1</w:t>
            </w:r>
          </w:p>
        </w:tc>
        <w:tc>
          <w:tcPr>
            <w:tcW w:w="1740" w:type="dxa"/>
            <w:tcBorders>
              <w:top w:val="nil"/>
              <w:left w:val="nil"/>
              <w:bottom w:val="single" w:sz="4" w:space="0" w:color="auto"/>
              <w:right w:val="single" w:sz="4" w:space="0" w:color="auto"/>
            </w:tcBorders>
            <w:noWrap/>
            <w:vAlign w:val="center"/>
          </w:tcPr>
          <w:p w14:paraId="1F1BA12B" w14:textId="77777777" w:rsidR="00F41587" w:rsidRPr="00F41587" w:rsidRDefault="00F41587" w:rsidP="00F41587">
            <w:pPr>
              <w:jc w:val="center"/>
              <w:rPr>
                <w:rFonts w:ascii="Arial" w:hAnsi="Arial" w:cs="Arial"/>
                <w:sz w:val="20"/>
                <w:szCs w:val="20"/>
              </w:rPr>
            </w:pPr>
            <w:r w:rsidRPr="00F41587">
              <w:rPr>
                <w:rFonts w:ascii="Arial" w:hAnsi="Arial" w:cs="Arial"/>
                <w:sz w:val="20"/>
                <w:szCs w:val="20"/>
              </w:rPr>
              <w:t>under /over 21</w:t>
            </w:r>
          </w:p>
        </w:tc>
      </w:tr>
    </w:tbl>
    <w:p w14:paraId="3E83B78B" w14:textId="77777777" w:rsidR="00D23D0A" w:rsidRDefault="00D23D0A" w:rsidP="00BD2BDD">
      <w:pPr>
        <w:jc w:val="center"/>
        <w:rPr>
          <w:rFonts w:ascii="Times New Roman" w:hAnsi="Times New Roman"/>
        </w:rPr>
      </w:pPr>
    </w:p>
    <w:p w14:paraId="5E251435" w14:textId="77777777" w:rsidR="00D23D0A" w:rsidRDefault="00D23D0A" w:rsidP="00BD2BDD">
      <w:pPr>
        <w:rPr>
          <w:rFonts w:ascii="Times New Roman" w:hAnsi="Times New Roman"/>
        </w:rPr>
      </w:pPr>
    </w:p>
    <w:p w14:paraId="557CC7B4" w14:textId="77777777" w:rsidR="005F3486" w:rsidRDefault="005F3486" w:rsidP="00BD2BDD">
      <w:pPr>
        <w:rPr>
          <w:rFonts w:ascii="Times New Roman" w:hAnsi="Times New Roman"/>
        </w:rPr>
      </w:pPr>
    </w:p>
    <w:p w14:paraId="4F851563" w14:textId="77777777" w:rsidR="00BD2BDD" w:rsidRDefault="00BD2BDD" w:rsidP="008E045A">
      <w:pPr>
        <w:spacing w:line="480" w:lineRule="auto"/>
        <w:jc w:val="both"/>
        <w:rPr>
          <w:rFonts w:ascii="Times New Roman" w:hAnsi="Times New Roman"/>
        </w:rPr>
      </w:pPr>
      <w:r>
        <w:rPr>
          <w:rFonts w:ascii="Times New Roman" w:hAnsi="Times New Roman"/>
        </w:rPr>
        <w:t>To verify the results of the Ch-square test, a Mann-Whitney test was conducted. Table 4.1.</w:t>
      </w:r>
      <w:r w:rsidR="00B6790D">
        <w:rPr>
          <w:rFonts w:ascii="Times New Roman" w:hAnsi="Times New Roman"/>
        </w:rPr>
        <w:t>5</w:t>
      </w:r>
      <w:r>
        <w:rPr>
          <w:rFonts w:ascii="Times New Roman" w:hAnsi="Times New Roman"/>
        </w:rPr>
        <w:t xml:space="preserve"> shows the consolidated results, including whether the null hypothesis was accepted or rejected.</w:t>
      </w:r>
      <w:r w:rsidR="005367A1">
        <w:rPr>
          <w:rFonts w:ascii="Times New Roman" w:hAnsi="Times New Roman"/>
        </w:rPr>
        <w:t xml:space="preserve"> The full calculations can be found in Appendix VIII.</w:t>
      </w:r>
    </w:p>
    <w:p w14:paraId="24401D0A" w14:textId="77777777" w:rsidR="005F3486" w:rsidRDefault="005F3486" w:rsidP="008E045A">
      <w:pPr>
        <w:spacing w:line="480" w:lineRule="auto"/>
        <w:jc w:val="both"/>
        <w:rPr>
          <w:rFonts w:ascii="Times New Roman" w:hAnsi="Times New Roman"/>
        </w:rPr>
      </w:pPr>
    </w:p>
    <w:p w14:paraId="3F925287" w14:textId="77777777" w:rsidR="00BD2BDD" w:rsidRDefault="00BD2BDD" w:rsidP="00BD2BDD">
      <w:pPr>
        <w:pStyle w:val="Caption"/>
        <w:rPr>
          <w:rFonts w:ascii="Times New Roman" w:hAnsi="Times New Roman"/>
          <w:b w:val="0"/>
          <w:bCs w:val="0"/>
          <w:sz w:val="24"/>
          <w:u w:val="single"/>
        </w:rPr>
      </w:pPr>
      <w:bookmarkStart w:id="30" w:name="_Toc194990914"/>
      <w:bookmarkStart w:id="31" w:name="_Toc232599361"/>
      <w:r w:rsidRPr="00E108AE">
        <w:rPr>
          <w:rFonts w:ascii="Times New Roman" w:hAnsi="Times New Roman"/>
          <w:b w:val="0"/>
          <w:bCs w:val="0"/>
          <w:sz w:val="24"/>
          <w:u w:val="single"/>
        </w:rPr>
        <w:t>Table 4.1.</w:t>
      </w:r>
      <w:r w:rsidR="00B6790D">
        <w:rPr>
          <w:rFonts w:ascii="Times New Roman" w:hAnsi="Times New Roman"/>
          <w:b w:val="0"/>
          <w:bCs w:val="0"/>
          <w:sz w:val="24"/>
          <w:u w:val="single"/>
        </w:rPr>
        <w:t>5</w:t>
      </w:r>
      <w:r w:rsidRPr="00E108AE">
        <w:rPr>
          <w:rFonts w:ascii="Times New Roman" w:hAnsi="Times New Roman"/>
          <w:b w:val="0"/>
          <w:bCs w:val="0"/>
          <w:sz w:val="24"/>
          <w:u w:val="single"/>
        </w:rPr>
        <w:t xml:space="preserve"> </w:t>
      </w:r>
      <w:r>
        <w:rPr>
          <w:rFonts w:ascii="Times New Roman" w:hAnsi="Times New Roman"/>
          <w:b w:val="0"/>
          <w:bCs w:val="0"/>
          <w:sz w:val="24"/>
          <w:u w:val="single"/>
        </w:rPr>
        <w:t>Mann-Whitney (U</w:t>
      </w:r>
      <w:r w:rsidR="002F4EE8">
        <w:rPr>
          <w:rFonts w:ascii="Times New Roman" w:hAnsi="Times New Roman"/>
          <w:b w:val="0"/>
          <w:bCs w:val="0"/>
          <w:sz w:val="24"/>
          <w:u w:val="single"/>
          <w:vertAlign w:val="subscript"/>
        </w:rPr>
        <w:t xml:space="preserve">1 </w:t>
      </w:r>
      <w:r w:rsidR="002F4EE8" w:rsidRPr="002F4EE8">
        <w:rPr>
          <w:rFonts w:ascii="Times New Roman" w:hAnsi="Times New Roman"/>
          <w:b w:val="0"/>
          <w:bCs w:val="0"/>
          <w:sz w:val="24"/>
          <w:u w:val="single"/>
        </w:rPr>
        <w:t>and p</w:t>
      </w:r>
      <w:r>
        <w:rPr>
          <w:rFonts w:ascii="Times New Roman" w:hAnsi="Times New Roman"/>
          <w:b w:val="0"/>
          <w:bCs w:val="0"/>
          <w:sz w:val="24"/>
          <w:u w:val="single"/>
        </w:rPr>
        <w:t xml:space="preserve">) figures and critical values for each </w:t>
      </w:r>
      <w:r w:rsidR="00B6790D">
        <w:rPr>
          <w:rFonts w:ascii="Times New Roman" w:hAnsi="Times New Roman"/>
          <w:b w:val="0"/>
          <w:bCs w:val="0"/>
          <w:sz w:val="24"/>
          <w:u w:val="single"/>
        </w:rPr>
        <w:t xml:space="preserve">student </w:t>
      </w:r>
      <w:r>
        <w:rPr>
          <w:rFonts w:ascii="Times New Roman" w:hAnsi="Times New Roman"/>
          <w:b w:val="0"/>
          <w:bCs w:val="0"/>
          <w:sz w:val="24"/>
          <w:u w:val="single"/>
        </w:rPr>
        <w:t>variable</w:t>
      </w:r>
      <w:bookmarkEnd w:id="30"/>
      <w:bookmarkEnd w:id="31"/>
      <w:r w:rsidRPr="00E108AE">
        <w:rPr>
          <w:rFonts w:ascii="Times New Roman" w:hAnsi="Times New Roman"/>
          <w:b w:val="0"/>
          <w:bCs w:val="0"/>
          <w:sz w:val="24"/>
          <w:u w:val="single"/>
        </w:rPr>
        <w:t xml:space="preserve"> </w:t>
      </w:r>
    </w:p>
    <w:p w14:paraId="6B74DD88" w14:textId="77777777" w:rsidR="00B73D2E" w:rsidRPr="00B73D2E" w:rsidRDefault="00B73D2E" w:rsidP="00B73D2E"/>
    <w:tbl>
      <w:tblPr>
        <w:tblW w:w="8320" w:type="dxa"/>
        <w:jc w:val="center"/>
        <w:tblLook w:val="0000" w:firstRow="0" w:lastRow="0" w:firstColumn="0" w:lastColumn="0" w:noHBand="0" w:noVBand="0"/>
      </w:tblPr>
      <w:tblGrid>
        <w:gridCol w:w="1540"/>
        <w:gridCol w:w="960"/>
        <w:gridCol w:w="960"/>
        <w:gridCol w:w="1080"/>
        <w:gridCol w:w="1080"/>
        <w:gridCol w:w="1157"/>
        <w:gridCol w:w="1543"/>
      </w:tblGrid>
      <w:tr w:rsidR="00B73D2E" w:rsidRPr="00B73D2E" w14:paraId="11AA927A" w14:textId="77777777">
        <w:trPr>
          <w:trHeight w:val="495"/>
          <w:jc w:val="center"/>
        </w:trPr>
        <w:tc>
          <w:tcPr>
            <w:tcW w:w="1540" w:type="dxa"/>
            <w:tcBorders>
              <w:top w:val="single" w:sz="8" w:space="0" w:color="auto"/>
              <w:left w:val="single" w:sz="8" w:space="0" w:color="auto"/>
              <w:bottom w:val="single" w:sz="4" w:space="0" w:color="auto"/>
              <w:right w:val="nil"/>
            </w:tcBorders>
            <w:noWrap/>
            <w:vAlign w:val="center"/>
          </w:tcPr>
          <w:p w14:paraId="7D639819" w14:textId="77777777" w:rsidR="00B73D2E" w:rsidRPr="00B73D2E" w:rsidRDefault="00B73D2E" w:rsidP="00B73D2E">
            <w:pPr>
              <w:jc w:val="center"/>
              <w:rPr>
                <w:rFonts w:ascii="Arial" w:hAnsi="Arial" w:cs="Arial"/>
                <w:b/>
                <w:bCs/>
                <w:sz w:val="20"/>
                <w:szCs w:val="20"/>
              </w:rPr>
            </w:pPr>
            <w:r w:rsidRPr="00B73D2E">
              <w:rPr>
                <w:rFonts w:ascii="Arial" w:hAnsi="Arial" w:cs="Arial"/>
                <w:b/>
                <w:bCs/>
                <w:sz w:val="20"/>
                <w:szCs w:val="20"/>
              </w:rPr>
              <w:t>Mann-Whitney</w:t>
            </w:r>
          </w:p>
        </w:tc>
        <w:tc>
          <w:tcPr>
            <w:tcW w:w="960" w:type="dxa"/>
            <w:tcBorders>
              <w:top w:val="single" w:sz="8" w:space="0" w:color="auto"/>
              <w:left w:val="single" w:sz="8" w:space="0" w:color="auto"/>
              <w:bottom w:val="single" w:sz="4" w:space="0" w:color="auto"/>
              <w:right w:val="single" w:sz="4" w:space="0" w:color="auto"/>
            </w:tcBorders>
            <w:noWrap/>
            <w:vAlign w:val="center"/>
          </w:tcPr>
          <w:p w14:paraId="70CEF449" w14:textId="77777777" w:rsidR="00B73D2E" w:rsidRPr="00B73D2E" w:rsidRDefault="00B73D2E" w:rsidP="00B73D2E">
            <w:pPr>
              <w:jc w:val="center"/>
              <w:rPr>
                <w:rFonts w:ascii="Arial" w:hAnsi="Arial" w:cs="Arial"/>
                <w:b/>
                <w:bCs/>
                <w:sz w:val="20"/>
                <w:szCs w:val="20"/>
              </w:rPr>
            </w:pPr>
            <w:r w:rsidRPr="00B73D2E">
              <w:rPr>
                <w:rFonts w:ascii="Arial" w:hAnsi="Arial" w:cs="Arial"/>
                <w:b/>
                <w:bCs/>
                <w:sz w:val="20"/>
                <w:szCs w:val="20"/>
              </w:rPr>
              <w:t>n</w:t>
            </w:r>
            <w:r w:rsidRPr="00B73D2E">
              <w:rPr>
                <w:rFonts w:ascii="Arial" w:hAnsi="Arial" w:cs="Arial"/>
                <w:b/>
                <w:bCs/>
                <w:sz w:val="20"/>
                <w:szCs w:val="20"/>
                <w:vertAlign w:val="subscript"/>
              </w:rPr>
              <w:t>1</w:t>
            </w:r>
          </w:p>
        </w:tc>
        <w:tc>
          <w:tcPr>
            <w:tcW w:w="960" w:type="dxa"/>
            <w:tcBorders>
              <w:top w:val="single" w:sz="8" w:space="0" w:color="auto"/>
              <w:left w:val="nil"/>
              <w:bottom w:val="single" w:sz="4" w:space="0" w:color="auto"/>
              <w:right w:val="single" w:sz="8" w:space="0" w:color="auto"/>
            </w:tcBorders>
            <w:noWrap/>
            <w:vAlign w:val="center"/>
          </w:tcPr>
          <w:p w14:paraId="4E7E8270" w14:textId="77777777" w:rsidR="00B73D2E" w:rsidRPr="00B73D2E" w:rsidRDefault="00B73D2E" w:rsidP="00B73D2E">
            <w:pPr>
              <w:jc w:val="center"/>
              <w:rPr>
                <w:rFonts w:ascii="Arial" w:hAnsi="Arial" w:cs="Arial"/>
                <w:b/>
                <w:bCs/>
                <w:sz w:val="20"/>
                <w:szCs w:val="20"/>
              </w:rPr>
            </w:pPr>
            <w:r w:rsidRPr="00B73D2E">
              <w:rPr>
                <w:rFonts w:ascii="Arial" w:hAnsi="Arial" w:cs="Arial"/>
                <w:b/>
                <w:bCs/>
                <w:sz w:val="20"/>
                <w:szCs w:val="20"/>
              </w:rPr>
              <w:t>n</w:t>
            </w:r>
            <w:r w:rsidRPr="00B73D2E">
              <w:rPr>
                <w:rFonts w:ascii="Arial" w:hAnsi="Arial" w:cs="Arial"/>
                <w:b/>
                <w:bCs/>
                <w:sz w:val="20"/>
                <w:szCs w:val="20"/>
                <w:vertAlign w:val="subscript"/>
              </w:rPr>
              <w:t>2</w:t>
            </w:r>
          </w:p>
        </w:tc>
        <w:tc>
          <w:tcPr>
            <w:tcW w:w="1080" w:type="dxa"/>
            <w:tcBorders>
              <w:top w:val="single" w:sz="8" w:space="0" w:color="auto"/>
              <w:left w:val="nil"/>
              <w:bottom w:val="single" w:sz="4" w:space="0" w:color="auto"/>
              <w:right w:val="single" w:sz="4" w:space="0" w:color="auto"/>
            </w:tcBorders>
            <w:noWrap/>
            <w:vAlign w:val="center"/>
          </w:tcPr>
          <w:p w14:paraId="665EEE82" w14:textId="77777777" w:rsidR="00B73D2E" w:rsidRPr="00B73D2E" w:rsidRDefault="00B73D2E" w:rsidP="00B73D2E">
            <w:pPr>
              <w:jc w:val="center"/>
              <w:rPr>
                <w:rFonts w:ascii="Arial" w:hAnsi="Arial" w:cs="Arial"/>
                <w:b/>
                <w:bCs/>
                <w:sz w:val="20"/>
                <w:szCs w:val="20"/>
              </w:rPr>
            </w:pPr>
            <w:r w:rsidRPr="00B73D2E">
              <w:rPr>
                <w:rFonts w:ascii="Arial" w:hAnsi="Arial" w:cs="Arial"/>
                <w:b/>
                <w:bCs/>
                <w:sz w:val="20"/>
                <w:szCs w:val="20"/>
              </w:rPr>
              <w:t>U</w:t>
            </w:r>
            <w:r w:rsidR="009A604C" w:rsidRPr="009A604C">
              <w:rPr>
                <w:rFonts w:ascii="Arial" w:hAnsi="Arial" w:cs="Arial"/>
                <w:b/>
                <w:bCs/>
                <w:sz w:val="20"/>
                <w:szCs w:val="20"/>
                <w:vertAlign w:val="subscript"/>
              </w:rPr>
              <w:t>1</w:t>
            </w:r>
          </w:p>
        </w:tc>
        <w:tc>
          <w:tcPr>
            <w:tcW w:w="1080" w:type="dxa"/>
            <w:tcBorders>
              <w:top w:val="single" w:sz="8" w:space="0" w:color="auto"/>
              <w:left w:val="single" w:sz="8" w:space="0" w:color="auto"/>
              <w:bottom w:val="single" w:sz="4" w:space="0" w:color="auto"/>
              <w:right w:val="single" w:sz="8" w:space="0" w:color="auto"/>
            </w:tcBorders>
            <w:noWrap/>
            <w:vAlign w:val="center"/>
          </w:tcPr>
          <w:p w14:paraId="62F0D9AD" w14:textId="77777777" w:rsidR="00B73D2E" w:rsidRPr="00B73D2E" w:rsidRDefault="00B73D2E" w:rsidP="00B73D2E">
            <w:pPr>
              <w:jc w:val="center"/>
              <w:rPr>
                <w:rFonts w:ascii="Arial" w:hAnsi="Arial" w:cs="Arial"/>
                <w:b/>
                <w:bCs/>
                <w:i/>
                <w:iCs/>
                <w:sz w:val="20"/>
                <w:szCs w:val="20"/>
              </w:rPr>
            </w:pPr>
            <w:r w:rsidRPr="00B73D2E">
              <w:rPr>
                <w:rFonts w:ascii="Arial" w:hAnsi="Arial" w:cs="Arial"/>
                <w:b/>
                <w:bCs/>
                <w:i/>
                <w:iCs/>
                <w:sz w:val="20"/>
                <w:szCs w:val="20"/>
              </w:rPr>
              <w:t>p</w:t>
            </w:r>
          </w:p>
        </w:tc>
        <w:tc>
          <w:tcPr>
            <w:tcW w:w="1157" w:type="dxa"/>
            <w:tcBorders>
              <w:top w:val="single" w:sz="8" w:space="0" w:color="auto"/>
              <w:left w:val="single" w:sz="4" w:space="0" w:color="auto"/>
              <w:bottom w:val="single" w:sz="4" w:space="0" w:color="auto"/>
              <w:right w:val="single" w:sz="4" w:space="0" w:color="auto"/>
            </w:tcBorders>
            <w:vAlign w:val="center"/>
          </w:tcPr>
          <w:p w14:paraId="4CDBA3A1" w14:textId="77777777" w:rsidR="00B73D2E" w:rsidRPr="00B73D2E" w:rsidRDefault="00B73D2E" w:rsidP="00B73D2E">
            <w:pPr>
              <w:jc w:val="center"/>
              <w:rPr>
                <w:rFonts w:ascii="Arial" w:hAnsi="Arial" w:cs="Arial"/>
                <w:b/>
                <w:bCs/>
                <w:sz w:val="20"/>
                <w:szCs w:val="20"/>
              </w:rPr>
            </w:pPr>
            <w:r w:rsidRPr="00B73D2E">
              <w:rPr>
                <w:rFonts w:ascii="Arial" w:hAnsi="Arial" w:cs="Arial"/>
                <w:b/>
                <w:bCs/>
                <w:sz w:val="20"/>
                <w:szCs w:val="20"/>
              </w:rPr>
              <w:t>H</w:t>
            </w:r>
            <w:r w:rsidRPr="00B73D2E">
              <w:rPr>
                <w:rFonts w:ascii="Arial" w:hAnsi="Arial" w:cs="Arial"/>
                <w:b/>
                <w:bCs/>
                <w:sz w:val="20"/>
                <w:szCs w:val="20"/>
                <w:vertAlign w:val="subscript"/>
              </w:rPr>
              <w:t>1</w:t>
            </w:r>
            <w:r w:rsidRPr="00B73D2E">
              <w:rPr>
                <w:rFonts w:ascii="Arial" w:hAnsi="Arial" w:cs="Arial"/>
                <w:b/>
                <w:bCs/>
                <w:sz w:val="20"/>
                <w:szCs w:val="20"/>
              </w:rPr>
              <w:t xml:space="preserve"> or H</w:t>
            </w:r>
            <w:r w:rsidRPr="00B73D2E">
              <w:rPr>
                <w:rFonts w:ascii="Arial" w:hAnsi="Arial" w:cs="Arial"/>
                <w:b/>
                <w:bCs/>
                <w:sz w:val="20"/>
                <w:szCs w:val="20"/>
                <w:vertAlign w:val="subscript"/>
              </w:rPr>
              <w:t>0</w:t>
            </w:r>
          </w:p>
        </w:tc>
        <w:tc>
          <w:tcPr>
            <w:tcW w:w="1543" w:type="dxa"/>
            <w:tcBorders>
              <w:top w:val="single" w:sz="8" w:space="0" w:color="auto"/>
              <w:left w:val="nil"/>
              <w:bottom w:val="single" w:sz="4" w:space="0" w:color="auto"/>
              <w:right w:val="single" w:sz="8" w:space="0" w:color="auto"/>
            </w:tcBorders>
            <w:noWrap/>
            <w:vAlign w:val="center"/>
          </w:tcPr>
          <w:p w14:paraId="212132E7" w14:textId="77777777" w:rsidR="00B73D2E" w:rsidRPr="00B73D2E" w:rsidRDefault="00B73D2E" w:rsidP="00B73D2E">
            <w:pPr>
              <w:jc w:val="center"/>
              <w:rPr>
                <w:rFonts w:ascii="Arial" w:hAnsi="Arial" w:cs="Arial"/>
                <w:b/>
                <w:bCs/>
                <w:sz w:val="20"/>
                <w:szCs w:val="20"/>
              </w:rPr>
            </w:pPr>
            <w:r w:rsidRPr="00B73D2E">
              <w:rPr>
                <w:rFonts w:ascii="Arial" w:hAnsi="Arial" w:cs="Arial"/>
                <w:b/>
                <w:bCs/>
                <w:sz w:val="20"/>
                <w:szCs w:val="20"/>
              </w:rPr>
              <w:t>U</w:t>
            </w:r>
            <w:r w:rsidRPr="00B73D2E">
              <w:rPr>
                <w:rFonts w:ascii="Arial" w:hAnsi="Arial" w:cs="Arial"/>
                <w:b/>
                <w:bCs/>
                <w:sz w:val="20"/>
                <w:szCs w:val="20"/>
                <w:vertAlign w:val="subscript"/>
              </w:rPr>
              <w:t>1</w:t>
            </w:r>
            <w:r w:rsidRPr="00B73D2E">
              <w:rPr>
                <w:rFonts w:ascii="Arial" w:hAnsi="Arial" w:cs="Arial"/>
                <w:b/>
                <w:bCs/>
                <w:sz w:val="20"/>
                <w:szCs w:val="20"/>
              </w:rPr>
              <w:t>/U</w:t>
            </w:r>
            <w:r w:rsidRPr="00B73D2E">
              <w:rPr>
                <w:rFonts w:ascii="Arial" w:hAnsi="Arial" w:cs="Arial"/>
                <w:b/>
                <w:bCs/>
                <w:sz w:val="20"/>
                <w:szCs w:val="20"/>
                <w:vertAlign w:val="subscript"/>
              </w:rPr>
              <w:t>2</w:t>
            </w:r>
          </w:p>
        </w:tc>
      </w:tr>
      <w:tr w:rsidR="009A604C" w:rsidRPr="00B73D2E" w14:paraId="534110AD" w14:textId="77777777">
        <w:trPr>
          <w:trHeight w:val="495"/>
          <w:jc w:val="center"/>
        </w:trPr>
        <w:tc>
          <w:tcPr>
            <w:tcW w:w="1540" w:type="dxa"/>
            <w:tcBorders>
              <w:top w:val="nil"/>
              <w:left w:val="single" w:sz="8" w:space="0" w:color="auto"/>
              <w:bottom w:val="single" w:sz="4" w:space="0" w:color="auto"/>
              <w:right w:val="nil"/>
            </w:tcBorders>
            <w:noWrap/>
            <w:vAlign w:val="center"/>
          </w:tcPr>
          <w:p w14:paraId="57C1FB88" w14:textId="77777777" w:rsidR="009A604C" w:rsidRPr="00F41587" w:rsidRDefault="009A604C" w:rsidP="00B73D2E">
            <w:pPr>
              <w:jc w:val="center"/>
              <w:rPr>
                <w:rFonts w:ascii="Arial" w:hAnsi="Arial" w:cs="Arial"/>
                <w:b/>
                <w:i/>
                <w:sz w:val="20"/>
                <w:szCs w:val="20"/>
              </w:rPr>
            </w:pPr>
            <w:r w:rsidRPr="00F41587">
              <w:rPr>
                <w:rFonts w:ascii="Arial" w:hAnsi="Arial" w:cs="Arial"/>
                <w:b/>
                <w:i/>
                <w:sz w:val="20"/>
                <w:szCs w:val="20"/>
              </w:rPr>
              <w:t>Gender</w:t>
            </w:r>
          </w:p>
        </w:tc>
        <w:tc>
          <w:tcPr>
            <w:tcW w:w="960" w:type="dxa"/>
            <w:tcBorders>
              <w:top w:val="nil"/>
              <w:left w:val="single" w:sz="8" w:space="0" w:color="auto"/>
              <w:bottom w:val="single" w:sz="4" w:space="0" w:color="auto"/>
              <w:right w:val="single" w:sz="4" w:space="0" w:color="auto"/>
            </w:tcBorders>
            <w:noWrap/>
            <w:vAlign w:val="center"/>
          </w:tcPr>
          <w:p w14:paraId="47DB6680"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19</w:t>
            </w:r>
          </w:p>
        </w:tc>
        <w:tc>
          <w:tcPr>
            <w:tcW w:w="960" w:type="dxa"/>
            <w:tcBorders>
              <w:top w:val="nil"/>
              <w:left w:val="nil"/>
              <w:bottom w:val="single" w:sz="4" w:space="0" w:color="auto"/>
              <w:right w:val="single" w:sz="8" w:space="0" w:color="auto"/>
            </w:tcBorders>
            <w:noWrap/>
            <w:vAlign w:val="center"/>
          </w:tcPr>
          <w:p w14:paraId="46F80B06"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51</w:t>
            </w:r>
          </w:p>
        </w:tc>
        <w:tc>
          <w:tcPr>
            <w:tcW w:w="1080" w:type="dxa"/>
            <w:tcBorders>
              <w:top w:val="nil"/>
              <w:left w:val="nil"/>
              <w:bottom w:val="single" w:sz="4" w:space="0" w:color="auto"/>
              <w:right w:val="single" w:sz="4" w:space="0" w:color="auto"/>
            </w:tcBorders>
            <w:noWrap/>
            <w:vAlign w:val="center"/>
          </w:tcPr>
          <w:p w14:paraId="34CBCCCE" w14:textId="77777777" w:rsidR="009A604C" w:rsidRPr="00BC14D5" w:rsidRDefault="009A604C" w:rsidP="00B73D2E">
            <w:pPr>
              <w:jc w:val="center"/>
              <w:rPr>
                <w:rFonts w:ascii="Arial" w:hAnsi="Arial" w:cs="Arial"/>
                <w:iCs/>
                <w:sz w:val="20"/>
                <w:szCs w:val="20"/>
              </w:rPr>
            </w:pPr>
            <w:r w:rsidRPr="00BC14D5">
              <w:rPr>
                <w:rFonts w:ascii="Arial" w:hAnsi="Arial" w:cs="Arial"/>
                <w:iCs/>
                <w:sz w:val="20"/>
                <w:szCs w:val="20"/>
              </w:rPr>
              <w:t>819.5</w:t>
            </w:r>
          </w:p>
        </w:tc>
        <w:tc>
          <w:tcPr>
            <w:tcW w:w="1080" w:type="dxa"/>
            <w:tcBorders>
              <w:top w:val="nil"/>
              <w:left w:val="single" w:sz="8" w:space="0" w:color="auto"/>
              <w:bottom w:val="single" w:sz="4" w:space="0" w:color="auto"/>
              <w:right w:val="single" w:sz="8" w:space="0" w:color="auto"/>
            </w:tcBorders>
            <w:noWrap/>
            <w:vAlign w:val="center"/>
          </w:tcPr>
          <w:p w14:paraId="097CDCB2" w14:textId="77777777" w:rsidR="009A604C" w:rsidRDefault="009A604C">
            <w:pPr>
              <w:jc w:val="center"/>
              <w:rPr>
                <w:rFonts w:ascii="Arial" w:hAnsi="Arial" w:cs="Arial"/>
                <w:i/>
                <w:iCs/>
                <w:sz w:val="20"/>
                <w:szCs w:val="20"/>
              </w:rPr>
            </w:pPr>
            <w:r>
              <w:rPr>
                <w:rFonts w:ascii="Arial" w:hAnsi="Arial" w:cs="Arial"/>
                <w:i/>
                <w:iCs/>
                <w:sz w:val="20"/>
                <w:szCs w:val="20"/>
              </w:rPr>
              <w:t>1.91</w:t>
            </w:r>
          </w:p>
        </w:tc>
        <w:tc>
          <w:tcPr>
            <w:tcW w:w="1157" w:type="dxa"/>
            <w:tcBorders>
              <w:top w:val="nil"/>
              <w:left w:val="single" w:sz="4" w:space="0" w:color="auto"/>
              <w:bottom w:val="single" w:sz="4" w:space="0" w:color="auto"/>
              <w:right w:val="single" w:sz="4" w:space="0" w:color="auto"/>
            </w:tcBorders>
            <w:noWrap/>
            <w:vAlign w:val="center"/>
          </w:tcPr>
          <w:p w14:paraId="162B54AF"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H</w:t>
            </w:r>
            <w:r>
              <w:rPr>
                <w:rFonts w:ascii="Arial" w:hAnsi="Arial" w:cs="Arial"/>
                <w:sz w:val="20"/>
                <w:szCs w:val="20"/>
                <w:vertAlign w:val="subscript"/>
              </w:rPr>
              <w:t>0</w:t>
            </w:r>
          </w:p>
        </w:tc>
        <w:tc>
          <w:tcPr>
            <w:tcW w:w="1543" w:type="dxa"/>
            <w:tcBorders>
              <w:top w:val="nil"/>
              <w:left w:val="nil"/>
              <w:bottom w:val="single" w:sz="4" w:space="0" w:color="auto"/>
              <w:right w:val="single" w:sz="8" w:space="0" w:color="auto"/>
            </w:tcBorders>
            <w:noWrap/>
            <w:vAlign w:val="center"/>
          </w:tcPr>
          <w:p w14:paraId="175C8402"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male/female</w:t>
            </w:r>
          </w:p>
        </w:tc>
      </w:tr>
      <w:tr w:rsidR="009A604C" w:rsidRPr="00B73D2E" w14:paraId="66CB9A95" w14:textId="77777777">
        <w:trPr>
          <w:trHeight w:val="495"/>
          <w:jc w:val="center"/>
        </w:trPr>
        <w:tc>
          <w:tcPr>
            <w:tcW w:w="1540" w:type="dxa"/>
            <w:tcBorders>
              <w:top w:val="nil"/>
              <w:left w:val="single" w:sz="8" w:space="0" w:color="auto"/>
              <w:bottom w:val="single" w:sz="4" w:space="0" w:color="auto"/>
              <w:right w:val="nil"/>
            </w:tcBorders>
            <w:noWrap/>
            <w:vAlign w:val="center"/>
          </w:tcPr>
          <w:p w14:paraId="02298F6C" w14:textId="77777777" w:rsidR="009A604C" w:rsidRPr="00F41587" w:rsidRDefault="009A604C" w:rsidP="00B73D2E">
            <w:pPr>
              <w:jc w:val="center"/>
              <w:rPr>
                <w:rFonts w:ascii="Arial" w:hAnsi="Arial" w:cs="Arial"/>
                <w:b/>
                <w:i/>
                <w:sz w:val="20"/>
                <w:szCs w:val="20"/>
              </w:rPr>
            </w:pPr>
            <w:r w:rsidRPr="00F41587">
              <w:rPr>
                <w:rFonts w:ascii="Arial" w:hAnsi="Arial" w:cs="Arial"/>
                <w:b/>
                <w:i/>
                <w:sz w:val="20"/>
                <w:szCs w:val="20"/>
              </w:rPr>
              <w:t>Ethnicity</w:t>
            </w:r>
          </w:p>
        </w:tc>
        <w:tc>
          <w:tcPr>
            <w:tcW w:w="960" w:type="dxa"/>
            <w:tcBorders>
              <w:top w:val="nil"/>
              <w:left w:val="single" w:sz="8" w:space="0" w:color="auto"/>
              <w:bottom w:val="single" w:sz="4" w:space="0" w:color="auto"/>
              <w:right w:val="single" w:sz="4" w:space="0" w:color="auto"/>
            </w:tcBorders>
            <w:noWrap/>
            <w:vAlign w:val="center"/>
          </w:tcPr>
          <w:p w14:paraId="0F6FDC28"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21</w:t>
            </w:r>
          </w:p>
        </w:tc>
        <w:tc>
          <w:tcPr>
            <w:tcW w:w="960" w:type="dxa"/>
            <w:tcBorders>
              <w:top w:val="nil"/>
              <w:left w:val="nil"/>
              <w:bottom w:val="single" w:sz="4" w:space="0" w:color="auto"/>
              <w:right w:val="single" w:sz="8" w:space="0" w:color="auto"/>
            </w:tcBorders>
            <w:noWrap/>
            <w:vAlign w:val="center"/>
          </w:tcPr>
          <w:p w14:paraId="515DADAB"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49</w:t>
            </w:r>
          </w:p>
        </w:tc>
        <w:tc>
          <w:tcPr>
            <w:tcW w:w="1080" w:type="dxa"/>
            <w:tcBorders>
              <w:top w:val="nil"/>
              <w:left w:val="nil"/>
              <w:bottom w:val="single" w:sz="4" w:space="0" w:color="auto"/>
              <w:right w:val="single" w:sz="4" w:space="0" w:color="auto"/>
            </w:tcBorders>
            <w:noWrap/>
            <w:vAlign w:val="center"/>
          </w:tcPr>
          <w:p w14:paraId="11DC6060" w14:textId="77777777" w:rsidR="009A604C" w:rsidRPr="00BC14D5" w:rsidRDefault="009A604C" w:rsidP="00B73D2E">
            <w:pPr>
              <w:jc w:val="center"/>
              <w:rPr>
                <w:rFonts w:ascii="Arial" w:hAnsi="Arial" w:cs="Arial"/>
                <w:iCs/>
                <w:sz w:val="20"/>
                <w:szCs w:val="20"/>
              </w:rPr>
            </w:pPr>
            <w:r w:rsidRPr="00BC14D5">
              <w:rPr>
                <w:rFonts w:ascii="Arial" w:hAnsi="Arial" w:cs="Arial"/>
                <w:iCs/>
                <w:sz w:val="20"/>
                <w:szCs w:val="20"/>
              </w:rPr>
              <w:t>766</w:t>
            </w:r>
          </w:p>
        </w:tc>
        <w:tc>
          <w:tcPr>
            <w:tcW w:w="1080" w:type="dxa"/>
            <w:tcBorders>
              <w:top w:val="nil"/>
              <w:left w:val="single" w:sz="8" w:space="0" w:color="auto"/>
              <w:bottom w:val="single" w:sz="4" w:space="0" w:color="auto"/>
              <w:right w:val="single" w:sz="8" w:space="0" w:color="auto"/>
            </w:tcBorders>
            <w:noWrap/>
            <w:vAlign w:val="center"/>
          </w:tcPr>
          <w:p w14:paraId="4E6A01E4" w14:textId="77777777" w:rsidR="009A604C" w:rsidRDefault="009A604C">
            <w:pPr>
              <w:jc w:val="center"/>
              <w:rPr>
                <w:rFonts w:ascii="Arial" w:hAnsi="Arial" w:cs="Arial"/>
                <w:i/>
                <w:iCs/>
                <w:sz w:val="20"/>
                <w:szCs w:val="20"/>
              </w:rPr>
            </w:pPr>
            <w:r>
              <w:rPr>
                <w:rFonts w:ascii="Arial" w:hAnsi="Arial" w:cs="Arial"/>
                <w:i/>
                <w:iCs/>
                <w:sz w:val="20"/>
                <w:szCs w:val="20"/>
              </w:rPr>
              <w:t>0.26</w:t>
            </w:r>
          </w:p>
        </w:tc>
        <w:tc>
          <w:tcPr>
            <w:tcW w:w="1157" w:type="dxa"/>
            <w:tcBorders>
              <w:top w:val="nil"/>
              <w:left w:val="single" w:sz="4" w:space="0" w:color="auto"/>
              <w:bottom w:val="single" w:sz="4" w:space="0" w:color="auto"/>
              <w:right w:val="single" w:sz="4" w:space="0" w:color="auto"/>
            </w:tcBorders>
            <w:noWrap/>
            <w:vAlign w:val="center"/>
          </w:tcPr>
          <w:p w14:paraId="53D75873"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H</w:t>
            </w:r>
            <w:r>
              <w:rPr>
                <w:rFonts w:ascii="Arial" w:hAnsi="Arial" w:cs="Arial"/>
                <w:sz w:val="20"/>
                <w:szCs w:val="20"/>
                <w:vertAlign w:val="subscript"/>
              </w:rPr>
              <w:t>1</w:t>
            </w:r>
          </w:p>
        </w:tc>
        <w:tc>
          <w:tcPr>
            <w:tcW w:w="1543" w:type="dxa"/>
            <w:tcBorders>
              <w:top w:val="nil"/>
              <w:left w:val="nil"/>
              <w:bottom w:val="single" w:sz="4" w:space="0" w:color="auto"/>
              <w:right w:val="single" w:sz="8" w:space="0" w:color="auto"/>
            </w:tcBorders>
            <w:noWrap/>
            <w:vAlign w:val="center"/>
          </w:tcPr>
          <w:p w14:paraId="07691EB4"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non/</w:t>
            </w:r>
            <w:r w:rsidR="00F41587">
              <w:rPr>
                <w:rFonts w:ascii="Arial" w:hAnsi="Arial" w:cs="Arial"/>
                <w:sz w:val="20"/>
                <w:szCs w:val="20"/>
              </w:rPr>
              <w:t>E</w:t>
            </w:r>
            <w:r w:rsidRPr="00B73D2E">
              <w:rPr>
                <w:rFonts w:ascii="Arial" w:hAnsi="Arial" w:cs="Arial"/>
                <w:sz w:val="20"/>
                <w:szCs w:val="20"/>
              </w:rPr>
              <w:t>nglish</w:t>
            </w:r>
          </w:p>
        </w:tc>
      </w:tr>
      <w:tr w:rsidR="009A604C" w:rsidRPr="00B73D2E" w14:paraId="168BE738" w14:textId="77777777">
        <w:trPr>
          <w:trHeight w:val="495"/>
          <w:jc w:val="center"/>
        </w:trPr>
        <w:tc>
          <w:tcPr>
            <w:tcW w:w="1540" w:type="dxa"/>
            <w:tcBorders>
              <w:top w:val="nil"/>
              <w:left w:val="single" w:sz="8" w:space="0" w:color="auto"/>
              <w:bottom w:val="single" w:sz="8" w:space="0" w:color="auto"/>
              <w:right w:val="nil"/>
            </w:tcBorders>
            <w:noWrap/>
            <w:vAlign w:val="center"/>
          </w:tcPr>
          <w:p w14:paraId="2BF63300" w14:textId="77777777" w:rsidR="009A604C" w:rsidRPr="00F41587" w:rsidRDefault="009A604C" w:rsidP="00B73D2E">
            <w:pPr>
              <w:jc w:val="center"/>
              <w:rPr>
                <w:rFonts w:ascii="Arial" w:hAnsi="Arial" w:cs="Arial"/>
                <w:b/>
                <w:i/>
                <w:sz w:val="20"/>
                <w:szCs w:val="20"/>
              </w:rPr>
            </w:pPr>
            <w:smartTag w:uri="urn:schemas-microsoft-com:office:smarttags" w:element="place">
              <w:smartTag w:uri="urn:schemas-microsoft-com:office:smarttags" w:element="PlaceName">
                <w:r w:rsidRPr="00F41587">
                  <w:rPr>
                    <w:rFonts w:ascii="Arial" w:hAnsi="Arial" w:cs="Arial"/>
                    <w:b/>
                    <w:i/>
                    <w:sz w:val="20"/>
                    <w:szCs w:val="20"/>
                  </w:rPr>
                  <w:t>Age</w:t>
                </w:r>
              </w:smartTag>
              <w:r w:rsidRPr="00F41587">
                <w:rPr>
                  <w:rFonts w:ascii="Arial" w:hAnsi="Arial" w:cs="Arial"/>
                  <w:b/>
                  <w:i/>
                  <w:sz w:val="20"/>
                  <w:szCs w:val="20"/>
                </w:rPr>
                <w:t xml:space="preserve"> </w:t>
              </w:r>
              <w:smartTag w:uri="urn:schemas-microsoft-com:office:smarttags" w:element="PlaceType">
                <w:r w:rsidRPr="00F41587">
                  <w:rPr>
                    <w:rFonts w:ascii="Arial" w:hAnsi="Arial" w:cs="Arial"/>
                    <w:b/>
                    <w:i/>
                    <w:sz w:val="20"/>
                    <w:szCs w:val="20"/>
                  </w:rPr>
                  <w:t>Range</w:t>
                </w:r>
              </w:smartTag>
            </w:smartTag>
          </w:p>
        </w:tc>
        <w:tc>
          <w:tcPr>
            <w:tcW w:w="960" w:type="dxa"/>
            <w:tcBorders>
              <w:top w:val="nil"/>
              <w:left w:val="single" w:sz="8" w:space="0" w:color="auto"/>
              <w:bottom w:val="single" w:sz="8" w:space="0" w:color="auto"/>
              <w:right w:val="single" w:sz="4" w:space="0" w:color="auto"/>
            </w:tcBorders>
            <w:noWrap/>
            <w:vAlign w:val="center"/>
          </w:tcPr>
          <w:p w14:paraId="1F0F5DEB"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33</w:t>
            </w:r>
          </w:p>
        </w:tc>
        <w:tc>
          <w:tcPr>
            <w:tcW w:w="960" w:type="dxa"/>
            <w:tcBorders>
              <w:top w:val="nil"/>
              <w:left w:val="nil"/>
              <w:bottom w:val="single" w:sz="8" w:space="0" w:color="auto"/>
              <w:right w:val="single" w:sz="8" w:space="0" w:color="auto"/>
            </w:tcBorders>
            <w:noWrap/>
            <w:vAlign w:val="center"/>
          </w:tcPr>
          <w:p w14:paraId="2B92CED3"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37</w:t>
            </w:r>
          </w:p>
        </w:tc>
        <w:tc>
          <w:tcPr>
            <w:tcW w:w="1080" w:type="dxa"/>
            <w:tcBorders>
              <w:top w:val="nil"/>
              <w:left w:val="nil"/>
              <w:bottom w:val="single" w:sz="8" w:space="0" w:color="auto"/>
              <w:right w:val="single" w:sz="4" w:space="0" w:color="auto"/>
            </w:tcBorders>
            <w:noWrap/>
            <w:vAlign w:val="center"/>
          </w:tcPr>
          <w:p w14:paraId="3A152EF2" w14:textId="77777777" w:rsidR="009A604C" w:rsidRPr="00BC14D5" w:rsidRDefault="009A604C" w:rsidP="00B73D2E">
            <w:pPr>
              <w:jc w:val="center"/>
              <w:rPr>
                <w:rFonts w:ascii="Arial" w:hAnsi="Arial" w:cs="Arial"/>
                <w:iCs/>
                <w:sz w:val="20"/>
                <w:szCs w:val="20"/>
              </w:rPr>
            </w:pPr>
            <w:r w:rsidRPr="00BC14D5">
              <w:rPr>
                <w:rFonts w:ascii="Arial" w:hAnsi="Arial" w:cs="Arial"/>
                <w:iCs/>
                <w:sz w:val="20"/>
                <w:szCs w:val="20"/>
              </w:rPr>
              <w:t>1122</w:t>
            </w:r>
          </w:p>
        </w:tc>
        <w:tc>
          <w:tcPr>
            <w:tcW w:w="1080" w:type="dxa"/>
            <w:tcBorders>
              <w:top w:val="nil"/>
              <w:left w:val="single" w:sz="8" w:space="0" w:color="auto"/>
              <w:bottom w:val="single" w:sz="8" w:space="0" w:color="auto"/>
              <w:right w:val="single" w:sz="8" w:space="0" w:color="auto"/>
            </w:tcBorders>
            <w:noWrap/>
            <w:vAlign w:val="center"/>
          </w:tcPr>
          <w:p w14:paraId="59B6DFE4" w14:textId="77777777" w:rsidR="009A604C" w:rsidRDefault="009A604C">
            <w:pPr>
              <w:jc w:val="center"/>
              <w:rPr>
                <w:rFonts w:ascii="Arial" w:hAnsi="Arial" w:cs="Arial"/>
                <w:i/>
                <w:iCs/>
                <w:sz w:val="20"/>
                <w:szCs w:val="20"/>
              </w:rPr>
            </w:pPr>
            <w:r>
              <w:rPr>
                <w:rFonts w:ascii="Arial" w:hAnsi="Arial" w:cs="Arial"/>
                <w:i/>
                <w:iCs/>
                <w:sz w:val="20"/>
                <w:szCs w:val="20"/>
              </w:rPr>
              <w:t>-0.58</w:t>
            </w:r>
          </w:p>
        </w:tc>
        <w:tc>
          <w:tcPr>
            <w:tcW w:w="1157" w:type="dxa"/>
            <w:tcBorders>
              <w:top w:val="nil"/>
              <w:left w:val="single" w:sz="4" w:space="0" w:color="auto"/>
              <w:bottom w:val="single" w:sz="8" w:space="0" w:color="auto"/>
              <w:right w:val="single" w:sz="4" w:space="0" w:color="auto"/>
            </w:tcBorders>
            <w:noWrap/>
            <w:vAlign w:val="center"/>
          </w:tcPr>
          <w:p w14:paraId="57B80FD5"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H</w:t>
            </w:r>
            <w:r>
              <w:rPr>
                <w:rFonts w:ascii="Arial" w:hAnsi="Arial" w:cs="Arial"/>
                <w:sz w:val="20"/>
                <w:szCs w:val="20"/>
                <w:vertAlign w:val="subscript"/>
              </w:rPr>
              <w:t>1</w:t>
            </w:r>
          </w:p>
        </w:tc>
        <w:tc>
          <w:tcPr>
            <w:tcW w:w="1543" w:type="dxa"/>
            <w:tcBorders>
              <w:top w:val="nil"/>
              <w:left w:val="nil"/>
              <w:bottom w:val="single" w:sz="8" w:space="0" w:color="auto"/>
              <w:right w:val="single" w:sz="8" w:space="0" w:color="auto"/>
            </w:tcBorders>
            <w:noWrap/>
            <w:vAlign w:val="center"/>
          </w:tcPr>
          <w:p w14:paraId="4B444EB2" w14:textId="77777777" w:rsidR="009A604C" w:rsidRPr="00B73D2E" w:rsidRDefault="009A604C" w:rsidP="00B73D2E">
            <w:pPr>
              <w:jc w:val="center"/>
              <w:rPr>
                <w:rFonts w:ascii="Arial" w:hAnsi="Arial" w:cs="Arial"/>
                <w:sz w:val="20"/>
                <w:szCs w:val="20"/>
              </w:rPr>
            </w:pPr>
            <w:r w:rsidRPr="00B73D2E">
              <w:rPr>
                <w:rFonts w:ascii="Arial" w:hAnsi="Arial" w:cs="Arial"/>
                <w:sz w:val="20"/>
                <w:szCs w:val="20"/>
              </w:rPr>
              <w:t>over /under 21</w:t>
            </w:r>
          </w:p>
        </w:tc>
      </w:tr>
    </w:tbl>
    <w:p w14:paraId="1032200B" w14:textId="77777777" w:rsidR="00BD2BDD" w:rsidRDefault="00BD2BDD" w:rsidP="00B569A9">
      <w:pPr>
        <w:spacing w:line="480" w:lineRule="auto"/>
        <w:rPr>
          <w:rFonts w:ascii="Times New Roman" w:hAnsi="Times New Roman"/>
        </w:rPr>
      </w:pPr>
    </w:p>
    <w:p w14:paraId="6E041185" w14:textId="77777777" w:rsidR="005367A1" w:rsidRDefault="005367A1" w:rsidP="008E045A">
      <w:pPr>
        <w:spacing w:line="480" w:lineRule="auto"/>
        <w:jc w:val="both"/>
        <w:rPr>
          <w:rFonts w:ascii="Times New Roman" w:hAnsi="Times New Roman"/>
        </w:rPr>
      </w:pPr>
      <w:r>
        <w:rPr>
          <w:rFonts w:ascii="Times New Roman" w:hAnsi="Times New Roman"/>
        </w:rPr>
        <w:t xml:space="preserve">This </w:t>
      </w:r>
      <w:r w:rsidR="00B73D2E">
        <w:rPr>
          <w:rFonts w:ascii="Times New Roman" w:hAnsi="Times New Roman"/>
        </w:rPr>
        <w:t>confirms the results of the Chi-square test; that only gender appears to have an effect on confidence levels.</w:t>
      </w:r>
      <w:r w:rsidR="009A604C">
        <w:rPr>
          <w:rFonts w:ascii="Times New Roman" w:hAnsi="Times New Roman"/>
        </w:rPr>
        <w:t xml:space="preserve"> </w:t>
      </w:r>
    </w:p>
    <w:p w14:paraId="6AB388DA" w14:textId="27EB6D3D" w:rsidR="00B569A9" w:rsidRPr="00B569A9" w:rsidRDefault="00B569A9" w:rsidP="008E045A">
      <w:pPr>
        <w:spacing w:line="480" w:lineRule="auto"/>
        <w:jc w:val="both"/>
        <w:rPr>
          <w:rFonts w:ascii="Times New Roman" w:hAnsi="Times New Roman"/>
        </w:rPr>
      </w:pPr>
      <w:r>
        <w:rPr>
          <w:rFonts w:ascii="Times New Roman" w:hAnsi="Times New Roman"/>
        </w:rPr>
        <w:t xml:space="preserve">where </w:t>
      </w:r>
      <w:r w:rsidRPr="00A11F35">
        <w:rPr>
          <w:rFonts w:ascii="Times New Roman" w:hAnsi="Times New Roman"/>
          <w:i/>
        </w:rPr>
        <w:t>n</w:t>
      </w:r>
      <w:r>
        <w:rPr>
          <w:rFonts w:ascii="Times New Roman" w:hAnsi="Times New Roman"/>
        </w:rPr>
        <w:t xml:space="preserve"> = 70</w:t>
      </w:r>
      <w:r w:rsidRPr="00B569A9">
        <w:rPr>
          <w:rFonts w:ascii="Times New Roman" w:hAnsi="Times New Roman"/>
        </w:rPr>
        <w:t>.</w:t>
      </w:r>
    </w:p>
    <w:p w14:paraId="049613ED" w14:textId="77777777" w:rsidR="00B569A9" w:rsidRDefault="00B569A9" w:rsidP="00B569A9">
      <w:pPr>
        <w:pStyle w:val="Caption"/>
        <w:rPr>
          <w:rFonts w:ascii="Times New Roman" w:hAnsi="Times New Roman"/>
          <w:b w:val="0"/>
          <w:bCs w:val="0"/>
          <w:sz w:val="24"/>
          <w:u w:val="single"/>
        </w:rPr>
      </w:pPr>
      <w:bookmarkStart w:id="32" w:name="_Toc194990915"/>
      <w:bookmarkStart w:id="33" w:name="_Toc232599362"/>
      <w:r w:rsidRPr="007007A1">
        <w:rPr>
          <w:rFonts w:ascii="Times New Roman" w:hAnsi="Times New Roman"/>
          <w:b w:val="0"/>
          <w:bCs w:val="0"/>
          <w:sz w:val="24"/>
          <w:u w:val="single"/>
        </w:rPr>
        <w:t xml:space="preserve">Table </w:t>
      </w:r>
      <w:r w:rsidR="007E493D">
        <w:rPr>
          <w:rFonts w:ascii="Times New Roman" w:hAnsi="Times New Roman"/>
          <w:b w:val="0"/>
          <w:bCs w:val="0"/>
          <w:sz w:val="24"/>
          <w:u w:val="single"/>
        </w:rPr>
        <w:t>4.1.</w:t>
      </w:r>
      <w:r w:rsidR="00B6790D">
        <w:rPr>
          <w:rFonts w:ascii="Times New Roman" w:hAnsi="Times New Roman"/>
          <w:b w:val="0"/>
          <w:bCs w:val="0"/>
          <w:sz w:val="24"/>
          <w:u w:val="single"/>
        </w:rPr>
        <w:t>6</w:t>
      </w:r>
      <w:r w:rsidR="007E493D" w:rsidRPr="006E10E6">
        <w:rPr>
          <w:rFonts w:ascii="Times New Roman" w:hAnsi="Times New Roman"/>
          <w:u w:val="single"/>
        </w:rPr>
        <w:t xml:space="preserve"> </w:t>
      </w:r>
      <w:r w:rsidR="007E493D" w:rsidRPr="007007A1">
        <w:rPr>
          <w:rFonts w:ascii="Times New Roman" w:hAnsi="Times New Roman"/>
          <w:b w:val="0"/>
          <w:bCs w:val="0"/>
          <w:sz w:val="24"/>
          <w:u w:val="single"/>
        </w:rPr>
        <w:t>Summary</w:t>
      </w:r>
      <w:r w:rsidRPr="007007A1">
        <w:rPr>
          <w:rFonts w:ascii="Times New Roman" w:hAnsi="Times New Roman"/>
          <w:b w:val="0"/>
          <w:bCs w:val="0"/>
          <w:sz w:val="24"/>
          <w:u w:val="single"/>
        </w:rPr>
        <w:t xml:space="preserve"> of </w:t>
      </w:r>
      <w:r>
        <w:rPr>
          <w:rFonts w:ascii="Times New Roman" w:hAnsi="Times New Roman"/>
          <w:b w:val="0"/>
          <w:bCs w:val="0"/>
          <w:sz w:val="24"/>
          <w:u w:val="single"/>
        </w:rPr>
        <w:t>means, standard deviation and standard error</w:t>
      </w:r>
      <w:bookmarkEnd w:id="32"/>
      <w:r w:rsidR="00B6790D">
        <w:rPr>
          <w:rFonts w:ascii="Times New Roman" w:hAnsi="Times New Roman"/>
          <w:b w:val="0"/>
          <w:bCs w:val="0"/>
          <w:sz w:val="24"/>
          <w:u w:val="single"/>
        </w:rPr>
        <w:t xml:space="preserve"> for student responses</w:t>
      </w:r>
      <w:bookmarkEnd w:id="33"/>
    </w:p>
    <w:p w14:paraId="0C8720D3" w14:textId="77777777" w:rsidR="00B569A9" w:rsidRDefault="00B569A9" w:rsidP="00CF0C8E">
      <w:pPr>
        <w:rPr>
          <w:kern w:val="32"/>
        </w:rPr>
      </w:pPr>
    </w:p>
    <w:tbl>
      <w:tblPr>
        <w:tblW w:w="9230" w:type="dxa"/>
        <w:tblInd w:w="93" w:type="dxa"/>
        <w:tblLook w:val="0000" w:firstRow="0" w:lastRow="0" w:firstColumn="0" w:lastColumn="0" w:noHBand="0" w:noVBand="0"/>
      </w:tblPr>
      <w:tblGrid>
        <w:gridCol w:w="1305"/>
        <w:gridCol w:w="1106"/>
        <w:gridCol w:w="1417"/>
        <w:gridCol w:w="905"/>
        <w:gridCol w:w="1439"/>
        <w:gridCol w:w="863"/>
        <w:gridCol w:w="1295"/>
        <w:gridCol w:w="900"/>
      </w:tblGrid>
      <w:tr w:rsidR="00F41587" w:rsidRPr="00F41587" w14:paraId="339280B7" w14:textId="77777777">
        <w:trPr>
          <w:trHeight w:val="780"/>
        </w:trPr>
        <w:tc>
          <w:tcPr>
            <w:tcW w:w="1305" w:type="dxa"/>
            <w:tcBorders>
              <w:top w:val="nil"/>
              <w:left w:val="nil"/>
              <w:bottom w:val="single" w:sz="4" w:space="0" w:color="auto"/>
              <w:right w:val="single" w:sz="4" w:space="0" w:color="auto"/>
            </w:tcBorders>
            <w:vAlign w:val="center"/>
          </w:tcPr>
          <w:p w14:paraId="3702FB32"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 </w:t>
            </w:r>
          </w:p>
        </w:tc>
        <w:tc>
          <w:tcPr>
            <w:tcW w:w="1106" w:type="dxa"/>
            <w:tcBorders>
              <w:top w:val="single" w:sz="4" w:space="0" w:color="auto"/>
              <w:left w:val="nil"/>
              <w:bottom w:val="single" w:sz="4" w:space="0" w:color="auto"/>
              <w:right w:val="single" w:sz="4" w:space="0" w:color="auto"/>
            </w:tcBorders>
            <w:vAlign w:val="center"/>
          </w:tcPr>
          <w:p w14:paraId="086B7E04" w14:textId="77777777" w:rsidR="00F41587" w:rsidRPr="00F41587" w:rsidRDefault="00F41587" w:rsidP="002F5825">
            <w:pPr>
              <w:jc w:val="center"/>
              <w:rPr>
                <w:rFonts w:ascii="Arial" w:hAnsi="Arial" w:cs="Arial"/>
                <w:b/>
                <w:bCs/>
                <w:sz w:val="20"/>
                <w:szCs w:val="20"/>
              </w:rPr>
            </w:pPr>
            <w:r w:rsidRPr="00F41587">
              <w:rPr>
                <w:rFonts w:ascii="Arial" w:hAnsi="Arial" w:cs="Arial"/>
                <w:b/>
                <w:bCs/>
                <w:sz w:val="20"/>
                <w:szCs w:val="20"/>
              </w:rPr>
              <w:t>Speaking &amp; Listening</w:t>
            </w:r>
          </w:p>
        </w:tc>
        <w:tc>
          <w:tcPr>
            <w:tcW w:w="1417" w:type="dxa"/>
            <w:tcBorders>
              <w:top w:val="single" w:sz="4" w:space="0" w:color="auto"/>
              <w:left w:val="nil"/>
              <w:bottom w:val="single" w:sz="4" w:space="0" w:color="auto"/>
              <w:right w:val="single" w:sz="4" w:space="0" w:color="auto"/>
            </w:tcBorders>
            <w:vAlign w:val="center"/>
          </w:tcPr>
          <w:p w14:paraId="1ECE128E" w14:textId="77777777" w:rsidR="00F41587" w:rsidRPr="00F41587" w:rsidRDefault="00F41587" w:rsidP="002F5825">
            <w:pPr>
              <w:jc w:val="center"/>
              <w:rPr>
                <w:rFonts w:ascii="Arial" w:hAnsi="Arial" w:cs="Arial"/>
                <w:b/>
                <w:bCs/>
                <w:sz w:val="20"/>
                <w:szCs w:val="20"/>
              </w:rPr>
            </w:pPr>
            <w:smartTag w:uri="urn:schemas-microsoft-com:office:smarttags" w:element="place">
              <w:smartTag w:uri="urn:schemas-microsoft-com:office:smarttags" w:element="City">
                <w:r w:rsidRPr="00F41587">
                  <w:rPr>
                    <w:rFonts w:ascii="Arial" w:hAnsi="Arial" w:cs="Arial"/>
                    <w:b/>
                    <w:bCs/>
                    <w:sz w:val="20"/>
                    <w:szCs w:val="20"/>
                  </w:rPr>
                  <w:t>Reading</w:t>
                </w:r>
              </w:smartTag>
            </w:smartTag>
            <w:r w:rsidRPr="00F41587">
              <w:rPr>
                <w:rFonts w:ascii="Arial" w:hAnsi="Arial" w:cs="Arial"/>
                <w:b/>
                <w:bCs/>
                <w:sz w:val="20"/>
                <w:szCs w:val="20"/>
              </w:rPr>
              <w:t xml:space="preserve"> &amp; Researching</w:t>
            </w:r>
          </w:p>
        </w:tc>
        <w:tc>
          <w:tcPr>
            <w:tcW w:w="905" w:type="dxa"/>
            <w:tcBorders>
              <w:top w:val="single" w:sz="4" w:space="0" w:color="auto"/>
              <w:left w:val="nil"/>
              <w:bottom w:val="single" w:sz="4" w:space="0" w:color="auto"/>
              <w:right w:val="single" w:sz="4" w:space="0" w:color="auto"/>
            </w:tcBorders>
            <w:vAlign w:val="center"/>
          </w:tcPr>
          <w:p w14:paraId="62AAA6C7" w14:textId="77777777" w:rsidR="00F41587" w:rsidRPr="00F41587" w:rsidRDefault="00F41587" w:rsidP="002F5825">
            <w:pPr>
              <w:jc w:val="center"/>
              <w:rPr>
                <w:rFonts w:ascii="Arial" w:hAnsi="Arial" w:cs="Arial"/>
                <w:b/>
                <w:bCs/>
                <w:sz w:val="20"/>
                <w:szCs w:val="20"/>
              </w:rPr>
            </w:pPr>
            <w:r w:rsidRPr="00F41587">
              <w:rPr>
                <w:rFonts w:ascii="Arial" w:hAnsi="Arial" w:cs="Arial"/>
                <w:b/>
                <w:bCs/>
                <w:sz w:val="20"/>
                <w:szCs w:val="20"/>
              </w:rPr>
              <w:t>Writing</w:t>
            </w:r>
          </w:p>
        </w:tc>
        <w:tc>
          <w:tcPr>
            <w:tcW w:w="1439" w:type="dxa"/>
            <w:tcBorders>
              <w:top w:val="single" w:sz="4" w:space="0" w:color="auto"/>
              <w:left w:val="nil"/>
              <w:bottom w:val="single" w:sz="4" w:space="0" w:color="auto"/>
              <w:right w:val="single" w:sz="4" w:space="0" w:color="auto"/>
            </w:tcBorders>
            <w:vAlign w:val="center"/>
          </w:tcPr>
          <w:p w14:paraId="47CD0E4A" w14:textId="77777777" w:rsidR="00F41587" w:rsidRPr="00F41587" w:rsidRDefault="00F41587" w:rsidP="002F5825">
            <w:pPr>
              <w:jc w:val="center"/>
              <w:rPr>
                <w:rFonts w:ascii="Arial" w:hAnsi="Arial" w:cs="Arial"/>
                <w:b/>
                <w:bCs/>
                <w:sz w:val="20"/>
                <w:szCs w:val="20"/>
              </w:rPr>
            </w:pPr>
            <w:r w:rsidRPr="00F41587">
              <w:rPr>
                <w:rFonts w:ascii="Arial" w:hAnsi="Arial" w:cs="Arial"/>
                <w:b/>
                <w:bCs/>
                <w:sz w:val="20"/>
                <w:szCs w:val="20"/>
              </w:rPr>
              <w:t>Time Management</w:t>
            </w:r>
          </w:p>
        </w:tc>
        <w:tc>
          <w:tcPr>
            <w:tcW w:w="863" w:type="dxa"/>
            <w:tcBorders>
              <w:top w:val="single" w:sz="4" w:space="0" w:color="auto"/>
              <w:left w:val="nil"/>
              <w:bottom w:val="single" w:sz="4" w:space="0" w:color="auto"/>
              <w:right w:val="single" w:sz="4" w:space="0" w:color="auto"/>
            </w:tcBorders>
            <w:vAlign w:val="center"/>
          </w:tcPr>
          <w:p w14:paraId="20A9F93D" w14:textId="77777777" w:rsidR="00F41587" w:rsidRPr="00F41587" w:rsidRDefault="00F41587" w:rsidP="002F5825">
            <w:pPr>
              <w:jc w:val="center"/>
              <w:rPr>
                <w:rFonts w:ascii="Arial" w:hAnsi="Arial" w:cs="Arial"/>
                <w:b/>
                <w:bCs/>
                <w:sz w:val="20"/>
                <w:szCs w:val="20"/>
              </w:rPr>
            </w:pPr>
            <w:r w:rsidRPr="00F41587">
              <w:rPr>
                <w:rFonts w:ascii="Arial" w:hAnsi="Arial" w:cs="Arial"/>
                <w:b/>
                <w:bCs/>
                <w:sz w:val="20"/>
                <w:szCs w:val="20"/>
              </w:rPr>
              <w:t>ICT</w:t>
            </w:r>
          </w:p>
        </w:tc>
        <w:tc>
          <w:tcPr>
            <w:tcW w:w="1295" w:type="dxa"/>
            <w:tcBorders>
              <w:top w:val="single" w:sz="4" w:space="0" w:color="auto"/>
              <w:left w:val="nil"/>
              <w:bottom w:val="single" w:sz="4" w:space="0" w:color="auto"/>
              <w:right w:val="single" w:sz="4" w:space="0" w:color="auto"/>
            </w:tcBorders>
            <w:vAlign w:val="center"/>
          </w:tcPr>
          <w:p w14:paraId="33CB5029" w14:textId="77777777" w:rsidR="00F41587" w:rsidRPr="00F41587" w:rsidRDefault="00F41587" w:rsidP="002F5825">
            <w:pPr>
              <w:jc w:val="center"/>
              <w:rPr>
                <w:rFonts w:ascii="Arial" w:hAnsi="Arial" w:cs="Arial"/>
                <w:b/>
                <w:bCs/>
                <w:sz w:val="20"/>
                <w:szCs w:val="20"/>
              </w:rPr>
            </w:pPr>
            <w:r w:rsidRPr="00F41587">
              <w:rPr>
                <w:rFonts w:ascii="Arial" w:hAnsi="Arial" w:cs="Arial"/>
                <w:b/>
                <w:bCs/>
                <w:sz w:val="20"/>
                <w:szCs w:val="20"/>
              </w:rPr>
              <w:t>Numeracy</w:t>
            </w:r>
          </w:p>
        </w:tc>
        <w:tc>
          <w:tcPr>
            <w:tcW w:w="900" w:type="dxa"/>
            <w:tcBorders>
              <w:top w:val="single" w:sz="4" w:space="0" w:color="auto"/>
              <w:left w:val="nil"/>
              <w:bottom w:val="single" w:sz="4" w:space="0" w:color="auto"/>
              <w:right w:val="single" w:sz="4" w:space="0" w:color="auto"/>
            </w:tcBorders>
            <w:vAlign w:val="center"/>
          </w:tcPr>
          <w:p w14:paraId="19CEF4D0" w14:textId="77777777" w:rsidR="00F41587" w:rsidRPr="00F41587" w:rsidRDefault="00F41587" w:rsidP="002F5825">
            <w:pPr>
              <w:jc w:val="center"/>
              <w:rPr>
                <w:rFonts w:ascii="Arial" w:hAnsi="Arial" w:cs="Arial"/>
                <w:b/>
                <w:bCs/>
                <w:sz w:val="20"/>
                <w:szCs w:val="20"/>
              </w:rPr>
            </w:pPr>
            <w:r w:rsidRPr="00F41587">
              <w:rPr>
                <w:rFonts w:ascii="Arial" w:hAnsi="Arial" w:cs="Arial"/>
                <w:b/>
                <w:bCs/>
                <w:sz w:val="20"/>
                <w:szCs w:val="20"/>
              </w:rPr>
              <w:t>Overall</w:t>
            </w:r>
          </w:p>
        </w:tc>
      </w:tr>
      <w:tr w:rsidR="00F41587" w:rsidRPr="00F41587" w14:paraId="25C67DD3" w14:textId="77777777">
        <w:trPr>
          <w:trHeight w:val="780"/>
        </w:trPr>
        <w:tc>
          <w:tcPr>
            <w:tcW w:w="1305" w:type="dxa"/>
            <w:tcBorders>
              <w:top w:val="nil"/>
              <w:left w:val="single" w:sz="4" w:space="0" w:color="auto"/>
              <w:bottom w:val="single" w:sz="4" w:space="0" w:color="auto"/>
              <w:right w:val="single" w:sz="4" w:space="0" w:color="auto"/>
            </w:tcBorders>
            <w:vAlign w:val="center"/>
          </w:tcPr>
          <w:p w14:paraId="1660CC51" w14:textId="77777777" w:rsidR="00F41587" w:rsidRPr="00F41587" w:rsidRDefault="00F41587" w:rsidP="002F5825">
            <w:pPr>
              <w:jc w:val="center"/>
              <w:rPr>
                <w:rFonts w:ascii="Arial" w:hAnsi="Arial" w:cs="Arial"/>
                <w:b/>
                <w:bCs/>
                <w:sz w:val="20"/>
                <w:szCs w:val="20"/>
              </w:rPr>
            </w:pPr>
            <w:r w:rsidRPr="00F41587">
              <w:rPr>
                <w:rFonts w:ascii="Arial" w:hAnsi="Arial" w:cs="Arial"/>
                <w:b/>
                <w:bCs/>
                <w:sz w:val="20"/>
                <w:szCs w:val="20"/>
              </w:rPr>
              <w:t>Average Confidence (4)</w:t>
            </w:r>
          </w:p>
        </w:tc>
        <w:tc>
          <w:tcPr>
            <w:tcW w:w="1106" w:type="dxa"/>
            <w:tcBorders>
              <w:top w:val="nil"/>
              <w:left w:val="nil"/>
              <w:bottom w:val="single" w:sz="4" w:space="0" w:color="auto"/>
              <w:right w:val="single" w:sz="4" w:space="0" w:color="auto"/>
            </w:tcBorders>
            <w:vAlign w:val="center"/>
          </w:tcPr>
          <w:p w14:paraId="1A8AFF1E"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2.52</w:t>
            </w:r>
          </w:p>
        </w:tc>
        <w:tc>
          <w:tcPr>
            <w:tcW w:w="1417" w:type="dxa"/>
            <w:tcBorders>
              <w:top w:val="nil"/>
              <w:left w:val="nil"/>
              <w:bottom w:val="single" w:sz="4" w:space="0" w:color="auto"/>
              <w:right w:val="single" w:sz="4" w:space="0" w:color="auto"/>
            </w:tcBorders>
            <w:vAlign w:val="center"/>
          </w:tcPr>
          <w:p w14:paraId="6169E482"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2.88</w:t>
            </w:r>
          </w:p>
        </w:tc>
        <w:tc>
          <w:tcPr>
            <w:tcW w:w="905" w:type="dxa"/>
            <w:tcBorders>
              <w:top w:val="nil"/>
              <w:left w:val="nil"/>
              <w:bottom w:val="single" w:sz="4" w:space="0" w:color="auto"/>
              <w:right w:val="single" w:sz="4" w:space="0" w:color="auto"/>
            </w:tcBorders>
            <w:vAlign w:val="center"/>
          </w:tcPr>
          <w:p w14:paraId="36703B6D"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2.69</w:t>
            </w:r>
          </w:p>
        </w:tc>
        <w:tc>
          <w:tcPr>
            <w:tcW w:w="1439" w:type="dxa"/>
            <w:tcBorders>
              <w:top w:val="nil"/>
              <w:left w:val="nil"/>
              <w:bottom w:val="single" w:sz="4" w:space="0" w:color="auto"/>
              <w:right w:val="single" w:sz="4" w:space="0" w:color="auto"/>
            </w:tcBorders>
            <w:vAlign w:val="center"/>
          </w:tcPr>
          <w:p w14:paraId="0AA4832B"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2.71</w:t>
            </w:r>
          </w:p>
        </w:tc>
        <w:tc>
          <w:tcPr>
            <w:tcW w:w="863" w:type="dxa"/>
            <w:tcBorders>
              <w:top w:val="nil"/>
              <w:left w:val="nil"/>
              <w:bottom w:val="single" w:sz="4" w:space="0" w:color="auto"/>
              <w:right w:val="single" w:sz="4" w:space="0" w:color="auto"/>
            </w:tcBorders>
            <w:vAlign w:val="center"/>
          </w:tcPr>
          <w:p w14:paraId="6448AF6F"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3.10</w:t>
            </w:r>
          </w:p>
        </w:tc>
        <w:tc>
          <w:tcPr>
            <w:tcW w:w="1295" w:type="dxa"/>
            <w:tcBorders>
              <w:top w:val="nil"/>
              <w:left w:val="nil"/>
              <w:bottom w:val="single" w:sz="4" w:space="0" w:color="auto"/>
              <w:right w:val="single" w:sz="4" w:space="0" w:color="auto"/>
            </w:tcBorders>
            <w:vAlign w:val="center"/>
          </w:tcPr>
          <w:p w14:paraId="537F129C"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3.12</w:t>
            </w:r>
          </w:p>
        </w:tc>
        <w:tc>
          <w:tcPr>
            <w:tcW w:w="900" w:type="dxa"/>
            <w:tcBorders>
              <w:top w:val="nil"/>
              <w:left w:val="nil"/>
              <w:bottom w:val="single" w:sz="4" w:space="0" w:color="auto"/>
              <w:right w:val="single" w:sz="4" w:space="0" w:color="auto"/>
            </w:tcBorders>
            <w:vAlign w:val="center"/>
          </w:tcPr>
          <w:p w14:paraId="4CF9C9FB"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2.85</w:t>
            </w:r>
          </w:p>
        </w:tc>
      </w:tr>
      <w:tr w:rsidR="00F41587" w:rsidRPr="00F41587" w14:paraId="0BAA7663" w14:textId="77777777">
        <w:trPr>
          <w:trHeight w:val="780"/>
        </w:trPr>
        <w:tc>
          <w:tcPr>
            <w:tcW w:w="1305" w:type="dxa"/>
            <w:tcBorders>
              <w:top w:val="nil"/>
              <w:left w:val="single" w:sz="4" w:space="0" w:color="auto"/>
              <w:bottom w:val="single" w:sz="4" w:space="0" w:color="auto"/>
              <w:right w:val="single" w:sz="4" w:space="0" w:color="auto"/>
            </w:tcBorders>
            <w:vAlign w:val="center"/>
          </w:tcPr>
          <w:p w14:paraId="4AD5C0BF" w14:textId="77777777" w:rsidR="00F41587" w:rsidRPr="00F41587" w:rsidRDefault="00F41587" w:rsidP="002F5825">
            <w:pPr>
              <w:jc w:val="center"/>
              <w:rPr>
                <w:rFonts w:ascii="Arial" w:hAnsi="Arial" w:cs="Arial"/>
                <w:b/>
                <w:bCs/>
                <w:sz w:val="20"/>
                <w:szCs w:val="20"/>
              </w:rPr>
            </w:pPr>
            <w:r w:rsidRPr="00F41587">
              <w:rPr>
                <w:rFonts w:ascii="Arial" w:hAnsi="Arial" w:cs="Arial"/>
                <w:b/>
                <w:bCs/>
                <w:sz w:val="20"/>
                <w:szCs w:val="20"/>
              </w:rPr>
              <w:t>Total Score (280)</w:t>
            </w:r>
          </w:p>
        </w:tc>
        <w:tc>
          <w:tcPr>
            <w:tcW w:w="1106" w:type="dxa"/>
            <w:tcBorders>
              <w:top w:val="nil"/>
              <w:left w:val="nil"/>
              <w:bottom w:val="single" w:sz="4" w:space="0" w:color="auto"/>
              <w:right w:val="single" w:sz="4" w:space="0" w:color="auto"/>
            </w:tcBorders>
            <w:vAlign w:val="center"/>
          </w:tcPr>
          <w:p w14:paraId="055048F7"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1059</w:t>
            </w:r>
          </w:p>
        </w:tc>
        <w:tc>
          <w:tcPr>
            <w:tcW w:w="1417" w:type="dxa"/>
            <w:tcBorders>
              <w:top w:val="nil"/>
              <w:left w:val="nil"/>
              <w:bottom w:val="single" w:sz="4" w:space="0" w:color="auto"/>
              <w:right w:val="single" w:sz="4" w:space="0" w:color="auto"/>
            </w:tcBorders>
            <w:vAlign w:val="center"/>
          </w:tcPr>
          <w:p w14:paraId="740BDC95"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1208</w:t>
            </w:r>
          </w:p>
        </w:tc>
        <w:tc>
          <w:tcPr>
            <w:tcW w:w="905" w:type="dxa"/>
            <w:tcBorders>
              <w:top w:val="nil"/>
              <w:left w:val="nil"/>
              <w:bottom w:val="single" w:sz="4" w:space="0" w:color="auto"/>
              <w:right w:val="single" w:sz="4" w:space="0" w:color="auto"/>
            </w:tcBorders>
            <w:vAlign w:val="center"/>
          </w:tcPr>
          <w:p w14:paraId="061A2A75"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1128</w:t>
            </w:r>
          </w:p>
        </w:tc>
        <w:tc>
          <w:tcPr>
            <w:tcW w:w="1439" w:type="dxa"/>
            <w:tcBorders>
              <w:top w:val="nil"/>
              <w:left w:val="nil"/>
              <w:bottom w:val="single" w:sz="4" w:space="0" w:color="auto"/>
              <w:right w:val="single" w:sz="4" w:space="0" w:color="auto"/>
            </w:tcBorders>
            <w:vAlign w:val="center"/>
          </w:tcPr>
          <w:p w14:paraId="34DB7464"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1139</w:t>
            </w:r>
          </w:p>
        </w:tc>
        <w:tc>
          <w:tcPr>
            <w:tcW w:w="863" w:type="dxa"/>
            <w:tcBorders>
              <w:top w:val="nil"/>
              <w:left w:val="nil"/>
              <w:bottom w:val="single" w:sz="4" w:space="0" w:color="auto"/>
              <w:right w:val="single" w:sz="4" w:space="0" w:color="auto"/>
            </w:tcBorders>
            <w:vAlign w:val="center"/>
          </w:tcPr>
          <w:p w14:paraId="620CE868"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1304</w:t>
            </w:r>
          </w:p>
        </w:tc>
        <w:tc>
          <w:tcPr>
            <w:tcW w:w="1295" w:type="dxa"/>
            <w:tcBorders>
              <w:top w:val="nil"/>
              <w:left w:val="nil"/>
              <w:bottom w:val="single" w:sz="4" w:space="0" w:color="auto"/>
              <w:right w:val="single" w:sz="4" w:space="0" w:color="auto"/>
            </w:tcBorders>
            <w:vAlign w:val="center"/>
          </w:tcPr>
          <w:p w14:paraId="243CD3F2"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1741</w:t>
            </w:r>
          </w:p>
        </w:tc>
        <w:tc>
          <w:tcPr>
            <w:tcW w:w="900" w:type="dxa"/>
            <w:tcBorders>
              <w:top w:val="nil"/>
              <w:left w:val="nil"/>
              <w:bottom w:val="single" w:sz="4" w:space="0" w:color="auto"/>
              <w:right w:val="single" w:sz="4" w:space="0" w:color="auto"/>
            </w:tcBorders>
            <w:vAlign w:val="center"/>
          </w:tcPr>
          <w:p w14:paraId="4C9BAF8C"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7579</w:t>
            </w:r>
          </w:p>
        </w:tc>
      </w:tr>
      <w:tr w:rsidR="00F41587" w:rsidRPr="00F41587" w14:paraId="181ECC43" w14:textId="77777777">
        <w:trPr>
          <w:trHeight w:val="780"/>
        </w:trPr>
        <w:tc>
          <w:tcPr>
            <w:tcW w:w="1305" w:type="dxa"/>
            <w:tcBorders>
              <w:top w:val="nil"/>
              <w:left w:val="single" w:sz="4" w:space="0" w:color="auto"/>
              <w:bottom w:val="single" w:sz="4" w:space="0" w:color="auto"/>
              <w:right w:val="single" w:sz="4" w:space="0" w:color="auto"/>
            </w:tcBorders>
            <w:vAlign w:val="center"/>
          </w:tcPr>
          <w:p w14:paraId="258C765A" w14:textId="77777777" w:rsidR="00F41587" w:rsidRPr="00F41587" w:rsidRDefault="00F41587" w:rsidP="002F5825">
            <w:pPr>
              <w:jc w:val="center"/>
              <w:rPr>
                <w:rFonts w:ascii="Arial" w:hAnsi="Arial" w:cs="Arial"/>
                <w:b/>
                <w:bCs/>
                <w:sz w:val="20"/>
                <w:szCs w:val="20"/>
              </w:rPr>
            </w:pPr>
            <w:r w:rsidRPr="00F41587">
              <w:rPr>
                <w:rFonts w:ascii="Arial" w:hAnsi="Arial" w:cs="Arial"/>
                <w:b/>
                <w:bCs/>
                <w:sz w:val="20"/>
                <w:szCs w:val="20"/>
              </w:rPr>
              <w:t>Average Score</w:t>
            </w:r>
          </w:p>
        </w:tc>
        <w:tc>
          <w:tcPr>
            <w:tcW w:w="1106" w:type="dxa"/>
            <w:tcBorders>
              <w:top w:val="nil"/>
              <w:left w:val="nil"/>
              <w:bottom w:val="single" w:sz="4" w:space="0" w:color="auto"/>
              <w:right w:val="single" w:sz="4" w:space="0" w:color="auto"/>
            </w:tcBorders>
            <w:vAlign w:val="center"/>
          </w:tcPr>
          <w:p w14:paraId="18A531FD"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15.13 (24)</w:t>
            </w:r>
          </w:p>
        </w:tc>
        <w:tc>
          <w:tcPr>
            <w:tcW w:w="1417" w:type="dxa"/>
            <w:tcBorders>
              <w:top w:val="nil"/>
              <w:left w:val="nil"/>
              <w:bottom w:val="single" w:sz="4" w:space="0" w:color="auto"/>
              <w:right w:val="single" w:sz="4" w:space="0" w:color="auto"/>
            </w:tcBorders>
            <w:vAlign w:val="center"/>
          </w:tcPr>
          <w:p w14:paraId="147B81D7"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17.26 (24)</w:t>
            </w:r>
          </w:p>
        </w:tc>
        <w:tc>
          <w:tcPr>
            <w:tcW w:w="905" w:type="dxa"/>
            <w:tcBorders>
              <w:top w:val="nil"/>
              <w:left w:val="nil"/>
              <w:bottom w:val="single" w:sz="4" w:space="0" w:color="auto"/>
              <w:right w:val="single" w:sz="4" w:space="0" w:color="auto"/>
            </w:tcBorders>
            <w:vAlign w:val="center"/>
          </w:tcPr>
          <w:p w14:paraId="6130E128"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16.11 (24)</w:t>
            </w:r>
          </w:p>
        </w:tc>
        <w:tc>
          <w:tcPr>
            <w:tcW w:w="1439" w:type="dxa"/>
            <w:tcBorders>
              <w:top w:val="nil"/>
              <w:left w:val="nil"/>
              <w:bottom w:val="single" w:sz="4" w:space="0" w:color="auto"/>
              <w:right w:val="single" w:sz="4" w:space="0" w:color="auto"/>
            </w:tcBorders>
            <w:vAlign w:val="center"/>
          </w:tcPr>
          <w:p w14:paraId="2B3AA362"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16.27 (24)</w:t>
            </w:r>
          </w:p>
        </w:tc>
        <w:tc>
          <w:tcPr>
            <w:tcW w:w="863" w:type="dxa"/>
            <w:tcBorders>
              <w:top w:val="nil"/>
              <w:left w:val="nil"/>
              <w:bottom w:val="single" w:sz="4" w:space="0" w:color="auto"/>
              <w:right w:val="single" w:sz="4" w:space="0" w:color="auto"/>
            </w:tcBorders>
            <w:vAlign w:val="center"/>
          </w:tcPr>
          <w:p w14:paraId="039AB701"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18.63 (24)</w:t>
            </w:r>
          </w:p>
        </w:tc>
        <w:tc>
          <w:tcPr>
            <w:tcW w:w="1295" w:type="dxa"/>
            <w:tcBorders>
              <w:top w:val="nil"/>
              <w:left w:val="nil"/>
              <w:bottom w:val="single" w:sz="4" w:space="0" w:color="auto"/>
              <w:right w:val="single" w:sz="4" w:space="0" w:color="auto"/>
            </w:tcBorders>
            <w:vAlign w:val="center"/>
          </w:tcPr>
          <w:p w14:paraId="616B5104"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24.87 (32)</w:t>
            </w:r>
          </w:p>
        </w:tc>
        <w:tc>
          <w:tcPr>
            <w:tcW w:w="900" w:type="dxa"/>
            <w:tcBorders>
              <w:top w:val="nil"/>
              <w:left w:val="nil"/>
              <w:bottom w:val="single" w:sz="4" w:space="0" w:color="auto"/>
              <w:right w:val="single" w:sz="4" w:space="0" w:color="auto"/>
            </w:tcBorders>
            <w:vAlign w:val="center"/>
          </w:tcPr>
          <w:p w14:paraId="6D0FF45F"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108.27</w:t>
            </w:r>
          </w:p>
        </w:tc>
      </w:tr>
      <w:tr w:rsidR="00F41587" w:rsidRPr="00F41587" w14:paraId="2439F44D" w14:textId="77777777">
        <w:trPr>
          <w:trHeight w:val="780"/>
        </w:trPr>
        <w:tc>
          <w:tcPr>
            <w:tcW w:w="1305" w:type="dxa"/>
            <w:tcBorders>
              <w:top w:val="nil"/>
              <w:left w:val="single" w:sz="4" w:space="0" w:color="auto"/>
              <w:bottom w:val="single" w:sz="4" w:space="0" w:color="auto"/>
              <w:right w:val="single" w:sz="4" w:space="0" w:color="auto"/>
            </w:tcBorders>
            <w:vAlign w:val="center"/>
          </w:tcPr>
          <w:p w14:paraId="708EE19B" w14:textId="77777777" w:rsidR="00F41587" w:rsidRPr="00F41587" w:rsidRDefault="00F41587" w:rsidP="002F5825">
            <w:pPr>
              <w:jc w:val="center"/>
              <w:rPr>
                <w:rFonts w:ascii="Arial" w:hAnsi="Arial" w:cs="Arial"/>
                <w:b/>
                <w:bCs/>
                <w:sz w:val="20"/>
                <w:szCs w:val="20"/>
              </w:rPr>
            </w:pPr>
            <w:r w:rsidRPr="00F41587">
              <w:rPr>
                <w:rFonts w:ascii="Arial" w:hAnsi="Arial" w:cs="Arial"/>
                <w:b/>
                <w:bCs/>
                <w:sz w:val="20"/>
                <w:szCs w:val="20"/>
              </w:rPr>
              <w:t>Standard Deviation</w:t>
            </w:r>
          </w:p>
        </w:tc>
        <w:tc>
          <w:tcPr>
            <w:tcW w:w="1106" w:type="dxa"/>
            <w:tcBorders>
              <w:top w:val="nil"/>
              <w:left w:val="nil"/>
              <w:bottom w:val="single" w:sz="4" w:space="0" w:color="auto"/>
              <w:right w:val="single" w:sz="4" w:space="0" w:color="auto"/>
            </w:tcBorders>
            <w:vAlign w:val="center"/>
          </w:tcPr>
          <w:p w14:paraId="3471EB26"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2.84</w:t>
            </w:r>
          </w:p>
        </w:tc>
        <w:tc>
          <w:tcPr>
            <w:tcW w:w="1417" w:type="dxa"/>
            <w:tcBorders>
              <w:top w:val="nil"/>
              <w:left w:val="nil"/>
              <w:bottom w:val="single" w:sz="4" w:space="0" w:color="auto"/>
              <w:right w:val="single" w:sz="4" w:space="0" w:color="auto"/>
            </w:tcBorders>
            <w:vAlign w:val="center"/>
          </w:tcPr>
          <w:p w14:paraId="1156E3C1"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3.02</w:t>
            </w:r>
          </w:p>
        </w:tc>
        <w:tc>
          <w:tcPr>
            <w:tcW w:w="905" w:type="dxa"/>
            <w:tcBorders>
              <w:top w:val="nil"/>
              <w:left w:val="nil"/>
              <w:bottom w:val="single" w:sz="4" w:space="0" w:color="auto"/>
              <w:right w:val="single" w:sz="4" w:space="0" w:color="auto"/>
            </w:tcBorders>
            <w:vAlign w:val="center"/>
          </w:tcPr>
          <w:p w14:paraId="4D6C1983"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2.89</w:t>
            </w:r>
          </w:p>
        </w:tc>
        <w:tc>
          <w:tcPr>
            <w:tcW w:w="1439" w:type="dxa"/>
            <w:tcBorders>
              <w:top w:val="nil"/>
              <w:left w:val="nil"/>
              <w:bottom w:val="single" w:sz="4" w:space="0" w:color="auto"/>
              <w:right w:val="single" w:sz="4" w:space="0" w:color="auto"/>
            </w:tcBorders>
            <w:vAlign w:val="center"/>
          </w:tcPr>
          <w:p w14:paraId="471B8B7C"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2.76</w:t>
            </w:r>
          </w:p>
        </w:tc>
        <w:tc>
          <w:tcPr>
            <w:tcW w:w="863" w:type="dxa"/>
            <w:tcBorders>
              <w:top w:val="nil"/>
              <w:left w:val="nil"/>
              <w:bottom w:val="single" w:sz="4" w:space="0" w:color="auto"/>
              <w:right w:val="single" w:sz="4" w:space="0" w:color="auto"/>
            </w:tcBorders>
            <w:vAlign w:val="center"/>
          </w:tcPr>
          <w:p w14:paraId="06C2E62C"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3.48</w:t>
            </w:r>
          </w:p>
        </w:tc>
        <w:tc>
          <w:tcPr>
            <w:tcW w:w="1295" w:type="dxa"/>
            <w:tcBorders>
              <w:top w:val="nil"/>
              <w:left w:val="nil"/>
              <w:bottom w:val="single" w:sz="4" w:space="0" w:color="auto"/>
              <w:right w:val="single" w:sz="4" w:space="0" w:color="auto"/>
            </w:tcBorders>
            <w:vAlign w:val="center"/>
          </w:tcPr>
          <w:p w14:paraId="7E04DC74"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5.45</w:t>
            </w:r>
          </w:p>
        </w:tc>
        <w:tc>
          <w:tcPr>
            <w:tcW w:w="900" w:type="dxa"/>
            <w:tcBorders>
              <w:top w:val="nil"/>
              <w:left w:val="nil"/>
              <w:bottom w:val="single" w:sz="4" w:space="0" w:color="auto"/>
              <w:right w:val="single" w:sz="4" w:space="0" w:color="auto"/>
            </w:tcBorders>
            <w:vAlign w:val="center"/>
          </w:tcPr>
          <w:p w14:paraId="1B8A505E"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13.05</w:t>
            </w:r>
          </w:p>
        </w:tc>
      </w:tr>
      <w:tr w:rsidR="00F41587" w:rsidRPr="00F41587" w14:paraId="471CF11F" w14:textId="77777777">
        <w:trPr>
          <w:trHeight w:val="780"/>
        </w:trPr>
        <w:tc>
          <w:tcPr>
            <w:tcW w:w="1305" w:type="dxa"/>
            <w:tcBorders>
              <w:top w:val="nil"/>
              <w:left w:val="single" w:sz="4" w:space="0" w:color="auto"/>
              <w:bottom w:val="single" w:sz="4" w:space="0" w:color="auto"/>
              <w:right w:val="single" w:sz="4" w:space="0" w:color="auto"/>
            </w:tcBorders>
            <w:vAlign w:val="center"/>
          </w:tcPr>
          <w:p w14:paraId="5E5DF2C1" w14:textId="77777777" w:rsidR="00F41587" w:rsidRPr="00F41587" w:rsidRDefault="00F41587" w:rsidP="002F5825">
            <w:pPr>
              <w:jc w:val="center"/>
              <w:rPr>
                <w:rFonts w:ascii="Arial" w:hAnsi="Arial" w:cs="Arial"/>
                <w:b/>
                <w:bCs/>
                <w:sz w:val="20"/>
                <w:szCs w:val="20"/>
              </w:rPr>
            </w:pPr>
            <w:r w:rsidRPr="00F41587">
              <w:rPr>
                <w:rFonts w:ascii="Arial" w:hAnsi="Arial" w:cs="Arial"/>
                <w:b/>
                <w:bCs/>
                <w:sz w:val="20"/>
                <w:szCs w:val="20"/>
              </w:rPr>
              <w:t>Standard Error</w:t>
            </w:r>
          </w:p>
        </w:tc>
        <w:tc>
          <w:tcPr>
            <w:tcW w:w="1106" w:type="dxa"/>
            <w:tcBorders>
              <w:top w:val="nil"/>
              <w:left w:val="nil"/>
              <w:bottom w:val="single" w:sz="4" w:space="0" w:color="auto"/>
              <w:right w:val="single" w:sz="4" w:space="0" w:color="auto"/>
            </w:tcBorders>
            <w:vAlign w:val="center"/>
          </w:tcPr>
          <w:p w14:paraId="5536CC93"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0.04</w:t>
            </w:r>
          </w:p>
        </w:tc>
        <w:tc>
          <w:tcPr>
            <w:tcW w:w="1417" w:type="dxa"/>
            <w:tcBorders>
              <w:top w:val="nil"/>
              <w:left w:val="nil"/>
              <w:bottom w:val="single" w:sz="4" w:space="0" w:color="auto"/>
              <w:right w:val="single" w:sz="4" w:space="0" w:color="auto"/>
            </w:tcBorders>
            <w:vAlign w:val="center"/>
          </w:tcPr>
          <w:p w14:paraId="325303E9"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0.04</w:t>
            </w:r>
          </w:p>
        </w:tc>
        <w:tc>
          <w:tcPr>
            <w:tcW w:w="905" w:type="dxa"/>
            <w:tcBorders>
              <w:top w:val="nil"/>
              <w:left w:val="nil"/>
              <w:bottom w:val="single" w:sz="4" w:space="0" w:color="auto"/>
              <w:right w:val="single" w:sz="4" w:space="0" w:color="auto"/>
            </w:tcBorders>
            <w:vAlign w:val="center"/>
          </w:tcPr>
          <w:p w14:paraId="35C9D9B0"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0.04</w:t>
            </w:r>
          </w:p>
        </w:tc>
        <w:tc>
          <w:tcPr>
            <w:tcW w:w="1439" w:type="dxa"/>
            <w:tcBorders>
              <w:top w:val="nil"/>
              <w:left w:val="nil"/>
              <w:bottom w:val="single" w:sz="4" w:space="0" w:color="auto"/>
              <w:right w:val="single" w:sz="4" w:space="0" w:color="auto"/>
            </w:tcBorders>
            <w:vAlign w:val="center"/>
          </w:tcPr>
          <w:p w14:paraId="1BB0F8D3"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0.04</w:t>
            </w:r>
          </w:p>
        </w:tc>
        <w:tc>
          <w:tcPr>
            <w:tcW w:w="863" w:type="dxa"/>
            <w:tcBorders>
              <w:top w:val="nil"/>
              <w:left w:val="nil"/>
              <w:bottom w:val="single" w:sz="4" w:space="0" w:color="auto"/>
              <w:right w:val="single" w:sz="4" w:space="0" w:color="auto"/>
            </w:tcBorders>
            <w:vAlign w:val="center"/>
          </w:tcPr>
          <w:p w14:paraId="6F467FDB"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0.05</w:t>
            </w:r>
          </w:p>
        </w:tc>
        <w:tc>
          <w:tcPr>
            <w:tcW w:w="1295" w:type="dxa"/>
            <w:tcBorders>
              <w:top w:val="nil"/>
              <w:left w:val="nil"/>
              <w:bottom w:val="single" w:sz="4" w:space="0" w:color="auto"/>
              <w:right w:val="single" w:sz="4" w:space="0" w:color="auto"/>
            </w:tcBorders>
            <w:vAlign w:val="center"/>
          </w:tcPr>
          <w:p w14:paraId="7EA3E027"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0.08</w:t>
            </w:r>
          </w:p>
        </w:tc>
        <w:tc>
          <w:tcPr>
            <w:tcW w:w="900" w:type="dxa"/>
            <w:tcBorders>
              <w:top w:val="nil"/>
              <w:left w:val="nil"/>
              <w:bottom w:val="single" w:sz="4" w:space="0" w:color="auto"/>
              <w:right w:val="single" w:sz="4" w:space="0" w:color="auto"/>
            </w:tcBorders>
            <w:vAlign w:val="center"/>
          </w:tcPr>
          <w:p w14:paraId="6FDB3213" w14:textId="77777777" w:rsidR="00F41587" w:rsidRPr="00F41587" w:rsidRDefault="00F41587" w:rsidP="002F5825">
            <w:pPr>
              <w:jc w:val="center"/>
              <w:rPr>
                <w:rFonts w:ascii="Arial" w:hAnsi="Arial" w:cs="Arial"/>
                <w:sz w:val="20"/>
                <w:szCs w:val="20"/>
              </w:rPr>
            </w:pPr>
            <w:r w:rsidRPr="00F41587">
              <w:rPr>
                <w:rFonts w:ascii="Arial" w:hAnsi="Arial" w:cs="Arial"/>
                <w:sz w:val="20"/>
                <w:szCs w:val="20"/>
              </w:rPr>
              <w:t>0.19</w:t>
            </w:r>
          </w:p>
        </w:tc>
      </w:tr>
    </w:tbl>
    <w:p w14:paraId="3C5B1398" w14:textId="77777777" w:rsidR="00B569A9" w:rsidRPr="002F4EE8" w:rsidRDefault="00B569A9" w:rsidP="00B569A9">
      <w:pPr>
        <w:jc w:val="center"/>
        <w:rPr>
          <w:kern w:val="32"/>
        </w:rPr>
      </w:pPr>
    </w:p>
    <w:p w14:paraId="0D0B8630" w14:textId="77777777" w:rsidR="00B569A9" w:rsidRDefault="00B569A9" w:rsidP="00CF0C8E">
      <w:pPr>
        <w:rPr>
          <w:kern w:val="32"/>
        </w:rPr>
      </w:pPr>
    </w:p>
    <w:p w14:paraId="0E279C5C" w14:textId="77777777" w:rsidR="0002777B" w:rsidRDefault="007F163F" w:rsidP="008E045A">
      <w:pPr>
        <w:spacing w:line="480" w:lineRule="auto"/>
        <w:jc w:val="both"/>
        <w:rPr>
          <w:rFonts w:ascii="Times New Roman" w:hAnsi="Times New Roman"/>
          <w:kern w:val="32"/>
        </w:rPr>
      </w:pPr>
      <w:r w:rsidRPr="007F163F">
        <w:rPr>
          <w:rFonts w:ascii="Times New Roman" w:hAnsi="Times New Roman"/>
          <w:kern w:val="32"/>
        </w:rPr>
        <w:t xml:space="preserve">The </w:t>
      </w:r>
      <w:r w:rsidR="0002777B">
        <w:rPr>
          <w:rFonts w:ascii="Times New Roman" w:hAnsi="Times New Roman"/>
          <w:kern w:val="32"/>
        </w:rPr>
        <w:t>total</w:t>
      </w:r>
      <w:r w:rsidRPr="007F163F">
        <w:rPr>
          <w:rFonts w:ascii="Times New Roman" w:hAnsi="Times New Roman"/>
          <w:kern w:val="32"/>
        </w:rPr>
        <w:t xml:space="preserve"> available </w:t>
      </w:r>
      <w:r w:rsidR="0002777B">
        <w:rPr>
          <w:rFonts w:ascii="Times New Roman" w:hAnsi="Times New Roman"/>
          <w:kern w:val="32"/>
        </w:rPr>
        <w:t>scores for average confidence, total score and average score are in brackets next to each one</w:t>
      </w:r>
      <w:r w:rsidRPr="007F163F">
        <w:rPr>
          <w:rFonts w:ascii="Times New Roman" w:hAnsi="Times New Roman"/>
          <w:kern w:val="32"/>
        </w:rPr>
        <w:t>.</w:t>
      </w:r>
      <w:r>
        <w:rPr>
          <w:rFonts w:ascii="Times New Roman" w:hAnsi="Times New Roman"/>
          <w:kern w:val="32"/>
        </w:rPr>
        <w:t xml:space="preserve"> The low standard deviations of between </w:t>
      </w:r>
      <w:r w:rsidRPr="007F163F">
        <w:rPr>
          <w:rFonts w:ascii="Times New Roman" w:hAnsi="Times New Roman"/>
          <w:kern w:val="32"/>
        </w:rPr>
        <w:t>±</w:t>
      </w:r>
      <w:r>
        <w:rPr>
          <w:rFonts w:ascii="Times New Roman" w:hAnsi="Times New Roman"/>
          <w:kern w:val="32"/>
        </w:rPr>
        <w:t xml:space="preserve">2.84 and </w:t>
      </w:r>
      <w:r w:rsidRPr="007F163F">
        <w:rPr>
          <w:rFonts w:ascii="Times New Roman" w:hAnsi="Times New Roman"/>
          <w:kern w:val="32"/>
        </w:rPr>
        <w:t>±</w:t>
      </w:r>
      <w:r>
        <w:rPr>
          <w:rFonts w:ascii="Times New Roman" w:hAnsi="Times New Roman"/>
          <w:kern w:val="32"/>
        </w:rPr>
        <w:t>5.45 compared to the means of between 15.13 and 24.87 indicate that the means are fair representations of the overall data and will therefore be used during the analysis in the next section. The standard errors are also low which could imply that in this scenario the sample group are representative of the population which allows for some degree of generalisability and validity.</w:t>
      </w:r>
      <w:r w:rsidR="0002777B">
        <w:rPr>
          <w:rFonts w:ascii="Times New Roman" w:hAnsi="Times New Roman"/>
          <w:kern w:val="32"/>
        </w:rPr>
        <w:t xml:space="preserve"> </w:t>
      </w:r>
      <w:r w:rsidR="002F4EE8">
        <w:rPr>
          <w:rFonts w:ascii="Times New Roman" w:hAnsi="Times New Roman"/>
          <w:kern w:val="32"/>
        </w:rPr>
        <w:t>Table 4.1.</w:t>
      </w:r>
      <w:r w:rsidR="00B6790D">
        <w:rPr>
          <w:rFonts w:ascii="Times New Roman" w:hAnsi="Times New Roman"/>
          <w:kern w:val="32"/>
        </w:rPr>
        <w:t>7</w:t>
      </w:r>
      <w:r w:rsidR="002F4EE8">
        <w:rPr>
          <w:rFonts w:ascii="Times New Roman" w:hAnsi="Times New Roman"/>
          <w:kern w:val="32"/>
        </w:rPr>
        <w:t xml:space="preserve"> shows the comparison between the mean, standard deviation and standard error for gender.</w:t>
      </w:r>
    </w:p>
    <w:p w14:paraId="1AD4FFD1" w14:textId="067CBE7E" w:rsidR="00FB28C2" w:rsidRPr="0084146D" w:rsidRDefault="00FE2FC0" w:rsidP="005F3486">
      <w:pPr>
        <w:pStyle w:val="Caption"/>
        <w:rPr>
          <w:rFonts w:ascii="Times New Roman" w:hAnsi="Times New Roman"/>
        </w:rPr>
      </w:pPr>
      <w:bookmarkStart w:id="34" w:name="_Toc194990916"/>
      <w:r>
        <w:rPr>
          <w:rFonts w:ascii="Times New Roman" w:hAnsi="Times New Roman"/>
          <w:b w:val="0"/>
          <w:bCs w:val="0"/>
          <w:sz w:val="24"/>
          <w:u w:val="single"/>
        </w:rPr>
        <w:br w:type="page"/>
      </w:r>
      <w:bookmarkStart w:id="35" w:name="_Toc181437334"/>
      <w:bookmarkStart w:id="36" w:name="_Toc196201622"/>
      <w:bookmarkStart w:id="37" w:name="_Toc198540034"/>
      <w:bookmarkStart w:id="38" w:name="_Toc232599340"/>
      <w:bookmarkEnd w:id="24"/>
      <w:bookmarkEnd w:id="34"/>
      <w:r w:rsidR="00842ADE">
        <w:rPr>
          <w:rStyle w:val="Heading1Char"/>
          <w:rFonts w:ascii="Times New Roman" w:hAnsi="Times New Roman" w:cs="Times New Roman"/>
        </w:rPr>
        <w:lastRenderedPageBreak/>
        <w:t>5</w:t>
      </w:r>
      <w:r w:rsidR="00C405A4" w:rsidRPr="0084146D">
        <w:rPr>
          <w:rStyle w:val="Heading1Char"/>
          <w:rFonts w:ascii="Times New Roman" w:hAnsi="Times New Roman" w:cs="Times New Roman"/>
        </w:rPr>
        <w:t>.0 Analysis</w:t>
      </w:r>
      <w:bookmarkEnd w:id="35"/>
      <w:bookmarkEnd w:id="36"/>
      <w:bookmarkEnd w:id="37"/>
      <w:bookmarkEnd w:id="38"/>
    </w:p>
    <w:p w14:paraId="18BE41E8" w14:textId="77777777" w:rsidR="000D00CF" w:rsidRPr="00C344F3" w:rsidRDefault="00C344F3" w:rsidP="008B1EA2">
      <w:pPr>
        <w:pStyle w:val="Heading2"/>
        <w:jc w:val="both"/>
        <w:rPr>
          <w:rFonts w:ascii="Times New Roman" w:hAnsi="Times New Roman"/>
          <w:kern w:val="32"/>
        </w:rPr>
      </w:pPr>
      <w:bookmarkStart w:id="39" w:name="_Toc196201623"/>
      <w:bookmarkStart w:id="40" w:name="_Toc198540035"/>
      <w:bookmarkStart w:id="41" w:name="_Toc232599341"/>
      <w:r w:rsidRPr="00C344F3">
        <w:rPr>
          <w:rFonts w:ascii="Times New Roman" w:hAnsi="Times New Roman"/>
          <w:kern w:val="32"/>
        </w:rPr>
        <w:t>5.1 Variable analysis</w:t>
      </w:r>
      <w:bookmarkEnd w:id="39"/>
      <w:bookmarkEnd w:id="40"/>
      <w:bookmarkEnd w:id="41"/>
    </w:p>
    <w:p w14:paraId="55F325B1" w14:textId="72B46A0F" w:rsidR="00C543BA" w:rsidRPr="0056615F" w:rsidRDefault="000D00CF" w:rsidP="008B1EA2">
      <w:pPr>
        <w:spacing w:line="480" w:lineRule="auto"/>
        <w:jc w:val="both"/>
        <w:rPr>
          <w:rFonts w:ascii="Times New Roman" w:hAnsi="Times New Roman"/>
        </w:rPr>
      </w:pPr>
      <w:r>
        <w:rPr>
          <w:rFonts w:ascii="Times New Roman" w:hAnsi="Times New Roman"/>
        </w:rPr>
        <w:t xml:space="preserve">It is important to be aware of variables when conducting studies on ability and perceptions as they may have an impact on the results (Thomas, 2003; Zeegers, 2004). </w:t>
      </w:r>
      <w:r w:rsidR="006B1188">
        <w:rPr>
          <w:rFonts w:ascii="Times New Roman" w:hAnsi="Times New Roman"/>
        </w:rPr>
        <w:t xml:space="preserve">The variables identified at the beginning of this research were gender, age range and ethnicity. </w:t>
      </w:r>
      <w:r w:rsidR="001D1E43">
        <w:rPr>
          <w:rFonts w:ascii="Times New Roman" w:hAnsi="Times New Roman"/>
        </w:rPr>
        <w:t>Firstly, t</w:t>
      </w:r>
      <w:r>
        <w:rPr>
          <w:rFonts w:ascii="Times New Roman" w:hAnsi="Times New Roman"/>
        </w:rPr>
        <w:t>he r</w:t>
      </w:r>
      <w:r w:rsidR="002F5A9D">
        <w:rPr>
          <w:rFonts w:ascii="Times New Roman" w:hAnsi="Times New Roman"/>
        </w:rPr>
        <w:t xml:space="preserve">esults </w:t>
      </w:r>
      <w:r w:rsidR="009B3D20">
        <w:rPr>
          <w:rFonts w:ascii="Times New Roman" w:hAnsi="Times New Roman"/>
        </w:rPr>
        <w:t>indicate</w:t>
      </w:r>
      <w:r w:rsidR="002F5A9D">
        <w:rPr>
          <w:rFonts w:ascii="Times New Roman" w:hAnsi="Times New Roman"/>
        </w:rPr>
        <w:t xml:space="preserve"> that </w:t>
      </w:r>
      <w:r w:rsidR="00E57D8D">
        <w:rPr>
          <w:rFonts w:ascii="Times New Roman" w:hAnsi="Times New Roman"/>
        </w:rPr>
        <w:t xml:space="preserve">the null hypothesis of </w:t>
      </w:r>
      <w:r w:rsidR="002F5A9D">
        <w:rPr>
          <w:rFonts w:ascii="Times New Roman" w:hAnsi="Times New Roman"/>
        </w:rPr>
        <w:t>ethnicity not affect</w:t>
      </w:r>
      <w:r w:rsidR="00E57D8D">
        <w:rPr>
          <w:rFonts w:ascii="Times New Roman" w:hAnsi="Times New Roman"/>
        </w:rPr>
        <w:t>ing confidence can be accepted</w:t>
      </w:r>
      <w:r w:rsidR="002F5A9D">
        <w:rPr>
          <w:rFonts w:ascii="Times New Roman" w:hAnsi="Times New Roman"/>
        </w:rPr>
        <w:t>, as once the Chi-squared calculation was completed the actual responses were very close to the expected</w:t>
      </w:r>
      <w:r w:rsidR="00763FF4">
        <w:rPr>
          <w:rFonts w:ascii="Times New Roman" w:hAnsi="Times New Roman"/>
        </w:rPr>
        <w:t xml:space="preserve"> (Table 4.1.</w:t>
      </w:r>
      <w:r w:rsidR="00C344F3">
        <w:rPr>
          <w:rFonts w:ascii="Times New Roman" w:hAnsi="Times New Roman"/>
        </w:rPr>
        <w:t>2</w:t>
      </w:r>
      <w:r w:rsidR="00763FF4">
        <w:rPr>
          <w:rFonts w:ascii="Times New Roman" w:hAnsi="Times New Roman"/>
        </w:rPr>
        <w:t>)</w:t>
      </w:r>
      <w:r w:rsidR="00E57D8D">
        <w:rPr>
          <w:rFonts w:ascii="Times New Roman" w:hAnsi="Times New Roman"/>
        </w:rPr>
        <w:t xml:space="preserve"> with the x</w:t>
      </w:r>
      <w:r w:rsidR="00E57D8D" w:rsidRPr="00E57D8D">
        <w:rPr>
          <w:rFonts w:ascii="Times New Roman" w:hAnsi="Times New Roman"/>
          <w:vertAlign w:val="superscript"/>
        </w:rPr>
        <w:t>2</w:t>
      </w:r>
      <w:r w:rsidR="00E57D8D">
        <w:rPr>
          <w:rFonts w:ascii="Times New Roman" w:hAnsi="Times New Roman"/>
        </w:rPr>
        <w:t xml:space="preserve"> value of 0.29 against a critical value of 7.815 at a confidence level of 0.05 (Jones, 1996)</w:t>
      </w:r>
      <w:r w:rsidR="003068FD">
        <w:rPr>
          <w:rFonts w:ascii="Times New Roman" w:hAnsi="Times New Roman"/>
        </w:rPr>
        <w:t xml:space="preserve"> and was reinforced by the results from Lizzio and Wilson (2004)</w:t>
      </w:r>
      <w:r w:rsidR="002F5A9D">
        <w:rPr>
          <w:rFonts w:ascii="Times New Roman" w:hAnsi="Times New Roman"/>
        </w:rPr>
        <w:t xml:space="preserve">. This was slightly surprising in the Writing and Reading categories because </w:t>
      </w:r>
      <w:r w:rsidR="00021BF5">
        <w:rPr>
          <w:rFonts w:ascii="Times New Roman" w:hAnsi="Times New Roman"/>
        </w:rPr>
        <w:t xml:space="preserve">English was not the primary language used by </w:t>
      </w:r>
      <w:r w:rsidR="006B1188">
        <w:rPr>
          <w:rFonts w:ascii="Times New Roman" w:hAnsi="Times New Roman"/>
        </w:rPr>
        <w:t xml:space="preserve">some of </w:t>
      </w:r>
      <w:r w:rsidR="00021BF5">
        <w:rPr>
          <w:rFonts w:ascii="Times New Roman" w:hAnsi="Times New Roman"/>
        </w:rPr>
        <w:t>the students</w:t>
      </w:r>
      <w:r w:rsidR="002322A0">
        <w:rPr>
          <w:rFonts w:ascii="Times New Roman" w:hAnsi="Times New Roman"/>
        </w:rPr>
        <w:t>….</w:t>
      </w:r>
    </w:p>
    <w:p w14:paraId="6BF9CAEB" w14:textId="77777777" w:rsidR="001D1E43" w:rsidRDefault="001D1E43" w:rsidP="008B1EA2">
      <w:pPr>
        <w:spacing w:line="480" w:lineRule="auto"/>
        <w:jc w:val="both"/>
        <w:rPr>
          <w:rFonts w:ascii="Times New Roman" w:hAnsi="Times New Roman"/>
        </w:rPr>
      </w:pPr>
    </w:p>
    <w:p w14:paraId="68EA8E7B" w14:textId="77777777" w:rsidR="001D1E43" w:rsidRPr="0056615F" w:rsidRDefault="001D1E43" w:rsidP="008B1EA2">
      <w:pPr>
        <w:spacing w:line="480" w:lineRule="auto"/>
        <w:jc w:val="both"/>
        <w:rPr>
          <w:rFonts w:ascii="Times New Roman" w:hAnsi="Times New Roman"/>
        </w:rPr>
      </w:pPr>
      <w:r>
        <w:rPr>
          <w:rFonts w:ascii="Times New Roman" w:hAnsi="Times New Roman"/>
        </w:rPr>
        <w:t>Similarly, for age the x</w:t>
      </w:r>
      <w:r w:rsidRPr="00E57D8D">
        <w:rPr>
          <w:rFonts w:ascii="Times New Roman" w:hAnsi="Times New Roman"/>
          <w:vertAlign w:val="superscript"/>
        </w:rPr>
        <w:t>2</w:t>
      </w:r>
      <w:r>
        <w:rPr>
          <w:rFonts w:ascii="Times New Roman" w:hAnsi="Times New Roman"/>
          <w:vertAlign w:val="superscript"/>
        </w:rPr>
        <w:t xml:space="preserve"> </w:t>
      </w:r>
      <w:r>
        <w:rPr>
          <w:rFonts w:ascii="Times New Roman" w:hAnsi="Times New Roman"/>
        </w:rPr>
        <w:t>value was 6.01 against a critical value of 7.81</w:t>
      </w:r>
      <w:r w:rsidR="0056615F">
        <w:rPr>
          <w:rFonts w:ascii="Times New Roman" w:hAnsi="Times New Roman"/>
        </w:rPr>
        <w:t>5 at a confidence level of 0.05.</w:t>
      </w:r>
      <w:r>
        <w:rPr>
          <w:rFonts w:ascii="Times New Roman" w:hAnsi="Times New Roman"/>
        </w:rPr>
        <w:t xml:space="preserve"> Although there were some differences between the actual and the expected, they were small amounts and the Chi-square indicates that they were not high enough to reject the null hypothesis.</w:t>
      </w:r>
      <w:r w:rsidR="006B1188">
        <w:rPr>
          <w:rFonts w:ascii="Times New Roman" w:hAnsi="Times New Roman"/>
        </w:rPr>
        <w:t xml:space="preserve"> </w:t>
      </w:r>
      <w:r w:rsidR="0056615F">
        <w:rPr>
          <w:rFonts w:ascii="Times New Roman" w:hAnsi="Times New Roman"/>
        </w:rPr>
        <w:t xml:space="preserve">Contrasting results were found in much of the previous research investigated, indicating that age </w:t>
      </w:r>
      <w:r w:rsidR="003068FD">
        <w:rPr>
          <w:rFonts w:ascii="Times New Roman" w:hAnsi="Times New Roman"/>
        </w:rPr>
        <w:t>can affect the results; Zeegers (2004) found that younger students were more capable of accurate self-efficacy than mature students, but conversely Zan (2000) found that metacognitive skills improve with age indicating that mature students would be able to self-assess better than younger. One of the main problems is the lack of, or inconsistency of, the definition of mature and younger students. In this study</w:t>
      </w:r>
      <w:r w:rsidR="00106769">
        <w:rPr>
          <w:rFonts w:ascii="Times New Roman" w:hAnsi="Times New Roman"/>
        </w:rPr>
        <w:t xml:space="preserve">, age ranges of 18 to 21 and 22 to </w:t>
      </w:r>
      <w:r w:rsidR="003068FD">
        <w:rPr>
          <w:rFonts w:ascii="Times New Roman" w:hAnsi="Times New Roman"/>
        </w:rPr>
        <w:t xml:space="preserve"> under and over 21 years old was used however, other research has set the differential level </w:t>
      </w:r>
      <w:r w:rsidR="00106769">
        <w:rPr>
          <w:rFonts w:ascii="Times New Roman" w:hAnsi="Times New Roman"/>
        </w:rPr>
        <w:t>at 23 and</w:t>
      </w:r>
      <w:r w:rsidR="003068FD">
        <w:rPr>
          <w:rFonts w:ascii="Times New Roman" w:hAnsi="Times New Roman"/>
        </w:rPr>
        <w:t xml:space="preserve"> 26 years </w:t>
      </w:r>
      <w:r w:rsidR="00DB1E24">
        <w:rPr>
          <w:rFonts w:ascii="Times New Roman" w:hAnsi="Times New Roman"/>
        </w:rPr>
        <w:t xml:space="preserve">old </w:t>
      </w:r>
      <w:r w:rsidR="003068FD">
        <w:rPr>
          <w:rFonts w:ascii="Times New Roman" w:hAnsi="Times New Roman"/>
        </w:rPr>
        <w:t>(McCarey,</w:t>
      </w:r>
      <w:r w:rsidR="007E73AA">
        <w:rPr>
          <w:rFonts w:ascii="Times New Roman" w:hAnsi="Times New Roman"/>
        </w:rPr>
        <w:t xml:space="preserve"> 2007</w:t>
      </w:r>
      <w:r w:rsidR="00DB1E24">
        <w:rPr>
          <w:rFonts w:ascii="Times New Roman" w:hAnsi="Times New Roman"/>
        </w:rPr>
        <w:t>; Sadler</w:t>
      </w:r>
      <w:r w:rsidR="007E73AA">
        <w:rPr>
          <w:rFonts w:ascii="Times New Roman" w:hAnsi="Times New Roman"/>
        </w:rPr>
        <w:t>-</w:t>
      </w:r>
      <w:r w:rsidR="00DB1E24">
        <w:rPr>
          <w:rFonts w:ascii="Times New Roman" w:hAnsi="Times New Roman"/>
        </w:rPr>
        <w:t xml:space="preserve">Smith, </w:t>
      </w:r>
      <w:r w:rsidR="007E73AA">
        <w:rPr>
          <w:rFonts w:ascii="Times New Roman" w:hAnsi="Times New Roman"/>
        </w:rPr>
        <w:t>1996</w:t>
      </w:r>
      <w:r w:rsidR="00DB1E24">
        <w:rPr>
          <w:rFonts w:ascii="Times New Roman" w:hAnsi="Times New Roman"/>
        </w:rPr>
        <w:t>; Lizzio and Wilson, 2004) with Zeegers (2004) and Zan (2000) failing to specify any age range.</w:t>
      </w:r>
    </w:p>
    <w:p w14:paraId="0969014B" w14:textId="77777777" w:rsidR="00430FAB" w:rsidRDefault="00430FAB" w:rsidP="008B1EA2">
      <w:pPr>
        <w:spacing w:line="480" w:lineRule="auto"/>
        <w:jc w:val="both"/>
        <w:rPr>
          <w:rFonts w:ascii="Times New Roman" w:hAnsi="Times New Roman"/>
        </w:rPr>
      </w:pPr>
    </w:p>
    <w:p w14:paraId="1E7622F7" w14:textId="422E75E5" w:rsidR="008D23FE" w:rsidRPr="002512AD" w:rsidRDefault="00A27B1E" w:rsidP="00B41234">
      <w:pPr>
        <w:pStyle w:val="Heading2"/>
        <w:jc w:val="both"/>
        <w:rPr>
          <w:rStyle w:val="Heading2Char"/>
          <w:rFonts w:ascii="Times New Roman" w:hAnsi="Times New Roman"/>
        </w:rPr>
      </w:pPr>
      <w:bookmarkStart w:id="42" w:name="_Toc196201625"/>
      <w:bookmarkStart w:id="43" w:name="_Toc198540037"/>
      <w:r>
        <w:rPr>
          <w:rFonts w:ascii="Times New Roman" w:hAnsi="Times New Roman"/>
          <w:kern w:val="32"/>
        </w:rPr>
        <w:br w:type="page"/>
      </w:r>
      <w:bookmarkStart w:id="44" w:name="_Toc196201633"/>
      <w:bookmarkStart w:id="45" w:name="_Toc198540045"/>
      <w:bookmarkEnd w:id="42"/>
      <w:bookmarkEnd w:id="43"/>
    </w:p>
    <w:p w14:paraId="541339C2" w14:textId="6FF35281" w:rsidR="002512AD" w:rsidRDefault="002512AD" w:rsidP="000B4779">
      <w:pPr>
        <w:rPr>
          <w:rStyle w:val="Heading2Char"/>
          <w:rFonts w:ascii="Times New Roman" w:hAnsi="Times New Roman"/>
        </w:rPr>
      </w:pPr>
      <w:bookmarkStart w:id="46" w:name="_Toc232599349"/>
      <w:r w:rsidRPr="002512AD">
        <w:rPr>
          <w:rStyle w:val="Heading2Char"/>
          <w:rFonts w:ascii="Times New Roman" w:hAnsi="Times New Roman"/>
        </w:rPr>
        <w:lastRenderedPageBreak/>
        <w:t xml:space="preserve">Appendix </w:t>
      </w:r>
      <w:r w:rsidR="008D23FE">
        <w:rPr>
          <w:rStyle w:val="Heading2Char"/>
          <w:rFonts w:ascii="Times New Roman" w:hAnsi="Times New Roman"/>
        </w:rPr>
        <w:t>IV</w:t>
      </w:r>
      <w:r w:rsidR="0080052A">
        <w:rPr>
          <w:rStyle w:val="Heading2Char"/>
          <w:rFonts w:ascii="Times New Roman" w:hAnsi="Times New Roman"/>
        </w:rPr>
        <w:t xml:space="preserve"> Total Student Responses</w:t>
      </w:r>
      <w:bookmarkEnd w:id="44"/>
      <w:bookmarkEnd w:id="45"/>
      <w:bookmarkEnd w:id="46"/>
    </w:p>
    <w:p w14:paraId="009BBC4B" w14:textId="77777777" w:rsidR="002512AD" w:rsidRDefault="0080052A" w:rsidP="002512AD">
      <w:pPr>
        <w:rPr>
          <w:rFonts w:ascii="Times New Roman" w:hAnsi="Times New Roman"/>
        </w:rPr>
      </w:pPr>
      <w:r>
        <w:rPr>
          <w:rFonts w:ascii="Times New Roman" w:hAnsi="Times New Roman"/>
        </w:rPr>
        <w:t>The t</w:t>
      </w:r>
      <w:r w:rsidR="002512AD">
        <w:rPr>
          <w:rFonts w:ascii="Times New Roman" w:hAnsi="Times New Roman"/>
        </w:rPr>
        <w:t>otal responses for each question</w:t>
      </w:r>
      <w:r>
        <w:rPr>
          <w:rFonts w:ascii="Times New Roman" w:hAnsi="Times New Roman"/>
        </w:rPr>
        <w:t>,</w:t>
      </w:r>
      <w:r w:rsidR="002512AD">
        <w:rPr>
          <w:rFonts w:ascii="Times New Roman" w:hAnsi="Times New Roman"/>
        </w:rPr>
        <w:t xml:space="preserve"> in each category</w:t>
      </w:r>
      <w:r>
        <w:rPr>
          <w:rFonts w:ascii="Times New Roman" w:hAnsi="Times New Roman"/>
        </w:rPr>
        <w:t>, which were answered by the students</w:t>
      </w:r>
      <w:r w:rsidR="002512AD" w:rsidRPr="0084146D">
        <w:rPr>
          <w:rFonts w:ascii="Times New Roman" w:hAnsi="Times New Roman"/>
        </w:rPr>
        <w:t>.</w:t>
      </w:r>
    </w:p>
    <w:p w14:paraId="7193438A" w14:textId="77777777" w:rsidR="002512AD" w:rsidRDefault="002512AD" w:rsidP="002512AD">
      <w:pPr>
        <w:rPr>
          <w:rFonts w:ascii="Times New Roman" w:hAnsi="Times New Roman"/>
        </w:rPr>
      </w:pPr>
    </w:p>
    <w:p w14:paraId="3992EB1D" w14:textId="1C878969" w:rsidR="002512AD" w:rsidRPr="002512AD" w:rsidRDefault="00F85537" w:rsidP="002512AD">
      <w:pPr>
        <w:rPr>
          <w:rFonts w:ascii="Times New Roman" w:hAnsi="Times New Roman"/>
        </w:rPr>
      </w:pPr>
      <w:r w:rsidRPr="002512AD">
        <w:rPr>
          <w:noProof/>
        </w:rPr>
        <w:drawing>
          <wp:inline distT="0" distB="0" distL="0" distR="0" wp14:anchorId="0597971F" wp14:editId="4C601161">
            <wp:extent cx="5829300" cy="7010400"/>
            <wp:effectExtent l="0" t="0" r="0" b="0"/>
            <wp:docPr id="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7010400"/>
                    </a:xfrm>
                    <a:prstGeom prst="rect">
                      <a:avLst/>
                    </a:prstGeom>
                    <a:noFill/>
                    <a:ln>
                      <a:noFill/>
                    </a:ln>
                  </pic:spPr>
                </pic:pic>
              </a:graphicData>
            </a:graphic>
          </wp:inline>
        </w:drawing>
      </w:r>
    </w:p>
    <w:p w14:paraId="54527ECB" w14:textId="762A8D26" w:rsidR="00BD2BDD" w:rsidRDefault="00BD6AC0" w:rsidP="00BD2BDD">
      <w:pPr>
        <w:rPr>
          <w:rStyle w:val="Heading2Char"/>
          <w:rFonts w:ascii="Times New Roman" w:hAnsi="Times New Roman"/>
        </w:rPr>
      </w:pPr>
      <w:r w:rsidRPr="0084146D">
        <w:rPr>
          <w:rStyle w:val="Heading1Char"/>
          <w:rFonts w:ascii="Times New Roman" w:hAnsi="Times New Roman" w:cs="Times New Roman"/>
        </w:rPr>
        <w:br w:type="page"/>
      </w:r>
      <w:bookmarkStart w:id="47" w:name="_Toc196201634"/>
      <w:bookmarkStart w:id="48" w:name="_Toc198540046"/>
      <w:bookmarkStart w:id="49" w:name="_Toc232599350"/>
      <w:bookmarkStart w:id="50" w:name="_Toc165086055"/>
      <w:bookmarkStart w:id="51" w:name="_Toc181437341"/>
      <w:r w:rsidR="00BD2BDD" w:rsidRPr="002512AD">
        <w:rPr>
          <w:rStyle w:val="Heading2Char"/>
          <w:rFonts w:ascii="Times New Roman" w:hAnsi="Times New Roman"/>
        </w:rPr>
        <w:lastRenderedPageBreak/>
        <w:t>Appendix V</w:t>
      </w:r>
      <w:r w:rsidR="0080052A">
        <w:rPr>
          <w:rStyle w:val="Heading2Char"/>
          <w:rFonts w:ascii="Times New Roman" w:hAnsi="Times New Roman"/>
        </w:rPr>
        <w:t xml:space="preserve"> Chi-Square Calculations</w:t>
      </w:r>
      <w:bookmarkEnd w:id="47"/>
      <w:bookmarkEnd w:id="48"/>
      <w:bookmarkEnd w:id="49"/>
    </w:p>
    <w:p w14:paraId="7BD7019E" w14:textId="77777777" w:rsidR="00BD2BDD" w:rsidRDefault="0080052A" w:rsidP="00BD2BDD">
      <w:pPr>
        <w:rPr>
          <w:rFonts w:ascii="Times New Roman" w:hAnsi="Times New Roman"/>
        </w:rPr>
      </w:pPr>
      <w:r>
        <w:rPr>
          <w:rFonts w:ascii="Times New Roman" w:hAnsi="Times New Roman"/>
        </w:rPr>
        <w:t xml:space="preserve">The </w:t>
      </w:r>
      <w:r w:rsidR="00BD2BDD">
        <w:rPr>
          <w:rFonts w:ascii="Times New Roman" w:hAnsi="Times New Roman"/>
        </w:rPr>
        <w:t>Chi-square calculations for each variable</w:t>
      </w:r>
      <w:r>
        <w:rPr>
          <w:rFonts w:ascii="Times New Roman" w:hAnsi="Times New Roman"/>
        </w:rPr>
        <w:t xml:space="preserve"> from the ILP data</w:t>
      </w:r>
      <w:r w:rsidR="00BD2BDD" w:rsidRPr="0084146D">
        <w:rPr>
          <w:rFonts w:ascii="Times New Roman" w:hAnsi="Times New Roman"/>
        </w:rPr>
        <w:t>.</w:t>
      </w:r>
    </w:p>
    <w:p w14:paraId="0265FC5E" w14:textId="77777777" w:rsidR="005367A1" w:rsidRDefault="005367A1" w:rsidP="00BD2BDD">
      <w:pPr>
        <w:rPr>
          <w:rFonts w:ascii="Times New Roman" w:hAnsi="Times New Roman"/>
        </w:rPr>
      </w:pPr>
    </w:p>
    <w:p w14:paraId="1D8F6044" w14:textId="77777777" w:rsidR="005367A1" w:rsidRDefault="005367A1" w:rsidP="00BD2BDD">
      <w:pPr>
        <w:rPr>
          <w:rFonts w:ascii="Times New Roman" w:hAnsi="Times New Roman"/>
        </w:rPr>
      </w:pPr>
      <w:r>
        <w:rPr>
          <w:rFonts w:ascii="Times New Roman" w:hAnsi="Times New Roman"/>
        </w:rPr>
        <w:t>Ethnicity</w:t>
      </w:r>
    </w:p>
    <w:p w14:paraId="206CDA70" w14:textId="77777777" w:rsidR="009E63B0" w:rsidRDefault="009E63B0" w:rsidP="00BD2BDD">
      <w:pPr>
        <w:rPr>
          <w:rFonts w:ascii="Times New Roman" w:hAnsi="Times New Roman"/>
        </w:rPr>
      </w:pPr>
    </w:p>
    <w:tbl>
      <w:tblPr>
        <w:tblW w:w="5340" w:type="dxa"/>
        <w:tblInd w:w="93" w:type="dxa"/>
        <w:tblLook w:val="0000" w:firstRow="0" w:lastRow="0" w:firstColumn="0" w:lastColumn="0" w:noHBand="0" w:noVBand="0"/>
      </w:tblPr>
      <w:tblGrid>
        <w:gridCol w:w="1500"/>
        <w:gridCol w:w="960"/>
        <w:gridCol w:w="960"/>
        <w:gridCol w:w="960"/>
        <w:gridCol w:w="960"/>
      </w:tblGrid>
      <w:tr w:rsidR="005367A1" w:rsidRPr="005367A1" w14:paraId="6772BB09" w14:textId="77777777">
        <w:trPr>
          <w:trHeight w:val="285"/>
        </w:trPr>
        <w:tc>
          <w:tcPr>
            <w:tcW w:w="1500" w:type="dxa"/>
            <w:tcBorders>
              <w:top w:val="single" w:sz="4" w:space="0" w:color="auto"/>
              <w:left w:val="single" w:sz="4" w:space="0" w:color="auto"/>
              <w:bottom w:val="single" w:sz="4" w:space="0" w:color="auto"/>
              <w:right w:val="single" w:sz="4" w:space="0" w:color="auto"/>
            </w:tcBorders>
            <w:noWrap/>
            <w:vAlign w:val="bottom"/>
          </w:tcPr>
          <w:p w14:paraId="0B04BAFB"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o</w:t>
            </w:r>
          </w:p>
        </w:tc>
        <w:tc>
          <w:tcPr>
            <w:tcW w:w="960" w:type="dxa"/>
            <w:tcBorders>
              <w:top w:val="single" w:sz="4" w:space="0" w:color="auto"/>
              <w:left w:val="nil"/>
              <w:bottom w:val="single" w:sz="4" w:space="0" w:color="auto"/>
              <w:right w:val="single" w:sz="4" w:space="0" w:color="auto"/>
            </w:tcBorders>
            <w:noWrap/>
            <w:vAlign w:val="bottom"/>
          </w:tcPr>
          <w:p w14:paraId="4F85DCD0"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e</w:t>
            </w:r>
          </w:p>
        </w:tc>
        <w:tc>
          <w:tcPr>
            <w:tcW w:w="960" w:type="dxa"/>
            <w:tcBorders>
              <w:top w:val="single" w:sz="4" w:space="0" w:color="auto"/>
              <w:left w:val="nil"/>
              <w:bottom w:val="single" w:sz="4" w:space="0" w:color="auto"/>
              <w:right w:val="single" w:sz="4" w:space="0" w:color="auto"/>
            </w:tcBorders>
            <w:noWrap/>
            <w:vAlign w:val="bottom"/>
          </w:tcPr>
          <w:p w14:paraId="5D750927"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o-e</w:t>
            </w:r>
          </w:p>
        </w:tc>
        <w:tc>
          <w:tcPr>
            <w:tcW w:w="960" w:type="dxa"/>
            <w:tcBorders>
              <w:top w:val="single" w:sz="4" w:space="0" w:color="auto"/>
              <w:left w:val="nil"/>
              <w:bottom w:val="single" w:sz="4" w:space="0" w:color="auto"/>
              <w:right w:val="single" w:sz="4" w:space="0" w:color="auto"/>
            </w:tcBorders>
            <w:noWrap/>
            <w:vAlign w:val="bottom"/>
          </w:tcPr>
          <w:p w14:paraId="6DED0517"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o-e</w:t>
            </w:r>
            <w:r w:rsidRPr="005367A1">
              <w:rPr>
                <w:rFonts w:ascii="Arial" w:hAnsi="Arial" w:cs="Arial"/>
                <w:sz w:val="20"/>
                <w:szCs w:val="20"/>
                <w:vertAlign w:val="superscript"/>
              </w:rPr>
              <w:t>2</w:t>
            </w:r>
          </w:p>
        </w:tc>
        <w:tc>
          <w:tcPr>
            <w:tcW w:w="960" w:type="dxa"/>
            <w:tcBorders>
              <w:top w:val="single" w:sz="4" w:space="0" w:color="auto"/>
              <w:left w:val="nil"/>
              <w:bottom w:val="single" w:sz="4" w:space="0" w:color="auto"/>
              <w:right w:val="single" w:sz="4" w:space="0" w:color="auto"/>
            </w:tcBorders>
            <w:noWrap/>
            <w:vAlign w:val="bottom"/>
          </w:tcPr>
          <w:p w14:paraId="38E94116"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/e</w:t>
            </w:r>
          </w:p>
        </w:tc>
      </w:tr>
      <w:tr w:rsidR="005367A1" w:rsidRPr="005367A1" w14:paraId="7C028747"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377E4480"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96</w:t>
            </w:r>
          </w:p>
        </w:tc>
        <w:tc>
          <w:tcPr>
            <w:tcW w:w="960" w:type="dxa"/>
            <w:tcBorders>
              <w:top w:val="nil"/>
              <w:left w:val="nil"/>
              <w:bottom w:val="single" w:sz="4" w:space="0" w:color="auto"/>
              <w:right w:val="single" w:sz="4" w:space="0" w:color="auto"/>
            </w:tcBorders>
            <w:noWrap/>
            <w:vAlign w:val="bottom"/>
          </w:tcPr>
          <w:p w14:paraId="0216C27D"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94</w:t>
            </w:r>
          </w:p>
        </w:tc>
        <w:tc>
          <w:tcPr>
            <w:tcW w:w="960" w:type="dxa"/>
            <w:tcBorders>
              <w:top w:val="nil"/>
              <w:left w:val="nil"/>
              <w:bottom w:val="single" w:sz="4" w:space="0" w:color="auto"/>
              <w:right w:val="single" w:sz="4" w:space="0" w:color="auto"/>
            </w:tcBorders>
            <w:noWrap/>
            <w:vAlign w:val="bottom"/>
          </w:tcPr>
          <w:p w14:paraId="3E2FDCAC"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w:t>
            </w:r>
          </w:p>
        </w:tc>
        <w:tc>
          <w:tcPr>
            <w:tcW w:w="960" w:type="dxa"/>
            <w:tcBorders>
              <w:top w:val="nil"/>
              <w:left w:val="nil"/>
              <w:bottom w:val="single" w:sz="4" w:space="0" w:color="auto"/>
              <w:right w:val="single" w:sz="4" w:space="0" w:color="auto"/>
            </w:tcBorders>
            <w:noWrap/>
            <w:vAlign w:val="bottom"/>
          </w:tcPr>
          <w:p w14:paraId="4D319338"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w:t>
            </w:r>
          </w:p>
        </w:tc>
        <w:tc>
          <w:tcPr>
            <w:tcW w:w="960" w:type="dxa"/>
            <w:tcBorders>
              <w:top w:val="nil"/>
              <w:left w:val="nil"/>
              <w:bottom w:val="single" w:sz="4" w:space="0" w:color="auto"/>
              <w:right w:val="single" w:sz="4" w:space="0" w:color="auto"/>
            </w:tcBorders>
            <w:noWrap/>
            <w:vAlign w:val="bottom"/>
          </w:tcPr>
          <w:p w14:paraId="01E9A8EF"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0.05</w:t>
            </w:r>
          </w:p>
        </w:tc>
      </w:tr>
      <w:tr w:rsidR="005367A1" w:rsidRPr="005367A1" w14:paraId="568647B2"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080CA05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531</w:t>
            </w:r>
          </w:p>
        </w:tc>
        <w:tc>
          <w:tcPr>
            <w:tcW w:w="960" w:type="dxa"/>
            <w:tcBorders>
              <w:top w:val="nil"/>
              <w:left w:val="nil"/>
              <w:bottom w:val="single" w:sz="4" w:space="0" w:color="auto"/>
              <w:right w:val="single" w:sz="4" w:space="0" w:color="auto"/>
            </w:tcBorders>
            <w:noWrap/>
            <w:vAlign w:val="bottom"/>
          </w:tcPr>
          <w:p w14:paraId="676EEEA8"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533</w:t>
            </w:r>
          </w:p>
        </w:tc>
        <w:tc>
          <w:tcPr>
            <w:tcW w:w="960" w:type="dxa"/>
            <w:tcBorders>
              <w:top w:val="nil"/>
              <w:left w:val="nil"/>
              <w:bottom w:val="single" w:sz="4" w:space="0" w:color="auto"/>
              <w:right w:val="single" w:sz="4" w:space="0" w:color="auto"/>
            </w:tcBorders>
            <w:noWrap/>
            <w:vAlign w:val="bottom"/>
          </w:tcPr>
          <w:p w14:paraId="25C69BD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w:t>
            </w:r>
          </w:p>
        </w:tc>
        <w:tc>
          <w:tcPr>
            <w:tcW w:w="960" w:type="dxa"/>
            <w:tcBorders>
              <w:top w:val="nil"/>
              <w:left w:val="nil"/>
              <w:bottom w:val="single" w:sz="4" w:space="0" w:color="auto"/>
              <w:right w:val="single" w:sz="4" w:space="0" w:color="auto"/>
            </w:tcBorders>
            <w:noWrap/>
            <w:vAlign w:val="bottom"/>
          </w:tcPr>
          <w:p w14:paraId="4F547345"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6</w:t>
            </w:r>
          </w:p>
        </w:tc>
        <w:tc>
          <w:tcPr>
            <w:tcW w:w="960" w:type="dxa"/>
            <w:tcBorders>
              <w:top w:val="nil"/>
              <w:left w:val="nil"/>
              <w:bottom w:val="single" w:sz="4" w:space="0" w:color="auto"/>
              <w:right w:val="single" w:sz="4" w:space="0" w:color="auto"/>
            </w:tcBorders>
            <w:noWrap/>
            <w:vAlign w:val="bottom"/>
          </w:tcPr>
          <w:p w14:paraId="75D70FC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0.01</w:t>
            </w:r>
          </w:p>
        </w:tc>
      </w:tr>
      <w:tr w:rsidR="005367A1" w:rsidRPr="005367A1" w14:paraId="4801D8E3"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78796D39"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746</w:t>
            </w:r>
          </w:p>
        </w:tc>
        <w:tc>
          <w:tcPr>
            <w:tcW w:w="960" w:type="dxa"/>
            <w:tcBorders>
              <w:top w:val="nil"/>
              <w:left w:val="nil"/>
              <w:bottom w:val="single" w:sz="4" w:space="0" w:color="auto"/>
              <w:right w:val="single" w:sz="4" w:space="0" w:color="auto"/>
            </w:tcBorders>
            <w:noWrap/>
            <w:vAlign w:val="bottom"/>
          </w:tcPr>
          <w:p w14:paraId="656023AF"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749</w:t>
            </w:r>
          </w:p>
        </w:tc>
        <w:tc>
          <w:tcPr>
            <w:tcW w:w="960" w:type="dxa"/>
            <w:tcBorders>
              <w:top w:val="nil"/>
              <w:left w:val="nil"/>
              <w:bottom w:val="single" w:sz="4" w:space="0" w:color="auto"/>
              <w:right w:val="single" w:sz="4" w:space="0" w:color="auto"/>
            </w:tcBorders>
            <w:noWrap/>
            <w:vAlign w:val="bottom"/>
          </w:tcPr>
          <w:p w14:paraId="3445D3B5"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w:t>
            </w:r>
          </w:p>
        </w:tc>
        <w:tc>
          <w:tcPr>
            <w:tcW w:w="960" w:type="dxa"/>
            <w:tcBorders>
              <w:top w:val="nil"/>
              <w:left w:val="nil"/>
              <w:bottom w:val="single" w:sz="4" w:space="0" w:color="auto"/>
              <w:right w:val="single" w:sz="4" w:space="0" w:color="auto"/>
            </w:tcBorders>
            <w:noWrap/>
            <w:vAlign w:val="bottom"/>
          </w:tcPr>
          <w:p w14:paraId="75D7862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8</w:t>
            </w:r>
          </w:p>
        </w:tc>
        <w:tc>
          <w:tcPr>
            <w:tcW w:w="960" w:type="dxa"/>
            <w:tcBorders>
              <w:top w:val="nil"/>
              <w:left w:val="nil"/>
              <w:bottom w:val="single" w:sz="4" w:space="0" w:color="auto"/>
              <w:right w:val="single" w:sz="4" w:space="0" w:color="auto"/>
            </w:tcBorders>
            <w:noWrap/>
            <w:vAlign w:val="bottom"/>
          </w:tcPr>
          <w:p w14:paraId="6842068A"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0.01</w:t>
            </w:r>
          </w:p>
        </w:tc>
      </w:tr>
      <w:tr w:rsidR="005367A1" w:rsidRPr="005367A1" w14:paraId="1BB2B1C1"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09EA66D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451</w:t>
            </w:r>
          </w:p>
        </w:tc>
        <w:tc>
          <w:tcPr>
            <w:tcW w:w="960" w:type="dxa"/>
            <w:tcBorders>
              <w:top w:val="nil"/>
              <w:left w:val="nil"/>
              <w:bottom w:val="single" w:sz="4" w:space="0" w:color="auto"/>
              <w:right w:val="single" w:sz="4" w:space="0" w:color="auto"/>
            </w:tcBorders>
            <w:noWrap/>
            <w:vAlign w:val="bottom"/>
          </w:tcPr>
          <w:p w14:paraId="0079036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448</w:t>
            </w:r>
          </w:p>
        </w:tc>
        <w:tc>
          <w:tcPr>
            <w:tcW w:w="960" w:type="dxa"/>
            <w:tcBorders>
              <w:top w:val="nil"/>
              <w:left w:val="nil"/>
              <w:bottom w:val="single" w:sz="4" w:space="0" w:color="auto"/>
              <w:right w:val="single" w:sz="4" w:space="0" w:color="auto"/>
            </w:tcBorders>
            <w:noWrap/>
            <w:vAlign w:val="bottom"/>
          </w:tcPr>
          <w:p w14:paraId="3D854FF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w:t>
            </w:r>
          </w:p>
        </w:tc>
        <w:tc>
          <w:tcPr>
            <w:tcW w:w="960" w:type="dxa"/>
            <w:tcBorders>
              <w:top w:val="nil"/>
              <w:left w:val="nil"/>
              <w:bottom w:val="single" w:sz="4" w:space="0" w:color="auto"/>
              <w:right w:val="single" w:sz="4" w:space="0" w:color="auto"/>
            </w:tcBorders>
            <w:noWrap/>
            <w:vAlign w:val="bottom"/>
          </w:tcPr>
          <w:p w14:paraId="3E5917F0"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10</w:t>
            </w:r>
          </w:p>
        </w:tc>
        <w:tc>
          <w:tcPr>
            <w:tcW w:w="960" w:type="dxa"/>
            <w:tcBorders>
              <w:top w:val="nil"/>
              <w:left w:val="nil"/>
              <w:bottom w:val="single" w:sz="4" w:space="0" w:color="auto"/>
              <w:right w:val="single" w:sz="4" w:space="0" w:color="auto"/>
            </w:tcBorders>
            <w:noWrap/>
            <w:vAlign w:val="bottom"/>
          </w:tcPr>
          <w:p w14:paraId="7AF81E6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0.02</w:t>
            </w:r>
          </w:p>
        </w:tc>
      </w:tr>
      <w:tr w:rsidR="005367A1" w:rsidRPr="005367A1" w14:paraId="4B3D02FA"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315A0145"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41</w:t>
            </w:r>
          </w:p>
        </w:tc>
        <w:tc>
          <w:tcPr>
            <w:tcW w:w="960" w:type="dxa"/>
            <w:tcBorders>
              <w:top w:val="nil"/>
              <w:left w:val="nil"/>
              <w:bottom w:val="single" w:sz="4" w:space="0" w:color="auto"/>
              <w:right w:val="single" w:sz="4" w:space="0" w:color="auto"/>
            </w:tcBorders>
            <w:noWrap/>
            <w:vAlign w:val="bottom"/>
          </w:tcPr>
          <w:p w14:paraId="64EF8AD5"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43</w:t>
            </w:r>
          </w:p>
        </w:tc>
        <w:tc>
          <w:tcPr>
            <w:tcW w:w="960" w:type="dxa"/>
            <w:tcBorders>
              <w:top w:val="nil"/>
              <w:left w:val="nil"/>
              <w:bottom w:val="single" w:sz="4" w:space="0" w:color="auto"/>
              <w:right w:val="single" w:sz="4" w:space="0" w:color="auto"/>
            </w:tcBorders>
            <w:noWrap/>
            <w:vAlign w:val="bottom"/>
          </w:tcPr>
          <w:p w14:paraId="54ADF44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w:t>
            </w:r>
          </w:p>
        </w:tc>
        <w:tc>
          <w:tcPr>
            <w:tcW w:w="960" w:type="dxa"/>
            <w:tcBorders>
              <w:top w:val="nil"/>
              <w:left w:val="nil"/>
              <w:bottom w:val="single" w:sz="4" w:space="0" w:color="auto"/>
              <w:right w:val="single" w:sz="4" w:space="0" w:color="auto"/>
            </w:tcBorders>
            <w:noWrap/>
            <w:vAlign w:val="bottom"/>
          </w:tcPr>
          <w:p w14:paraId="30804A8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w:t>
            </w:r>
          </w:p>
        </w:tc>
        <w:tc>
          <w:tcPr>
            <w:tcW w:w="960" w:type="dxa"/>
            <w:tcBorders>
              <w:top w:val="nil"/>
              <w:left w:val="nil"/>
              <w:bottom w:val="single" w:sz="4" w:space="0" w:color="auto"/>
              <w:right w:val="single" w:sz="4" w:space="0" w:color="auto"/>
            </w:tcBorders>
            <w:noWrap/>
            <w:vAlign w:val="bottom"/>
          </w:tcPr>
          <w:p w14:paraId="44B768D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0.10</w:t>
            </w:r>
          </w:p>
        </w:tc>
      </w:tr>
      <w:tr w:rsidR="005367A1" w:rsidRPr="005367A1" w14:paraId="791E75BD"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7EA7FD9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247</w:t>
            </w:r>
          </w:p>
        </w:tc>
        <w:tc>
          <w:tcPr>
            <w:tcW w:w="960" w:type="dxa"/>
            <w:tcBorders>
              <w:top w:val="nil"/>
              <w:left w:val="nil"/>
              <w:bottom w:val="single" w:sz="4" w:space="0" w:color="auto"/>
              <w:right w:val="single" w:sz="4" w:space="0" w:color="auto"/>
            </w:tcBorders>
            <w:noWrap/>
            <w:vAlign w:val="bottom"/>
          </w:tcPr>
          <w:p w14:paraId="0DB99D9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245</w:t>
            </w:r>
          </w:p>
        </w:tc>
        <w:tc>
          <w:tcPr>
            <w:tcW w:w="960" w:type="dxa"/>
            <w:tcBorders>
              <w:top w:val="nil"/>
              <w:left w:val="nil"/>
              <w:bottom w:val="single" w:sz="4" w:space="0" w:color="auto"/>
              <w:right w:val="single" w:sz="4" w:space="0" w:color="auto"/>
            </w:tcBorders>
            <w:noWrap/>
            <w:vAlign w:val="bottom"/>
          </w:tcPr>
          <w:p w14:paraId="24DEB798"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w:t>
            </w:r>
          </w:p>
        </w:tc>
        <w:tc>
          <w:tcPr>
            <w:tcW w:w="960" w:type="dxa"/>
            <w:tcBorders>
              <w:top w:val="nil"/>
              <w:left w:val="nil"/>
              <w:bottom w:val="single" w:sz="4" w:space="0" w:color="auto"/>
              <w:right w:val="single" w:sz="4" w:space="0" w:color="auto"/>
            </w:tcBorders>
            <w:noWrap/>
            <w:vAlign w:val="bottom"/>
          </w:tcPr>
          <w:p w14:paraId="0F35F59F"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6</w:t>
            </w:r>
          </w:p>
        </w:tc>
        <w:tc>
          <w:tcPr>
            <w:tcW w:w="960" w:type="dxa"/>
            <w:tcBorders>
              <w:top w:val="nil"/>
              <w:left w:val="nil"/>
              <w:bottom w:val="single" w:sz="4" w:space="0" w:color="auto"/>
              <w:right w:val="single" w:sz="4" w:space="0" w:color="auto"/>
            </w:tcBorders>
            <w:noWrap/>
            <w:vAlign w:val="bottom"/>
          </w:tcPr>
          <w:p w14:paraId="241C9F78"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0.03</w:t>
            </w:r>
          </w:p>
        </w:tc>
      </w:tr>
      <w:tr w:rsidR="005367A1" w:rsidRPr="005367A1" w14:paraId="49FE1EAB"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2097C7E0"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346</w:t>
            </w:r>
          </w:p>
        </w:tc>
        <w:tc>
          <w:tcPr>
            <w:tcW w:w="960" w:type="dxa"/>
            <w:tcBorders>
              <w:top w:val="nil"/>
              <w:left w:val="nil"/>
              <w:bottom w:val="single" w:sz="4" w:space="0" w:color="auto"/>
              <w:right w:val="single" w:sz="4" w:space="0" w:color="auto"/>
            </w:tcBorders>
            <w:noWrap/>
            <w:vAlign w:val="bottom"/>
          </w:tcPr>
          <w:p w14:paraId="79DBABB9"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343</w:t>
            </w:r>
          </w:p>
        </w:tc>
        <w:tc>
          <w:tcPr>
            <w:tcW w:w="960" w:type="dxa"/>
            <w:tcBorders>
              <w:top w:val="nil"/>
              <w:left w:val="nil"/>
              <w:bottom w:val="single" w:sz="4" w:space="0" w:color="auto"/>
              <w:right w:val="single" w:sz="4" w:space="0" w:color="auto"/>
            </w:tcBorders>
            <w:noWrap/>
            <w:vAlign w:val="bottom"/>
          </w:tcPr>
          <w:p w14:paraId="7B57BFC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w:t>
            </w:r>
          </w:p>
        </w:tc>
        <w:tc>
          <w:tcPr>
            <w:tcW w:w="960" w:type="dxa"/>
            <w:tcBorders>
              <w:top w:val="nil"/>
              <w:left w:val="nil"/>
              <w:bottom w:val="single" w:sz="4" w:space="0" w:color="auto"/>
              <w:right w:val="single" w:sz="4" w:space="0" w:color="auto"/>
            </w:tcBorders>
            <w:noWrap/>
            <w:vAlign w:val="bottom"/>
          </w:tcPr>
          <w:p w14:paraId="7064508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8</w:t>
            </w:r>
          </w:p>
        </w:tc>
        <w:tc>
          <w:tcPr>
            <w:tcW w:w="960" w:type="dxa"/>
            <w:tcBorders>
              <w:top w:val="nil"/>
              <w:left w:val="nil"/>
              <w:bottom w:val="single" w:sz="4" w:space="0" w:color="auto"/>
              <w:right w:val="single" w:sz="4" w:space="0" w:color="auto"/>
            </w:tcBorders>
            <w:noWrap/>
            <w:vAlign w:val="bottom"/>
          </w:tcPr>
          <w:p w14:paraId="5371A61A"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0.02</w:t>
            </w:r>
          </w:p>
        </w:tc>
      </w:tr>
      <w:tr w:rsidR="005367A1" w:rsidRPr="005367A1" w14:paraId="6E28C835" w14:textId="77777777">
        <w:trPr>
          <w:trHeight w:val="270"/>
        </w:trPr>
        <w:tc>
          <w:tcPr>
            <w:tcW w:w="1500" w:type="dxa"/>
            <w:tcBorders>
              <w:top w:val="nil"/>
              <w:left w:val="single" w:sz="4" w:space="0" w:color="auto"/>
              <w:bottom w:val="single" w:sz="4" w:space="0" w:color="auto"/>
              <w:right w:val="single" w:sz="4" w:space="0" w:color="auto"/>
            </w:tcBorders>
            <w:noWrap/>
            <w:vAlign w:val="bottom"/>
          </w:tcPr>
          <w:p w14:paraId="34EB5D30"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202</w:t>
            </w:r>
          </w:p>
        </w:tc>
        <w:tc>
          <w:tcPr>
            <w:tcW w:w="960" w:type="dxa"/>
            <w:tcBorders>
              <w:top w:val="nil"/>
              <w:left w:val="nil"/>
              <w:bottom w:val="single" w:sz="4" w:space="0" w:color="auto"/>
              <w:right w:val="single" w:sz="4" w:space="0" w:color="auto"/>
            </w:tcBorders>
            <w:noWrap/>
            <w:vAlign w:val="bottom"/>
          </w:tcPr>
          <w:p w14:paraId="4462D6D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205</w:t>
            </w:r>
          </w:p>
        </w:tc>
        <w:tc>
          <w:tcPr>
            <w:tcW w:w="960" w:type="dxa"/>
            <w:tcBorders>
              <w:top w:val="nil"/>
              <w:left w:val="nil"/>
              <w:bottom w:val="single" w:sz="4" w:space="0" w:color="auto"/>
              <w:right w:val="single" w:sz="4" w:space="0" w:color="auto"/>
            </w:tcBorders>
            <w:noWrap/>
            <w:vAlign w:val="bottom"/>
          </w:tcPr>
          <w:p w14:paraId="1ED83512"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w:t>
            </w:r>
          </w:p>
        </w:tc>
        <w:tc>
          <w:tcPr>
            <w:tcW w:w="960" w:type="dxa"/>
            <w:tcBorders>
              <w:top w:val="nil"/>
              <w:left w:val="nil"/>
              <w:bottom w:val="single" w:sz="4" w:space="0" w:color="auto"/>
              <w:right w:val="single" w:sz="4" w:space="0" w:color="auto"/>
            </w:tcBorders>
            <w:noWrap/>
            <w:vAlign w:val="bottom"/>
          </w:tcPr>
          <w:p w14:paraId="6778B3E6"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10</w:t>
            </w:r>
          </w:p>
        </w:tc>
        <w:tc>
          <w:tcPr>
            <w:tcW w:w="960" w:type="dxa"/>
            <w:tcBorders>
              <w:top w:val="nil"/>
              <w:left w:val="nil"/>
              <w:bottom w:val="nil"/>
              <w:right w:val="single" w:sz="4" w:space="0" w:color="auto"/>
            </w:tcBorders>
            <w:noWrap/>
            <w:vAlign w:val="bottom"/>
          </w:tcPr>
          <w:p w14:paraId="1C9A7FE2"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0.05</w:t>
            </w:r>
          </w:p>
        </w:tc>
      </w:tr>
      <w:tr w:rsidR="005367A1" w:rsidRPr="005367A1" w14:paraId="38A8731D" w14:textId="77777777">
        <w:trPr>
          <w:trHeight w:val="270"/>
        </w:trPr>
        <w:tc>
          <w:tcPr>
            <w:tcW w:w="1500" w:type="dxa"/>
            <w:tcBorders>
              <w:top w:val="nil"/>
              <w:left w:val="single" w:sz="4" w:space="0" w:color="auto"/>
              <w:bottom w:val="single" w:sz="4" w:space="0" w:color="auto"/>
              <w:right w:val="single" w:sz="4" w:space="0" w:color="auto"/>
            </w:tcBorders>
            <w:noWrap/>
            <w:vAlign w:val="bottom"/>
          </w:tcPr>
          <w:p w14:paraId="2D95818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960" w:type="dxa"/>
            <w:tcBorders>
              <w:top w:val="nil"/>
              <w:left w:val="nil"/>
              <w:bottom w:val="single" w:sz="4" w:space="0" w:color="auto"/>
              <w:right w:val="single" w:sz="4" w:space="0" w:color="auto"/>
            </w:tcBorders>
            <w:noWrap/>
            <w:vAlign w:val="bottom"/>
          </w:tcPr>
          <w:p w14:paraId="5B97F86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960" w:type="dxa"/>
            <w:tcBorders>
              <w:top w:val="nil"/>
              <w:left w:val="nil"/>
              <w:bottom w:val="single" w:sz="4" w:space="0" w:color="auto"/>
              <w:right w:val="single" w:sz="4" w:space="0" w:color="auto"/>
            </w:tcBorders>
            <w:noWrap/>
            <w:vAlign w:val="bottom"/>
          </w:tcPr>
          <w:p w14:paraId="7022779D"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960" w:type="dxa"/>
            <w:tcBorders>
              <w:top w:val="nil"/>
              <w:left w:val="nil"/>
              <w:bottom w:val="single" w:sz="4" w:space="0" w:color="auto"/>
              <w:right w:val="nil"/>
            </w:tcBorders>
            <w:noWrap/>
            <w:vAlign w:val="bottom"/>
          </w:tcPr>
          <w:p w14:paraId="7553B23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960" w:type="dxa"/>
            <w:tcBorders>
              <w:top w:val="single" w:sz="8" w:space="0" w:color="auto"/>
              <w:left w:val="single" w:sz="8" w:space="0" w:color="auto"/>
              <w:bottom w:val="single" w:sz="8" w:space="0" w:color="auto"/>
              <w:right w:val="single" w:sz="8" w:space="0" w:color="auto"/>
            </w:tcBorders>
            <w:noWrap/>
            <w:vAlign w:val="bottom"/>
          </w:tcPr>
          <w:p w14:paraId="26E84B96" w14:textId="77777777" w:rsidR="005367A1" w:rsidRPr="005367A1" w:rsidRDefault="005367A1" w:rsidP="005367A1">
            <w:pPr>
              <w:jc w:val="center"/>
              <w:rPr>
                <w:rFonts w:ascii="Arial" w:hAnsi="Arial" w:cs="Arial"/>
                <w:b/>
                <w:bCs/>
                <w:i/>
                <w:iCs/>
                <w:sz w:val="20"/>
                <w:szCs w:val="20"/>
              </w:rPr>
            </w:pPr>
            <w:r w:rsidRPr="005367A1">
              <w:rPr>
                <w:rFonts w:ascii="Arial" w:hAnsi="Arial" w:cs="Arial"/>
                <w:b/>
                <w:bCs/>
                <w:i/>
                <w:iCs/>
                <w:sz w:val="20"/>
                <w:szCs w:val="20"/>
              </w:rPr>
              <w:t>0.29</w:t>
            </w:r>
          </w:p>
        </w:tc>
      </w:tr>
    </w:tbl>
    <w:p w14:paraId="3154ED29" w14:textId="77777777" w:rsidR="005367A1" w:rsidRDefault="005367A1" w:rsidP="00BD2BDD">
      <w:pPr>
        <w:rPr>
          <w:rFonts w:ascii="Times New Roman" w:hAnsi="Times New Roman"/>
        </w:rPr>
      </w:pPr>
    </w:p>
    <w:p w14:paraId="221B1EA1" w14:textId="77777777" w:rsidR="005367A1" w:rsidRDefault="005367A1" w:rsidP="00BD2BDD">
      <w:pPr>
        <w:rPr>
          <w:rFonts w:ascii="Times New Roman" w:hAnsi="Times New Roman"/>
        </w:rPr>
      </w:pPr>
      <w:r>
        <w:rPr>
          <w:rFonts w:ascii="Times New Roman" w:hAnsi="Times New Roman"/>
        </w:rPr>
        <w:t>Age</w:t>
      </w:r>
    </w:p>
    <w:p w14:paraId="0572CD13" w14:textId="77777777" w:rsidR="009E63B0" w:rsidRDefault="009E63B0" w:rsidP="00BD2BDD">
      <w:pPr>
        <w:rPr>
          <w:rFonts w:ascii="Times New Roman" w:hAnsi="Times New Roman"/>
        </w:rPr>
      </w:pPr>
    </w:p>
    <w:tbl>
      <w:tblPr>
        <w:tblW w:w="5340" w:type="dxa"/>
        <w:tblInd w:w="93" w:type="dxa"/>
        <w:tblLook w:val="0000" w:firstRow="0" w:lastRow="0" w:firstColumn="0" w:lastColumn="0" w:noHBand="0" w:noVBand="0"/>
      </w:tblPr>
      <w:tblGrid>
        <w:gridCol w:w="1500"/>
        <w:gridCol w:w="960"/>
        <w:gridCol w:w="960"/>
        <w:gridCol w:w="960"/>
        <w:gridCol w:w="960"/>
      </w:tblGrid>
      <w:tr w:rsidR="005367A1" w:rsidRPr="005367A1" w14:paraId="761E48C0" w14:textId="77777777">
        <w:trPr>
          <w:trHeight w:val="285"/>
        </w:trPr>
        <w:tc>
          <w:tcPr>
            <w:tcW w:w="1500" w:type="dxa"/>
            <w:tcBorders>
              <w:top w:val="single" w:sz="4" w:space="0" w:color="auto"/>
              <w:left w:val="single" w:sz="4" w:space="0" w:color="auto"/>
              <w:bottom w:val="single" w:sz="4" w:space="0" w:color="auto"/>
              <w:right w:val="single" w:sz="4" w:space="0" w:color="auto"/>
            </w:tcBorders>
            <w:noWrap/>
            <w:vAlign w:val="bottom"/>
          </w:tcPr>
          <w:p w14:paraId="2032096D"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o</w:t>
            </w:r>
          </w:p>
        </w:tc>
        <w:tc>
          <w:tcPr>
            <w:tcW w:w="960" w:type="dxa"/>
            <w:tcBorders>
              <w:top w:val="single" w:sz="4" w:space="0" w:color="auto"/>
              <w:left w:val="nil"/>
              <w:bottom w:val="single" w:sz="4" w:space="0" w:color="auto"/>
              <w:right w:val="single" w:sz="4" w:space="0" w:color="auto"/>
            </w:tcBorders>
            <w:noWrap/>
            <w:vAlign w:val="bottom"/>
          </w:tcPr>
          <w:p w14:paraId="3AA064ED"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e</w:t>
            </w:r>
          </w:p>
        </w:tc>
        <w:tc>
          <w:tcPr>
            <w:tcW w:w="960" w:type="dxa"/>
            <w:tcBorders>
              <w:top w:val="single" w:sz="4" w:space="0" w:color="auto"/>
              <w:left w:val="nil"/>
              <w:bottom w:val="single" w:sz="4" w:space="0" w:color="auto"/>
              <w:right w:val="single" w:sz="4" w:space="0" w:color="auto"/>
            </w:tcBorders>
            <w:noWrap/>
            <w:vAlign w:val="bottom"/>
          </w:tcPr>
          <w:p w14:paraId="364CB92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o-e</w:t>
            </w:r>
          </w:p>
        </w:tc>
        <w:tc>
          <w:tcPr>
            <w:tcW w:w="960" w:type="dxa"/>
            <w:tcBorders>
              <w:top w:val="single" w:sz="4" w:space="0" w:color="auto"/>
              <w:left w:val="nil"/>
              <w:bottom w:val="single" w:sz="4" w:space="0" w:color="auto"/>
              <w:right w:val="single" w:sz="4" w:space="0" w:color="auto"/>
            </w:tcBorders>
            <w:noWrap/>
            <w:vAlign w:val="bottom"/>
          </w:tcPr>
          <w:p w14:paraId="38670972"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o-e</w:t>
            </w:r>
            <w:r w:rsidRPr="005367A1">
              <w:rPr>
                <w:rFonts w:ascii="Arial" w:hAnsi="Arial" w:cs="Arial"/>
                <w:sz w:val="20"/>
                <w:szCs w:val="20"/>
                <w:vertAlign w:val="superscript"/>
              </w:rPr>
              <w:t>2</w:t>
            </w:r>
          </w:p>
        </w:tc>
        <w:tc>
          <w:tcPr>
            <w:tcW w:w="960" w:type="dxa"/>
            <w:tcBorders>
              <w:top w:val="single" w:sz="4" w:space="0" w:color="auto"/>
              <w:left w:val="nil"/>
              <w:bottom w:val="single" w:sz="4" w:space="0" w:color="auto"/>
              <w:right w:val="single" w:sz="4" w:space="0" w:color="auto"/>
            </w:tcBorders>
            <w:noWrap/>
            <w:vAlign w:val="bottom"/>
          </w:tcPr>
          <w:p w14:paraId="63E227D0"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/e</w:t>
            </w:r>
          </w:p>
        </w:tc>
      </w:tr>
      <w:tr w:rsidR="005367A1" w:rsidRPr="005367A1" w14:paraId="6A4CA232"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02D9E710"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64</w:t>
            </w:r>
          </w:p>
        </w:tc>
        <w:tc>
          <w:tcPr>
            <w:tcW w:w="960" w:type="dxa"/>
            <w:tcBorders>
              <w:top w:val="nil"/>
              <w:left w:val="nil"/>
              <w:bottom w:val="single" w:sz="4" w:space="0" w:color="auto"/>
              <w:right w:val="single" w:sz="4" w:space="0" w:color="auto"/>
            </w:tcBorders>
            <w:noWrap/>
            <w:vAlign w:val="bottom"/>
          </w:tcPr>
          <w:p w14:paraId="7C820748"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72</w:t>
            </w:r>
          </w:p>
        </w:tc>
        <w:tc>
          <w:tcPr>
            <w:tcW w:w="960" w:type="dxa"/>
            <w:tcBorders>
              <w:top w:val="nil"/>
              <w:left w:val="nil"/>
              <w:bottom w:val="single" w:sz="4" w:space="0" w:color="auto"/>
              <w:right w:val="single" w:sz="4" w:space="0" w:color="auto"/>
            </w:tcBorders>
            <w:noWrap/>
            <w:vAlign w:val="bottom"/>
          </w:tcPr>
          <w:p w14:paraId="235E576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-8</w:t>
            </w:r>
          </w:p>
        </w:tc>
        <w:tc>
          <w:tcPr>
            <w:tcW w:w="960" w:type="dxa"/>
            <w:tcBorders>
              <w:top w:val="nil"/>
              <w:left w:val="nil"/>
              <w:bottom w:val="single" w:sz="4" w:space="0" w:color="auto"/>
              <w:right w:val="single" w:sz="4" w:space="0" w:color="auto"/>
            </w:tcBorders>
            <w:noWrap/>
            <w:vAlign w:val="bottom"/>
          </w:tcPr>
          <w:p w14:paraId="754B2FAD"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71</w:t>
            </w:r>
          </w:p>
        </w:tc>
        <w:tc>
          <w:tcPr>
            <w:tcW w:w="960" w:type="dxa"/>
            <w:tcBorders>
              <w:top w:val="nil"/>
              <w:left w:val="nil"/>
              <w:bottom w:val="single" w:sz="4" w:space="0" w:color="auto"/>
              <w:right w:val="single" w:sz="4" w:space="0" w:color="auto"/>
            </w:tcBorders>
            <w:noWrap/>
            <w:vAlign w:val="bottom"/>
          </w:tcPr>
          <w:p w14:paraId="60710152"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0.98</w:t>
            </w:r>
          </w:p>
        </w:tc>
      </w:tr>
      <w:tr w:rsidR="005367A1" w:rsidRPr="005367A1" w14:paraId="39C3AD2A"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18F7383A"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414</w:t>
            </w:r>
          </w:p>
        </w:tc>
        <w:tc>
          <w:tcPr>
            <w:tcW w:w="960" w:type="dxa"/>
            <w:tcBorders>
              <w:top w:val="nil"/>
              <w:left w:val="nil"/>
              <w:bottom w:val="single" w:sz="4" w:space="0" w:color="auto"/>
              <w:right w:val="single" w:sz="4" w:space="0" w:color="auto"/>
            </w:tcBorders>
            <w:noWrap/>
            <w:vAlign w:val="bottom"/>
          </w:tcPr>
          <w:p w14:paraId="5F34B74D"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411</w:t>
            </w:r>
          </w:p>
        </w:tc>
        <w:tc>
          <w:tcPr>
            <w:tcW w:w="960" w:type="dxa"/>
            <w:tcBorders>
              <w:top w:val="nil"/>
              <w:left w:val="nil"/>
              <w:bottom w:val="single" w:sz="4" w:space="0" w:color="auto"/>
              <w:right w:val="single" w:sz="4" w:space="0" w:color="auto"/>
            </w:tcBorders>
            <w:noWrap/>
            <w:vAlign w:val="bottom"/>
          </w:tcPr>
          <w:p w14:paraId="0468E197"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w:t>
            </w:r>
          </w:p>
        </w:tc>
        <w:tc>
          <w:tcPr>
            <w:tcW w:w="960" w:type="dxa"/>
            <w:tcBorders>
              <w:top w:val="nil"/>
              <w:left w:val="nil"/>
              <w:bottom w:val="single" w:sz="4" w:space="0" w:color="auto"/>
              <w:right w:val="single" w:sz="4" w:space="0" w:color="auto"/>
            </w:tcBorders>
            <w:noWrap/>
            <w:vAlign w:val="bottom"/>
          </w:tcPr>
          <w:p w14:paraId="46A2FE7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8</w:t>
            </w:r>
          </w:p>
        </w:tc>
        <w:tc>
          <w:tcPr>
            <w:tcW w:w="960" w:type="dxa"/>
            <w:tcBorders>
              <w:top w:val="nil"/>
              <w:left w:val="nil"/>
              <w:bottom w:val="single" w:sz="4" w:space="0" w:color="auto"/>
              <w:right w:val="single" w:sz="4" w:space="0" w:color="auto"/>
            </w:tcBorders>
            <w:noWrap/>
            <w:vAlign w:val="bottom"/>
          </w:tcPr>
          <w:p w14:paraId="76085C2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0.02</w:t>
            </w:r>
          </w:p>
        </w:tc>
      </w:tr>
      <w:tr w:rsidR="005367A1" w:rsidRPr="005367A1" w14:paraId="0FB970BD"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22D7073D"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561</w:t>
            </w:r>
          </w:p>
        </w:tc>
        <w:tc>
          <w:tcPr>
            <w:tcW w:w="960" w:type="dxa"/>
            <w:tcBorders>
              <w:top w:val="nil"/>
              <w:left w:val="nil"/>
              <w:bottom w:val="single" w:sz="4" w:space="0" w:color="auto"/>
              <w:right w:val="single" w:sz="4" w:space="0" w:color="auto"/>
            </w:tcBorders>
            <w:noWrap/>
            <w:vAlign w:val="bottom"/>
          </w:tcPr>
          <w:p w14:paraId="2E3D86FA"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577</w:t>
            </w:r>
          </w:p>
        </w:tc>
        <w:tc>
          <w:tcPr>
            <w:tcW w:w="960" w:type="dxa"/>
            <w:tcBorders>
              <w:top w:val="nil"/>
              <w:left w:val="nil"/>
              <w:bottom w:val="single" w:sz="4" w:space="0" w:color="auto"/>
              <w:right w:val="single" w:sz="4" w:space="0" w:color="auto"/>
            </w:tcBorders>
            <w:noWrap/>
            <w:vAlign w:val="bottom"/>
          </w:tcPr>
          <w:p w14:paraId="096FFA2B"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-16</w:t>
            </w:r>
          </w:p>
        </w:tc>
        <w:tc>
          <w:tcPr>
            <w:tcW w:w="960" w:type="dxa"/>
            <w:tcBorders>
              <w:top w:val="nil"/>
              <w:left w:val="nil"/>
              <w:bottom w:val="single" w:sz="4" w:space="0" w:color="auto"/>
              <w:right w:val="single" w:sz="4" w:space="0" w:color="auto"/>
            </w:tcBorders>
            <w:noWrap/>
            <w:vAlign w:val="bottom"/>
          </w:tcPr>
          <w:p w14:paraId="27DCF2D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262</w:t>
            </w:r>
          </w:p>
        </w:tc>
        <w:tc>
          <w:tcPr>
            <w:tcW w:w="960" w:type="dxa"/>
            <w:tcBorders>
              <w:top w:val="nil"/>
              <w:left w:val="nil"/>
              <w:bottom w:val="single" w:sz="4" w:space="0" w:color="auto"/>
              <w:right w:val="single" w:sz="4" w:space="0" w:color="auto"/>
            </w:tcBorders>
            <w:noWrap/>
            <w:vAlign w:val="bottom"/>
          </w:tcPr>
          <w:p w14:paraId="625C7320"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0.45</w:t>
            </w:r>
          </w:p>
        </w:tc>
      </w:tr>
      <w:tr w:rsidR="005367A1" w:rsidRPr="005367A1" w14:paraId="728118BE"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5826BB88"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367</w:t>
            </w:r>
          </w:p>
        </w:tc>
        <w:tc>
          <w:tcPr>
            <w:tcW w:w="960" w:type="dxa"/>
            <w:tcBorders>
              <w:top w:val="nil"/>
              <w:left w:val="nil"/>
              <w:bottom w:val="single" w:sz="4" w:space="0" w:color="auto"/>
              <w:right w:val="single" w:sz="4" w:space="0" w:color="auto"/>
            </w:tcBorders>
            <w:noWrap/>
            <w:vAlign w:val="bottom"/>
          </w:tcPr>
          <w:p w14:paraId="60F5251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345</w:t>
            </w:r>
          </w:p>
        </w:tc>
        <w:tc>
          <w:tcPr>
            <w:tcW w:w="960" w:type="dxa"/>
            <w:tcBorders>
              <w:top w:val="nil"/>
              <w:left w:val="nil"/>
              <w:bottom w:val="single" w:sz="4" w:space="0" w:color="auto"/>
              <w:right w:val="single" w:sz="4" w:space="0" w:color="auto"/>
            </w:tcBorders>
            <w:noWrap/>
            <w:vAlign w:val="bottom"/>
          </w:tcPr>
          <w:p w14:paraId="379C2D7C"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22</w:t>
            </w:r>
          </w:p>
        </w:tc>
        <w:tc>
          <w:tcPr>
            <w:tcW w:w="960" w:type="dxa"/>
            <w:tcBorders>
              <w:top w:val="nil"/>
              <w:left w:val="nil"/>
              <w:bottom w:val="single" w:sz="4" w:space="0" w:color="auto"/>
              <w:right w:val="single" w:sz="4" w:space="0" w:color="auto"/>
            </w:tcBorders>
            <w:noWrap/>
            <w:vAlign w:val="bottom"/>
          </w:tcPr>
          <w:p w14:paraId="7D89B0E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477</w:t>
            </w:r>
          </w:p>
        </w:tc>
        <w:tc>
          <w:tcPr>
            <w:tcW w:w="960" w:type="dxa"/>
            <w:tcBorders>
              <w:top w:val="nil"/>
              <w:left w:val="nil"/>
              <w:bottom w:val="single" w:sz="4" w:space="0" w:color="auto"/>
              <w:right w:val="single" w:sz="4" w:space="0" w:color="auto"/>
            </w:tcBorders>
            <w:noWrap/>
            <w:vAlign w:val="bottom"/>
          </w:tcPr>
          <w:p w14:paraId="2653A8D7"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1.38</w:t>
            </w:r>
          </w:p>
        </w:tc>
      </w:tr>
      <w:tr w:rsidR="005367A1" w:rsidRPr="005367A1" w14:paraId="6E35BD03"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5D9F2CA7"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73</w:t>
            </w:r>
          </w:p>
        </w:tc>
        <w:tc>
          <w:tcPr>
            <w:tcW w:w="960" w:type="dxa"/>
            <w:tcBorders>
              <w:top w:val="nil"/>
              <w:left w:val="nil"/>
              <w:bottom w:val="single" w:sz="4" w:space="0" w:color="auto"/>
              <w:right w:val="single" w:sz="4" w:space="0" w:color="auto"/>
            </w:tcBorders>
            <w:noWrap/>
            <w:vAlign w:val="bottom"/>
          </w:tcPr>
          <w:p w14:paraId="3E80F7C8"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65</w:t>
            </w:r>
          </w:p>
        </w:tc>
        <w:tc>
          <w:tcPr>
            <w:tcW w:w="960" w:type="dxa"/>
            <w:tcBorders>
              <w:top w:val="nil"/>
              <w:left w:val="nil"/>
              <w:bottom w:val="single" w:sz="4" w:space="0" w:color="auto"/>
              <w:right w:val="single" w:sz="4" w:space="0" w:color="auto"/>
            </w:tcBorders>
            <w:noWrap/>
            <w:vAlign w:val="bottom"/>
          </w:tcPr>
          <w:p w14:paraId="74AE89D2"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8</w:t>
            </w:r>
          </w:p>
        </w:tc>
        <w:tc>
          <w:tcPr>
            <w:tcW w:w="960" w:type="dxa"/>
            <w:tcBorders>
              <w:top w:val="nil"/>
              <w:left w:val="nil"/>
              <w:bottom w:val="single" w:sz="4" w:space="0" w:color="auto"/>
              <w:right w:val="single" w:sz="4" w:space="0" w:color="auto"/>
            </w:tcBorders>
            <w:noWrap/>
            <w:vAlign w:val="bottom"/>
          </w:tcPr>
          <w:p w14:paraId="66EA3925"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71</w:t>
            </w:r>
          </w:p>
        </w:tc>
        <w:tc>
          <w:tcPr>
            <w:tcW w:w="960" w:type="dxa"/>
            <w:tcBorders>
              <w:top w:val="nil"/>
              <w:left w:val="nil"/>
              <w:bottom w:val="single" w:sz="4" w:space="0" w:color="auto"/>
              <w:right w:val="single" w:sz="4" w:space="0" w:color="auto"/>
            </w:tcBorders>
            <w:noWrap/>
            <w:vAlign w:val="bottom"/>
          </w:tcPr>
          <w:p w14:paraId="429F2405"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1.10</w:t>
            </w:r>
          </w:p>
        </w:tc>
      </w:tr>
      <w:tr w:rsidR="005367A1" w:rsidRPr="005367A1" w14:paraId="3AB034AF"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1EA11D32"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364</w:t>
            </w:r>
          </w:p>
        </w:tc>
        <w:tc>
          <w:tcPr>
            <w:tcW w:w="960" w:type="dxa"/>
            <w:tcBorders>
              <w:top w:val="nil"/>
              <w:left w:val="nil"/>
              <w:bottom w:val="single" w:sz="4" w:space="0" w:color="auto"/>
              <w:right w:val="single" w:sz="4" w:space="0" w:color="auto"/>
            </w:tcBorders>
            <w:noWrap/>
            <w:vAlign w:val="bottom"/>
          </w:tcPr>
          <w:p w14:paraId="25E9B97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367</w:t>
            </w:r>
          </w:p>
        </w:tc>
        <w:tc>
          <w:tcPr>
            <w:tcW w:w="960" w:type="dxa"/>
            <w:tcBorders>
              <w:top w:val="nil"/>
              <w:left w:val="nil"/>
              <w:bottom w:val="single" w:sz="4" w:space="0" w:color="auto"/>
              <w:right w:val="single" w:sz="4" w:space="0" w:color="auto"/>
            </w:tcBorders>
            <w:noWrap/>
            <w:vAlign w:val="bottom"/>
          </w:tcPr>
          <w:p w14:paraId="127BF95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w:t>
            </w:r>
          </w:p>
        </w:tc>
        <w:tc>
          <w:tcPr>
            <w:tcW w:w="960" w:type="dxa"/>
            <w:tcBorders>
              <w:top w:val="nil"/>
              <w:left w:val="nil"/>
              <w:bottom w:val="single" w:sz="4" w:space="0" w:color="auto"/>
              <w:right w:val="single" w:sz="4" w:space="0" w:color="auto"/>
            </w:tcBorders>
            <w:noWrap/>
            <w:vAlign w:val="bottom"/>
          </w:tcPr>
          <w:p w14:paraId="39188D6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8</w:t>
            </w:r>
          </w:p>
        </w:tc>
        <w:tc>
          <w:tcPr>
            <w:tcW w:w="960" w:type="dxa"/>
            <w:tcBorders>
              <w:top w:val="nil"/>
              <w:left w:val="nil"/>
              <w:bottom w:val="single" w:sz="4" w:space="0" w:color="auto"/>
              <w:right w:val="single" w:sz="4" w:space="0" w:color="auto"/>
            </w:tcBorders>
            <w:noWrap/>
            <w:vAlign w:val="bottom"/>
          </w:tcPr>
          <w:p w14:paraId="7DF4FD8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0.02</w:t>
            </w:r>
          </w:p>
        </w:tc>
      </w:tr>
      <w:tr w:rsidR="005367A1" w:rsidRPr="005367A1" w14:paraId="283B36EA" w14:textId="77777777">
        <w:trPr>
          <w:trHeight w:val="255"/>
        </w:trPr>
        <w:tc>
          <w:tcPr>
            <w:tcW w:w="1500" w:type="dxa"/>
            <w:tcBorders>
              <w:top w:val="nil"/>
              <w:left w:val="single" w:sz="4" w:space="0" w:color="auto"/>
              <w:bottom w:val="single" w:sz="4" w:space="0" w:color="auto"/>
              <w:right w:val="single" w:sz="4" w:space="0" w:color="auto"/>
            </w:tcBorders>
            <w:noWrap/>
            <w:vAlign w:val="bottom"/>
          </w:tcPr>
          <w:p w14:paraId="14E20068"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531</w:t>
            </w:r>
          </w:p>
        </w:tc>
        <w:tc>
          <w:tcPr>
            <w:tcW w:w="960" w:type="dxa"/>
            <w:tcBorders>
              <w:top w:val="nil"/>
              <w:left w:val="nil"/>
              <w:bottom w:val="single" w:sz="4" w:space="0" w:color="auto"/>
              <w:right w:val="single" w:sz="4" w:space="0" w:color="auto"/>
            </w:tcBorders>
            <w:noWrap/>
            <w:vAlign w:val="bottom"/>
          </w:tcPr>
          <w:p w14:paraId="3D365FA9"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515</w:t>
            </w:r>
          </w:p>
        </w:tc>
        <w:tc>
          <w:tcPr>
            <w:tcW w:w="960" w:type="dxa"/>
            <w:tcBorders>
              <w:top w:val="nil"/>
              <w:left w:val="nil"/>
              <w:bottom w:val="single" w:sz="4" w:space="0" w:color="auto"/>
              <w:right w:val="single" w:sz="4" w:space="0" w:color="auto"/>
            </w:tcBorders>
            <w:noWrap/>
            <w:vAlign w:val="bottom"/>
          </w:tcPr>
          <w:p w14:paraId="6A00B3FA"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16</w:t>
            </w:r>
          </w:p>
        </w:tc>
        <w:tc>
          <w:tcPr>
            <w:tcW w:w="960" w:type="dxa"/>
            <w:tcBorders>
              <w:top w:val="nil"/>
              <w:left w:val="nil"/>
              <w:bottom w:val="single" w:sz="4" w:space="0" w:color="auto"/>
              <w:right w:val="single" w:sz="4" w:space="0" w:color="auto"/>
            </w:tcBorders>
            <w:noWrap/>
            <w:vAlign w:val="bottom"/>
          </w:tcPr>
          <w:p w14:paraId="3805790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262</w:t>
            </w:r>
          </w:p>
        </w:tc>
        <w:tc>
          <w:tcPr>
            <w:tcW w:w="960" w:type="dxa"/>
            <w:tcBorders>
              <w:top w:val="nil"/>
              <w:left w:val="nil"/>
              <w:bottom w:val="single" w:sz="4" w:space="0" w:color="auto"/>
              <w:right w:val="single" w:sz="4" w:space="0" w:color="auto"/>
            </w:tcBorders>
            <w:noWrap/>
            <w:vAlign w:val="bottom"/>
          </w:tcPr>
          <w:p w14:paraId="44FFE68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0.51</w:t>
            </w:r>
          </w:p>
        </w:tc>
      </w:tr>
      <w:tr w:rsidR="005367A1" w:rsidRPr="005367A1" w14:paraId="340DCE0C" w14:textId="77777777">
        <w:trPr>
          <w:trHeight w:val="270"/>
        </w:trPr>
        <w:tc>
          <w:tcPr>
            <w:tcW w:w="1500" w:type="dxa"/>
            <w:tcBorders>
              <w:top w:val="nil"/>
              <w:left w:val="single" w:sz="4" w:space="0" w:color="auto"/>
              <w:bottom w:val="single" w:sz="4" w:space="0" w:color="auto"/>
              <w:right w:val="single" w:sz="4" w:space="0" w:color="auto"/>
            </w:tcBorders>
            <w:noWrap/>
            <w:vAlign w:val="bottom"/>
          </w:tcPr>
          <w:p w14:paraId="02B6642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286</w:t>
            </w:r>
          </w:p>
        </w:tc>
        <w:tc>
          <w:tcPr>
            <w:tcW w:w="960" w:type="dxa"/>
            <w:tcBorders>
              <w:top w:val="nil"/>
              <w:left w:val="nil"/>
              <w:bottom w:val="single" w:sz="4" w:space="0" w:color="auto"/>
              <w:right w:val="single" w:sz="4" w:space="0" w:color="auto"/>
            </w:tcBorders>
            <w:noWrap/>
            <w:vAlign w:val="bottom"/>
          </w:tcPr>
          <w:p w14:paraId="2A2C3DE0"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308</w:t>
            </w:r>
          </w:p>
        </w:tc>
        <w:tc>
          <w:tcPr>
            <w:tcW w:w="960" w:type="dxa"/>
            <w:tcBorders>
              <w:top w:val="nil"/>
              <w:left w:val="nil"/>
              <w:bottom w:val="single" w:sz="4" w:space="0" w:color="auto"/>
              <w:right w:val="single" w:sz="4" w:space="0" w:color="auto"/>
            </w:tcBorders>
            <w:noWrap/>
            <w:vAlign w:val="bottom"/>
          </w:tcPr>
          <w:p w14:paraId="7E4E85D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-22</w:t>
            </w:r>
          </w:p>
        </w:tc>
        <w:tc>
          <w:tcPr>
            <w:tcW w:w="960" w:type="dxa"/>
            <w:tcBorders>
              <w:top w:val="nil"/>
              <w:left w:val="nil"/>
              <w:bottom w:val="single" w:sz="4" w:space="0" w:color="auto"/>
              <w:right w:val="single" w:sz="4" w:space="0" w:color="auto"/>
            </w:tcBorders>
            <w:noWrap/>
            <w:vAlign w:val="bottom"/>
          </w:tcPr>
          <w:p w14:paraId="2571037D"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477</w:t>
            </w:r>
          </w:p>
        </w:tc>
        <w:tc>
          <w:tcPr>
            <w:tcW w:w="960" w:type="dxa"/>
            <w:tcBorders>
              <w:top w:val="nil"/>
              <w:left w:val="nil"/>
              <w:bottom w:val="nil"/>
              <w:right w:val="single" w:sz="4" w:space="0" w:color="auto"/>
            </w:tcBorders>
            <w:noWrap/>
            <w:vAlign w:val="bottom"/>
          </w:tcPr>
          <w:p w14:paraId="7B9F946B"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1.55</w:t>
            </w:r>
          </w:p>
        </w:tc>
      </w:tr>
      <w:tr w:rsidR="005367A1" w:rsidRPr="005367A1" w14:paraId="66B8412F" w14:textId="77777777">
        <w:trPr>
          <w:trHeight w:val="270"/>
        </w:trPr>
        <w:tc>
          <w:tcPr>
            <w:tcW w:w="1500" w:type="dxa"/>
            <w:tcBorders>
              <w:top w:val="nil"/>
              <w:left w:val="single" w:sz="4" w:space="0" w:color="auto"/>
              <w:bottom w:val="single" w:sz="4" w:space="0" w:color="auto"/>
              <w:right w:val="single" w:sz="4" w:space="0" w:color="auto"/>
            </w:tcBorders>
            <w:noWrap/>
            <w:vAlign w:val="bottom"/>
          </w:tcPr>
          <w:p w14:paraId="10A681E5"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960" w:type="dxa"/>
            <w:tcBorders>
              <w:top w:val="nil"/>
              <w:left w:val="nil"/>
              <w:bottom w:val="single" w:sz="4" w:space="0" w:color="auto"/>
              <w:right w:val="single" w:sz="4" w:space="0" w:color="auto"/>
            </w:tcBorders>
            <w:noWrap/>
            <w:vAlign w:val="bottom"/>
          </w:tcPr>
          <w:p w14:paraId="5ED1F85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960" w:type="dxa"/>
            <w:tcBorders>
              <w:top w:val="nil"/>
              <w:left w:val="nil"/>
              <w:bottom w:val="single" w:sz="4" w:space="0" w:color="auto"/>
              <w:right w:val="single" w:sz="4" w:space="0" w:color="auto"/>
            </w:tcBorders>
            <w:noWrap/>
            <w:vAlign w:val="bottom"/>
          </w:tcPr>
          <w:p w14:paraId="3832279C"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960" w:type="dxa"/>
            <w:tcBorders>
              <w:top w:val="nil"/>
              <w:left w:val="nil"/>
              <w:bottom w:val="single" w:sz="4" w:space="0" w:color="auto"/>
              <w:right w:val="nil"/>
            </w:tcBorders>
            <w:noWrap/>
            <w:vAlign w:val="bottom"/>
          </w:tcPr>
          <w:p w14:paraId="7726500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960" w:type="dxa"/>
            <w:tcBorders>
              <w:top w:val="single" w:sz="8" w:space="0" w:color="auto"/>
              <w:left w:val="single" w:sz="8" w:space="0" w:color="auto"/>
              <w:bottom w:val="single" w:sz="8" w:space="0" w:color="auto"/>
              <w:right w:val="single" w:sz="8" w:space="0" w:color="auto"/>
            </w:tcBorders>
            <w:noWrap/>
            <w:vAlign w:val="bottom"/>
          </w:tcPr>
          <w:p w14:paraId="13D82962" w14:textId="77777777" w:rsidR="005367A1" w:rsidRPr="005367A1" w:rsidRDefault="005367A1" w:rsidP="005367A1">
            <w:pPr>
              <w:jc w:val="center"/>
              <w:rPr>
                <w:rFonts w:ascii="Arial" w:hAnsi="Arial" w:cs="Arial"/>
                <w:b/>
                <w:bCs/>
                <w:i/>
                <w:iCs/>
                <w:sz w:val="20"/>
                <w:szCs w:val="20"/>
              </w:rPr>
            </w:pPr>
            <w:r w:rsidRPr="005367A1">
              <w:rPr>
                <w:rFonts w:ascii="Arial" w:hAnsi="Arial" w:cs="Arial"/>
                <w:b/>
                <w:bCs/>
                <w:i/>
                <w:iCs/>
                <w:sz w:val="20"/>
                <w:szCs w:val="20"/>
              </w:rPr>
              <w:t>6.01</w:t>
            </w:r>
          </w:p>
        </w:tc>
      </w:tr>
    </w:tbl>
    <w:p w14:paraId="45A984D6" w14:textId="77777777" w:rsidR="005367A1" w:rsidRDefault="005367A1" w:rsidP="00BD2BDD">
      <w:pPr>
        <w:rPr>
          <w:rFonts w:ascii="Times New Roman" w:hAnsi="Times New Roman"/>
        </w:rPr>
      </w:pPr>
    </w:p>
    <w:p w14:paraId="1359DAA4" w14:textId="77777777" w:rsidR="005367A1" w:rsidRDefault="005367A1" w:rsidP="00BD2BDD">
      <w:pPr>
        <w:rPr>
          <w:rFonts w:ascii="Times New Roman" w:hAnsi="Times New Roman"/>
        </w:rPr>
      </w:pPr>
      <w:r>
        <w:rPr>
          <w:rFonts w:ascii="Times New Roman" w:hAnsi="Times New Roman"/>
        </w:rPr>
        <w:t>Gender</w:t>
      </w:r>
    </w:p>
    <w:p w14:paraId="79257155" w14:textId="77777777" w:rsidR="009E63B0" w:rsidRDefault="009E63B0" w:rsidP="00BD2BDD">
      <w:pPr>
        <w:rPr>
          <w:rFonts w:ascii="Times New Roman" w:hAnsi="Times New Roman"/>
        </w:rPr>
      </w:pPr>
    </w:p>
    <w:tbl>
      <w:tblPr>
        <w:tblW w:w="5250" w:type="dxa"/>
        <w:tblInd w:w="93" w:type="dxa"/>
        <w:tblLook w:val="0000" w:firstRow="0" w:lastRow="0" w:firstColumn="0" w:lastColumn="0" w:noHBand="0" w:noVBand="0"/>
      </w:tblPr>
      <w:tblGrid>
        <w:gridCol w:w="1050"/>
        <w:gridCol w:w="1050"/>
        <w:gridCol w:w="1050"/>
        <w:gridCol w:w="1050"/>
        <w:gridCol w:w="1050"/>
      </w:tblGrid>
      <w:tr w:rsidR="005367A1" w:rsidRPr="005367A1" w14:paraId="0064C214" w14:textId="77777777">
        <w:trPr>
          <w:trHeight w:val="302"/>
        </w:trPr>
        <w:tc>
          <w:tcPr>
            <w:tcW w:w="1050" w:type="dxa"/>
            <w:tcBorders>
              <w:top w:val="single" w:sz="4" w:space="0" w:color="auto"/>
              <w:left w:val="single" w:sz="4" w:space="0" w:color="auto"/>
              <w:bottom w:val="single" w:sz="4" w:space="0" w:color="auto"/>
              <w:right w:val="single" w:sz="4" w:space="0" w:color="auto"/>
            </w:tcBorders>
            <w:noWrap/>
            <w:vAlign w:val="bottom"/>
          </w:tcPr>
          <w:p w14:paraId="2C79CD1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o</w:t>
            </w:r>
          </w:p>
        </w:tc>
        <w:tc>
          <w:tcPr>
            <w:tcW w:w="1050" w:type="dxa"/>
            <w:tcBorders>
              <w:top w:val="single" w:sz="4" w:space="0" w:color="auto"/>
              <w:left w:val="nil"/>
              <w:bottom w:val="single" w:sz="4" w:space="0" w:color="auto"/>
              <w:right w:val="single" w:sz="4" w:space="0" w:color="auto"/>
            </w:tcBorders>
            <w:noWrap/>
            <w:vAlign w:val="bottom"/>
          </w:tcPr>
          <w:p w14:paraId="57BD543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e</w:t>
            </w:r>
          </w:p>
        </w:tc>
        <w:tc>
          <w:tcPr>
            <w:tcW w:w="1050" w:type="dxa"/>
            <w:tcBorders>
              <w:top w:val="single" w:sz="4" w:space="0" w:color="auto"/>
              <w:left w:val="nil"/>
              <w:bottom w:val="single" w:sz="4" w:space="0" w:color="auto"/>
              <w:right w:val="single" w:sz="4" w:space="0" w:color="auto"/>
            </w:tcBorders>
            <w:noWrap/>
            <w:vAlign w:val="bottom"/>
          </w:tcPr>
          <w:p w14:paraId="155423DD"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o-e</w:t>
            </w:r>
          </w:p>
        </w:tc>
        <w:tc>
          <w:tcPr>
            <w:tcW w:w="1050" w:type="dxa"/>
            <w:tcBorders>
              <w:top w:val="single" w:sz="4" w:space="0" w:color="auto"/>
              <w:left w:val="nil"/>
              <w:bottom w:val="single" w:sz="4" w:space="0" w:color="auto"/>
              <w:right w:val="single" w:sz="4" w:space="0" w:color="auto"/>
            </w:tcBorders>
            <w:noWrap/>
            <w:vAlign w:val="bottom"/>
          </w:tcPr>
          <w:p w14:paraId="57F0880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o-e</w:t>
            </w:r>
            <w:r w:rsidRPr="005367A1">
              <w:rPr>
                <w:rFonts w:ascii="Arial" w:hAnsi="Arial" w:cs="Arial"/>
                <w:sz w:val="20"/>
                <w:szCs w:val="20"/>
                <w:vertAlign w:val="superscript"/>
              </w:rPr>
              <w:t>2</w:t>
            </w:r>
          </w:p>
        </w:tc>
        <w:tc>
          <w:tcPr>
            <w:tcW w:w="1050" w:type="dxa"/>
            <w:tcBorders>
              <w:top w:val="single" w:sz="4" w:space="0" w:color="auto"/>
              <w:left w:val="nil"/>
              <w:bottom w:val="single" w:sz="4" w:space="0" w:color="auto"/>
              <w:right w:val="single" w:sz="4" w:space="0" w:color="auto"/>
            </w:tcBorders>
            <w:noWrap/>
            <w:vAlign w:val="bottom"/>
          </w:tcPr>
          <w:p w14:paraId="419EB3C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/e</w:t>
            </w:r>
          </w:p>
        </w:tc>
      </w:tr>
      <w:tr w:rsidR="005367A1" w:rsidRPr="005367A1" w14:paraId="5E1B7C03" w14:textId="77777777">
        <w:trPr>
          <w:trHeight w:val="271"/>
        </w:trPr>
        <w:tc>
          <w:tcPr>
            <w:tcW w:w="1050" w:type="dxa"/>
            <w:tcBorders>
              <w:top w:val="nil"/>
              <w:left w:val="single" w:sz="4" w:space="0" w:color="auto"/>
              <w:bottom w:val="single" w:sz="4" w:space="0" w:color="auto"/>
              <w:right w:val="single" w:sz="4" w:space="0" w:color="auto"/>
            </w:tcBorders>
            <w:noWrap/>
            <w:vAlign w:val="bottom"/>
          </w:tcPr>
          <w:p w14:paraId="34761D62"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104</w:t>
            </w:r>
          </w:p>
        </w:tc>
        <w:tc>
          <w:tcPr>
            <w:tcW w:w="1050" w:type="dxa"/>
            <w:tcBorders>
              <w:top w:val="nil"/>
              <w:left w:val="nil"/>
              <w:bottom w:val="single" w:sz="4" w:space="0" w:color="auto"/>
              <w:right w:val="single" w:sz="4" w:space="0" w:color="auto"/>
            </w:tcBorders>
            <w:noWrap/>
            <w:vAlign w:val="bottom"/>
          </w:tcPr>
          <w:p w14:paraId="32520136"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100</w:t>
            </w:r>
          </w:p>
        </w:tc>
        <w:tc>
          <w:tcPr>
            <w:tcW w:w="1050" w:type="dxa"/>
            <w:tcBorders>
              <w:top w:val="nil"/>
              <w:left w:val="nil"/>
              <w:bottom w:val="single" w:sz="4" w:space="0" w:color="auto"/>
              <w:right w:val="single" w:sz="4" w:space="0" w:color="auto"/>
            </w:tcBorders>
            <w:noWrap/>
            <w:vAlign w:val="bottom"/>
          </w:tcPr>
          <w:p w14:paraId="0F0536DB"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w:t>
            </w:r>
          </w:p>
        </w:tc>
        <w:tc>
          <w:tcPr>
            <w:tcW w:w="1050" w:type="dxa"/>
            <w:tcBorders>
              <w:top w:val="nil"/>
              <w:left w:val="nil"/>
              <w:bottom w:val="single" w:sz="4" w:space="0" w:color="auto"/>
              <w:right w:val="single" w:sz="4" w:space="0" w:color="auto"/>
            </w:tcBorders>
            <w:noWrap/>
            <w:vAlign w:val="bottom"/>
          </w:tcPr>
          <w:p w14:paraId="561638EA"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18</w:t>
            </w:r>
          </w:p>
        </w:tc>
        <w:tc>
          <w:tcPr>
            <w:tcW w:w="1050" w:type="dxa"/>
            <w:tcBorders>
              <w:top w:val="nil"/>
              <w:left w:val="nil"/>
              <w:bottom w:val="single" w:sz="4" w:space="0" w:color="auto"/>
              <w:right w:val="single" w:sz="4" w:space="0" w:color="auto"/>
            </w:tcBorders>
            <w:noWrap/>
            <w:vAlign w:val="bottom"/>
          </w:tcPr>
          <w:p w14:paraId="2D923C2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0.18</w:t>
            </w:r>
          </w:p>
        </w:tc>
      </w:tr>
      <w:tr w:rsidR="005367A1" w:rsidRPr="005367A1" w14:paraId="4EA061EC" w14:textId="77777777">
        <w:trPr>
          <w:trHeight w:val="271"/>
        </w:trPr>
        <w:tc>
          <w:tcPr>
            <w:tcW w:w="1050" w:type="dxa"/>
            <w:tcBorders>
              <w:top w:val="nil"/>
              <w:left w:val="single" w:sz="4" w:space="0" w:color="auto"/>
              <w:bottom w:val="single" w:sz="4" w:space="0" w:color="auto"/>
              <w:right w:val="single" w:sz="4" w:space="0" w:color="auto"/>
            </w:tcBorders>
            <w:noWrap/>
            <w:vAlign w:val="bottom"/>
          </w:tcPr>
          <w:p w14:paraId="5F716DFB"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610</w:t>
            </w:r>
          </w:p>
        </w:tc>
        <w:tc>
          <w:tcPr>
            <w:tcW w:w="1050" w:type="dxa"/>
            <w:tcBorders>
              <w:top w:val="nil"/>
              <w:left w:val="nil"/>
              <w:bottom w:val="single" w:sz="4" w:space="0" w:color="auto"/>
              <w:right w:val="single" w:sz="4" w:space="0" w:color="auto"/>
            </w:tcBorders>
            <w:noWrap/>
            <w:vAlign w:val="bottom"/>
          </w:tcPr>
          <w:p w14:paraId="1D952FCB"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567</w:t>
            </w:r>
          </w:p>
        </w:tc>
        <w:tc>
          <w:tcPr>
            <w:tcW w:w="1050" w:type="dxa"/>
            <w:tcBorders>
              <w:top w:val="nil"/>
              <w:left w:val="nil"/>
              <w:bottom w:val="single" w:sz="4" w:space="0" w:color="auto"/>
              <w:right w:val="single" w:sz="4" w:space="0" w:color="auto"/>
            </w:tcBorders>
            <w:noWrap/>
            <w:vAlign w:val="bottom"/>
          </w:tcPr>
          <w:p w14:paraId="7F57510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43</w:t>
            </w:r>
          </w:p>
        </w:tc>
        <w:tc>
          <w:tcPr>
            <w:tcW w:w="1050" w:type="dxa"/>
            <w:tcBorders>
              <w:top w:val="nil"/>
              <w:left w:val="nil"/>
              <w:bottom w:val="single" w:sz="4" w:space="0" w:color="auto"/>
              <w:right w:val="single" w:sz="4" w:space="0" w:color="auto"/>
            </w:tcBorders>
            <w:noWrap/>
            <w:vAlign w:val="bottom"/>
          </w:tcPr>
          <w:p w14:paraId="53CBF13A"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1864</w:t>
            </w:r>
          </w:p>
        </w:tc>
        <w:tc>
          <w:tcPr>
            <w:tcW w:w="1050" w:type="dxa"/>
            <w:tcBorders>
              <w:top w:val="nil"/>
              <w:left w:val="nil"/>
              <w:bottom w:val="single" w:sz="4" w:space="0" w:color="auto"/>
              <w:right w:val="single" w:sz="4" w:space="0" w:color="auto"/>
            </w:tcBorders>
            <w:noWrap/>
            <w:vAlign w:val="bottom"/>
          </w:tcPr>
          <w:p w14:paraId="51F211C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3.29</w:t>
            </w:r>
          </w:p>
        </w:tc>
      </w:tr>
      <w:tr w:rsidR="005367A1" w:rsidRPr="005367A1" w14:paraId="0940473C" w14:textId="77777777">
        <w:trPr>
          <w:trHeight w:val="271"/>
        </w:trPr>
        <w:tc>
          <w:tcPr>
            <w:tcW w:w="1050" w:type="dxa"/>
            <w:tcBorders>
              <w:top w:val="nil"/>
              <w:left w:val="single" w:sz="4" w:space="0" w:color="auto"/>
              <w:bottom w:val="single" w:sz="4" w:space="0" w:color="auto"/>
              <w:right w:val="single" w:sz="4" w:space="0" w:color="auto"/>
            </w:tcBorders>
            <w:noWrap/>
            <w:vAlign w:val="bottom"/>
          </w:tcPr>
          <w:p w14:paraId="79D96CC7"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795</w:t>
            </w:r>
          </w:p>
        </w:tc>
        <w:tc>
          <w:tcPr>
            <w:tcW w:w="1050" w:type="dxa"/>
            <w:tcBorders>
              <w:top w:val="nil"/>
              <w:left w:val="nil"/>
              <w:bottom w:val="single" w:sz="4" w:space="0" w:color="auto"/>
              <w:right w:val="single" w:sz="4" w:space="0" w:color="auto"/>
            </w:tcBorders>
            <w:noWrap/>
            <w:vAlign w:val="bottom"/>
          </w:tcPr>
          <w:p w14:paraId="252F0A87"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796</w:t>
            </w:r>
          </w:p>
        </w:tc>
        <w:tc>
          <w:tcPr>
            <w:tcW w:w="1050" w:type="dxa"/>
            <w:tcBorders>
              <w:top w:val="nil"/>
              <w:left w:val="nil"/>
              <w:bottom w:val="single" w:sz="4" w:space="0" w:color="auto"/>
              <w:right w:val="single" w:sz="4" w:space="0" w:color="auto"/>
            </w:tcBorders>
            <w:noWrap/>
            <w:vAlign w:val="bottom"/>
          </w:tcPr>
          <w:p w14:paraId="18B396D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w:t>
            </w:r>
          </w:p>
        </w:tc>
        <w:tc>
          <w:tcPr>
            <w:tcW w:w="1050" w:type="dxa"/>
            <w:tcBorders>
              <w:top w:val="nil"/>
              <w:left w:val="nil"/>
              <w:bottom w:val="single" w:sz="4" w:space="0" w:color="auto"/>
              <w:right w:val="single" w:sz="4" w:space="0" w:color="auto"/>
            </w:tcBorders>
            <w:noWrap/>
            <w:vAlign w:val="bottom"/>
          </w:tcPr>
          <w:p w14:paraId="3CAD8520"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w:t>
            </w:r>
          </w:p>
        </w:tc>
        <w:tc>
          <w:tcPr>
            <w:tcW w:w="1050" w:type="dxa"/>
            <w:tcBorders>
              <w:top w:val="nil"/>
              <w:left w:val="nil"/>
              <w:bottom w:val="single" w:sz="4" w:space="0" w:color="auto"/>
              <w:right w:val="single" w:sz="4" w:space="0" w:color="auto"/>
            </w:tcBorders>
            <w:noWrap/>
            <w:vAlign w:val="bottom"/>
          </w:tcPr>
          <w:p w14:paraId="67D8F51D"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0.00</w:t>
            </w:r>
          </w:p>
        </w:tc>
      </w:tr>
      <w:tr w:rsidR="005367A1" w:rsidRPr="005367A1" w14:paraId="14A4D1EF" w14:textId="77777777">
        <w:trPr>
          <w:trHeight w:val="271"/>
        </w:trPr>
        <w:tc>
          <w:tcPr>
            <w:tcW w:w="1050" w:type="dxa"/>
            <w:tcBorders>
              <w:top w:val="nil"/>
              <w:left w:val="single" w:sz="4" w:space="0" w:color="auto"/>
              <w:bottom w:val="single" w:sz="4" w:space="0" w:color="auto"/>
              <w:right w:val="single" w:sz="4" w:space="0" w:color="auto"/>
            </w:tcBorders>
            <w:noWrap/>
            <w:vAlign w:val="bottom"/>
          </w:tcPr>
          <w:p w14:paraId="01F97948"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429</w:t>
            </w:r>
          </w:p>
        </w:tc>
        <w:tc>
          <w:tcPr>
            <w:tcW w:w="1050" w:type="dxa"/>
            <w:tcBorders>
              <w:top w:val="nil"/>
              <w:left w:val="nil"/>
              <w:bottom w:val="single" w:sz="4" w:space="0" w:color="auto"/>
              <w:right w:val="single" w:sz="4" w:space="0" w:color="auto"/>
            </w:tcBorders>
            <w:noWrap/>
            <w:vAlign w:val="bottom"/>
          </w:tcPr>
          <w:p w14:paraId="5AAE6046"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476</w:t>
            </w:r>
          </w:p>
        </w:tc>
        <w:tc>
          <w:tcPr>
            <w:tcW w:w="1050" w:type="dxa"/>
            <w:tcBorders>
              <w:top w:val="nil"/>
              <w:left w:val="nil"/>
              <w:bottom w:val="single" w:sz="4" w:space="0" w:color="auto"/>
              <w:right w:val="single" w:sz="4" w:space="0" w:color="auto"/>
            </w:tcBorders>
            <w:noWrap/>
            <w:vAlign w:val="bottom"/>
          </w:tcPr>
          <w:p w14:paraId="6EB04235"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-47</w:t>
            </w:r>
          </w:p>
        </w:tc>
        <w:tc>
          <w:tcPr>
            <w:tcW w:w="1050" w:type="dxa"/>
            <w:tcBorders>
              <w:top w:val="nil"/>
              <w:left w:val="nil"/>
              <w:bottom w:val="single" w:sz="4" w:space="0" w:color="auto"/>
              <w:right w:val="single" w:sz="4" w:space="0" w:color="auto"/>
            </w:tcBorders>
            <w:noWrap/>
            <w:vAlign w:val="bottom"/>
          </w:tcPr>
          <w:p w14:paraId="7AE8E7DB"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2186</w:t>
            </w:r>
          </w:p>
        </w:tc>
        <w:tc>
          <w:tcPr>
            <w:tcW w:w="1050" w:type="dxa"/>
            <w:tcBorders>
              <w:top w:val="nil"/>
              <w:left w:val="nil"/>
              <w:bottom w:val="single" w:sz="4" w:space="0" w:color="auto"/>
              <w:right w:val="single" w:sz="4" w:space="0" w:color="auto"/>
            </w:tcBorders>
            <w:noWrap/>
            <w:vAlign w:val="bottom"/>
          </w:tcPr>
          <w:p w14:paraId="5413BF75"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4.60</w:t>
            </w:r>
          </w:p>
        </w:tc>
      </w:tr>
      <w:tr w:rsidR="005367A1" w:rsidRPr="005367A1" w14:paraId="7C97E7C9" w14:textId="77777777">
        <w:trPr>
          <w:trHeight w:val="271"/>
        </w:trPr>
        <w:tc>
          <w:tcPr>
            <w:tcW w:w="1050" w:type="dxa"/>
            <w:tcBorders>
              <w:top w:val="nil"/>
              <w:left w:val="single" w:sz="4" w:space="0" w:color="auto"/>
              <w:bottom w:val="single" w:sz="4" w:space="0" w:color="auto"/>
              <w:right w:val="single" w:sz="4" w:space="0" w:color="auto"/>
            </w:tcBorders>
            <w:noWrap/>
            <w:vAlign w:val="bottom"/>
          </w:tcPr>
          <w:p w14:paraId="12167CEB"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33</w:t>
            </w:r>
          </w:p>
        </w:tc>
        <w:tc>
          <w:tcPr>
            <w:tcW w:w="1050" w:type="dxa"/>
            <w:tcBorders>
              <w:top w:val="nil"/>
              <w:left w:val="nil"/>
              <w:bottom w:val="single" w:sz="4" w:space="0" w:color="auto"/>
              <w:right w:val="single" w:sz="4" w:space="0" w:color="auto"/>
            </w:tcBorders>
            <w:noWrap/>
            <w:vAlign w:val="bottom"/>
          </w:tcPr>
          <w:p w14:paraId="03C2F49A"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37</w:t>
            </w:r>
          </w:p>
        </w:tc>
        <w:tc>
          <w:tcPr>
            <w:tcW w:w="1050" w:type="dxa"/>
            <w:tcBorders>
              <w:top w:val="nil"/>
              <w:left w:val="nil"/>
              <w:bottom w:val="single" w:sz="4" w:space="0" w:color="auto"/>
              <w:right w:val="single" w:sz="4" w:space="0" w:color="auto"/>
            </w:tcBorders>
            <w:noWrap/>
            <w:vAlign w:val="bottom"/>
          </w:tcPr>
          <w:p w14:paraId="692E7862"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w:t>
            </w:r>
          </w:p>
        </w:tc>
        <w:tc>
          <w:tcPr>
            <w:tcW w:w="1050" w:type="dxa"/>
            <w:tcBorders>
              <w:top w:val="nil"/>
              <w:left w:val="nil"/>
              <w:bottom w:val="single" w:sz="4" w:space="0" w:color="auto"/>
              <w:right w:val="single" w:sz="4" w:space="0" w:color="auto"/>
            </w:tcBorders>
            <w:noWrap/>
            <w:vAlign w:val="bottom"/>
          </w:tcPr>
          <w:p w14:paraId="36CD2989"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18</w:t>
            </w:r>
          </w:p>
        </w:tc>
        <w:tc>
          <w:tcPr>
            <w:tcW w:w="1050" w:type="dxa"/>
            <w:tcBorders>
              <w:top w:val="nil"/>
              <w:left w:val="nil"/>
              <w:bottom w:val="single" w:sz="4" w:space="0" w:color="auto"/>
              <w:right w:val="single" w:sz="4" w:space="0" w:color="auto"/>
            </w:tcBorders>
            <w:noWrap/>
            <w:vAlign w:val="bottom"/>
          </w:tcPr>
          <w:p w14:paraId="77BF2FC1"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0.47</w:t>
            </w:r>
          </w:p>
        </w:tc>
      </w:tr>
      <w:tr w:rsidR="005367A1" w:rsidRPr="005367A1" w14:paraId="5EC53114" w14:textId="77777777">
        <w:trPr>
          <w:trHeight w:val="271"/>
        </w:trPr>
        <w:tc>
          <w:tcPr>
            <w:tcW w:w="1050" w:type="dxa"/>
            <w:tcBorders>
              <w:top w:val="nil"/>
              <w:left w:val="single" w:sz="4" w:space="0" w:color="auto"/>
              <w:bottom w:val="single" w:sz="4" w:space="0" w:color="auto"/>
              <w:right w:val="single" w:sz="4" w:space="0" w:color="auto"/>
            </w:tcBorders>
            <w:noWrap/>
            <w:vAlign w:val="bottom"/>
          </w:tcPr>
          <w:p w14:paraId="6AA400C7"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168</w:t>
            </w:r>
          </w:p>
        </w:tc>
        <w:tc>
          <w:tcPr>
            <w:tcW w:w="1050" w:type="dxa"/>
            <w:tcBorders>
              <w:top w:val="nil"/>
              <w:left w:val="nil"/>
              <w:bottom w:val="single" w:sz="4" w:space="0" w:color="auto"/>
              <w:right w:val="single" w:sz="4" w:space="0" w:color="auto"/>
            </w:tcBorders>
            <w:noWrap/>
            <w:vAlign w:val="bottom"/>
          </w:tcPr>
          <w:p w14:paraId="30BECEC0"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211</w:t>
            </w:r>
          </w:p>
        </w:tc>
        <w:tc>
          <w:tcPr>
            <w:tcW w:w="1050" w:type="dxa"/>
            <w:tcBorders>
              <w:top w:val="nil"/>
              <w:left w:val="nil"/>
              <w:bottom w:val="single" w:sz="4" w:space="0" w:color="auto"/>
              <w:right w:val="single" w:sz="4" w:space="0" w:color="auto"/>
            </w:tcBorders>
            <w:noWrap/>
            <w:vAlign w:val="bottom"/>
          </w:tcPr>
          <w:p w14:paraId="230E6A47"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-43</w:t>
            </w:r>
          </w:p>
        </w:tc>
        <w:tc>
          <w:tcPr>
            <w:tcW w:w="1050" w:type="dxa"/>
            <w:tcBorders>
              <w:top w:val="nil"/>
              <w:left w:val="nil"/>
              <w:bottom w:val="single" w:sz="4" w:space="0" w:color="auto"/>
              <w:right w:val="single" w:sz="4" w:space="0" w:color="auto"/>
            </w:tcBorders>
            <w:noWrap/>
            <w:vAlign w:val="bottom"/>
          </w:tcPr>
          <w:p w14:paraId="7B0FE70D"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1864</w:t>
            </w:r>
          </w:p>
        </w:tc>
        <w:tc>
          <w:tcPr>
            <w:tcW w:w="1050" w:type="dxa"/>
            <w:tcBorders>
              <w:top w:val="nil"/>
              <w:left w:val="nil"/>
              <w:bottom w:val="single" w:sz="4" w:space="0" w:color="auto"/>
              <w:right w:val="single" w:sz="4" w:space="0" w:color="auto"/>
            </w:tcBorders>
            <w:noWrap/>
            <w:vAlign w:val="bottom"/>
          </w:tcPr>
          <w:p w14:paraId="2C1FE5F2"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8.83</w:t>
            </w:r>
          </w:p>
        </w:tc>
      </w:tr>
      <w:tr w:rsidR="005367A1" w:rsidRPr="005367A1" w14:paraId="0F404C15" w14:textId="77777777">
        <w:trPr>
          <w:trHeight w:val="271"/>
        </w:trPr>
        <w:tc>
          <w:tcPr>
            <w:tcW w:w="1050" w:type="dxa"/>
            <w:tcBorders>
              <w:top w:val="nil"/>
              <w:left w:val="single" w:sz="4" w:space="0" w:color="auto"/>
              <w:bottom w:val="single" w:sz="4" w:space="0" w:color="auto"/>
              <w:right w:val="single" w:sz="4" w:space="0" w:color="auto"/>
            </w:tcBorders>
            <w:noWrap/>
            <w:vAlign w:val="bottom"/>
          </w:tcPr>
          <w:p w14:paraId="4DF8C6FF"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297</w:t>
            </w:r>
          </w:p>
        </w:tc>
        <w:tc>
          <w:tcPr>
            <w:tcW w:w="1050" w:type="dxa"/>
            <w:tcBorders>
              <w:top w:val="nil"/>
              <w:left w:val="nil"/>
              <w:bottom w:val="single" w:sz="4" w:space="0" w:color="auto"/>
              <w:right w:val="single" w:sz="4" w:space="0" w:color="auto"/>
            </w:tcBorders>
            <w:noWrap/>
            <w:vAlign w:val="bottom"/>
          </w:tcPr>
          <w:p w14:paraId="5BF712B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296</w:t>
            </w:r>
          </w:p>
        </w:tc>
        <w:tc>
          <w:tcPr>
            <w:tcW w:w="1050" w:type="dxa"/>
            <w:tcBorders>
              <w:top w:val="nil"/>
              <w:left w:val="nil"/>
              <w:bottom w:val="single" w:sz="4" w:space="0" w:color="auto"/>
              <w:right w:val="single" w:sz="4" w:space="0" w:color="auto"/>
            </w:tcBorders>
            <w:noWrap/>
            <w:vAlign w:val="bottom"/>
          </w:tcPr>
          <w:p w14:paraId="30957D13"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w:t>
            </w:r>
          </w:p>
        </w:tc>
        <w:tc>
          <w:tcPr>
            <w:tcW w:w="1050" w:type="dxa"/>
            <w:tcBorders>
              <w:top w:val="nil"/>
              <w:left w:val="nil"/>
              <w:bottom w:val="single" w:sz="4" w:space="0" w:color="auto"/>
              <w:right w:val="single" w:sz="4" w:space="0" w:color="auto"/>
            </w:tcBorders>
            <w:noWrap/>
            <w:vAlign w:val="bottom"/>
          </w:tcPr>
          <w:p w14:paraId="71EC1B2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w:t>
            </w:r>
          </w:p>
        </w:tc>
        <w:tc>
          <w:tcPr>
            <w:tcW w:w="1050" w:type="dxa"/>
            <w:tcBorders>
              <w:top w:val="nil"/>
              <w:left w:val="nil"/>
              <w:bottom w:val="single" w:sz="4" w:space="0" w:color="auto"/>
              <w:right w:val="single" w:sz="4" w:space="0" w:color="auto"/>
            </w:tcBorders>
            <w:noWrap/>
            <w:vAlign w:val="bottom"/>
          </w:tcPr>
          <w:p w14:paraId="09DA1ABC"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0.00</w:t>
            </w:r>
          </w:p>
        </w:tc>
      </w:tr>
      <w:tr w:rsidR="005367A1" w:rsidRPr="005367A1" w14:paraId="2540D8D8" w14:textId="77777777">
        <w:trPr>
          <w:trHeight w:val="287"/>
        </w:trPr>
        <w:tc>
          <w:tcPr>
            <w:tcW w:w="1050" w:type="dxa"/>
            <w:tcBorders>
              <w:top w:val="nil"/>
              <w:left w:val="single" w:sz="4" w:space="0" w:color="auto"/>
              <w:bottom w:val="single" w:sz="4" w:space="0" w:color="auto"/>
              <w:right w:val="single" w:sz="4" w:space="0" w:color="auto"/>
            </w:tcBorders>
            <w:noWrap/>
            <w:vAlign w:val="bottom"/>
          </w:tcPr>
          <w:p w14:paraId="30B3746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224</w:t>
            </w:r>
          </w:p>
        </w:tc>
        <w:tc>
          <w:tcPr>
            <w:tcW w:w="1050" w:type="dxa"/>
            <w:tcBorders>
              <w:top w:val="nil"/>
              <w:left w:val="nil"/>
              <w:bottom w:val="single" w:sz="4" w:space="0" w:color="auto"/>
              <w:right w:val="single" w:sz="4" w:space="0" w:color="auto"/>
            </w:tcBorders>
            <w:noWrap/>
            <w:vAlign w:val="bottom"/>
          </w:tcPr>
          <w:p w14:paraId="6F867FA4"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177</w:t>
            </w:r>
          </w:p>
        </w:tc>
        <w:tc>
          <w:tcPr>
            <w:tcW w:w="1050" w:type="dxa"/>
            <w:tcBorders>
              <w:top w:val="nil"/>
              <w:left w:val="nil"/>
              <w:bottom w:val="single" w:sz="4" w:space="0" w:color="auto"/>
              <w:right w:val="single" w:sz="4" w:space="0" w:color="auto"/>
            </w:tcBorders>
            <w:noWrap/>
            <w:vAlign w:val="bottom"/>
          </w:tcPr>
          <w:p w14:paraId="15DBB50F"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47</w:t>
            </w:r>
          </w:p>
        </w:tc>
        <w:tc>
          <w:tcPr>
            <w:tcW w:w="1050" w:type="dxa"/>
            <w:tcBorders>
              <w:top w:val="nil"/>
              <w:left w:val="nil"/>
              <w:bottom w:val="single" w:sz="4" w:space="0" w:color="auto"/>
              <w:right w:val="single" w:sz="4" w:space="0" w:color="auto"/>
            </w:tcBorders>
            <w:noWrap/>
            <w:vAlign w:val="bottom"/>
          </w:tcPr>
          <w:p w14:paraId="28BDCB4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2186</w:t>
            </w:r>
          </w:p>
        </w:tc>
        <w:tc>
          <w:tcPr>
            <w:tcW w:w="1050" w:type="dxa"/>
            <w:tcBorders>
              <w:top w:val="nil"/>
              <w:left w:val="nil"/>
              <w:bottom w:val="nil"/>
              <w:right w:val="single" w:sz="4" w:space="0" w:color="auto"/>
            </w:tcBorders>
            <w:noWrap/>
            <w:vAlign w:val="bottom"/>
          </w:tcPr>
          <w:p w14:paraId="142D346C"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12.33</w:t>
            </w:r>
          </w:p>
        </w:tc>
      </w:tr>
      <w:tr w:rsidR="005367A1" w:rsidRPr="005367A1" w14:paraId="6B52C92D" w14:textId="77777777">
        <w:trPr>
          <w:trHeight w:val="287"/>
        </w:trPr>
        <w:tc>
          <w:tcPr>
            <w:tcW w:w="1050" w:type="dxa"/>
            <w:tcBorders>
              <w:top w:val="nil"/>
              <w:left w:val="single" w:sz="4" w:space="0" w:color="auto"/>
              <w:bottom w:val="single" w:sz="4" w:space="0" w:color="auto"/>
              <w:right w:val="single" w:sz="4" w:space="0" w:color="auto"/>
            </w:tcBorders>
            <w:noWrap/>
            <w:vAlign w:val="bottom"/>
          </w:tcPr>
          <w:p w14:paraId="43CBA67E"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1050" w:type="dxa"/>
            <w:tcBorders>
              <w:top w:val="nil"/>
              <w:left w:val="nil"/>
              <w:bottom w:val="single" w:sz="4" w:space="0" w:color="auto"/>
              <w:right w:val="single" w:sz="4" w:space="0" w:color="auto"/>
            </w:tcBorders>
            <w:noWrap/>
            <w:vAlign w:val="bottom"/>
          </w:tcPr>
          <w:p w14:paraId="76BF094F"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1050" w:type="dxa"/>
            <w:tcBorders>
              <w:top w:val="nil"/>
              <w:left w:val="nil"/>
              <w:bottom w:val="single" w:sz="4" w:space="0" w:color="auto"/>
              <w:right w:val="single" w:sz="4" w:space="0" w:color="auto"/>
            </w:tcBorders>
            <w:noWrap/>
            <w:vAlign w:val="bottom"/>
          </w:tcPr>
          <w:p w14:paraId="19D51E3A"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1050" w:type="dxa"/>
            <w:tcBorders>
              <w:top w:val="nil"/>
              <w:left w:val="nil"/>
              <w:bottom w:val="single" w:sz="4" w:space="0" w:color="auto"/>
              <w:right w:val="nil"/>
            </w:tcBorders>
            <w:noWrap/>
            <w:vAlign w:val="bottom"/>
          </w:tcPr>
          <w:p w14:paraId="1FF55ABC" w14:textId="77777777" w:rsidR="005367A1" w:rsidRPr="005367A1" w:rsidRDefault="005367A1" w:rsidP="005367A1">
            <w:pPr>
              <w:jc w:val="center"/>
              <w:rPr>
                <w:rFonts w:ascii="Arial" w:hAnsi="Arial" w:cs="Arial"/>
                <w:sz w:val="20"/>
                <w:szCs w:val="20"/>
              </w:rPr>
            </w:pPr>
            <w:r w:rsidRPr="005367A1">
              <w:rPr>
                <w:rFonts w:ascii="Arial" w:hAnsi="Arial" w:cs="Arial"/>
                <w:sz w:val="20"/>
                <w:szCs w:val="20"/>
              </w:rPr>
              <w:t> </w:t>
            </w:r>
          </w:p>
        </w:tc>
        <w:tc>
          <w:tcPr>
            <w:tcW w:w="1050" w:type="dxa"/>
            <w:tcBorders>
              <w:top w:val="single" w:sz="8" w:space="0" w:color="auto"/>
              <w:left w:val="single" w:sz="8" w:space="0" w:color="auto"/>
              <w:bottom w:val="single" w:sz="8" w:space="0" w:color="auto"/>
              <w:right w:val="single" w:sz="8" w:space="0" w:color="auto"/>
            </w:tcBorders>
            <w:noWrap/>
            <w:vAlign w:val="bottom"/>
          </w:tcPr>
          <w:p w14:paraId="22A69299" w14:textId="77777777" w:rsidR="005367A1" w:rsidRPr="005367A1" w:rsidRDefault="005367A1" w:rsidP="005367A1">
            <w:pPr>
              <w:jc w:val="center"/>
              <w:rPr>
                <w:rFonts w:ascii="Arial" w:hAnsi="Arial" w:cs="Arial"/>
                <w:b/>
                <w:bCs/>
                <w:i/>
                <w:iCs/>
                <w:sz w:val="20"/>
                <w:szCs w:val="20"/>
              </w:rPr>
            </w:pPr>
            <w:r w:rsidRPr="005367A1">
              <w:rPr>
                <w:rFonts w:ascii="Arial" w:hAnsi="Arial" w:cs="Arial"/>
                <w:b/>
                <w:bCs/>
                <w:i/>
                <w:iCs/>
                <w:sz w:val="20"/>
                <w:szCs w:val="20"/>
              </w:rPr>
              <w:t>29.69</w:t>
            </w:r>
          </w:p>
        </w:tc>
      </w:tr>
    </w:tbl>
    <w:p w14:paraId="61FCBC21" w14:textId="77777777" w:rsidR="005367A1" w:rsidRDefault="005367A1" w:rsidP="00BD2BDD">
      <w:pPr>
        <w:rPr>
          <w:rFonts w:ascii="Times New Roman" w:hAnsi="Times New Roman"/>
        </w:rPr>
      </w:pPr>
    </w:p>
    <w:p w14:paraId="37CA36B3" w14:textId="77777777" w:rsidR="00BD2BDD" w:rsidRDefault="00BD2BDD" w:rsidP="002512AD">
      <w:pPr>
        <w:rPr>
          <w:rStyle w:val="Heading1Char"/>
          <w:rFonts w:ascii="Times New Roman" w:hAnsi="Times New Roman" w:cs="Times New Roman"/>
        </w:rPr>
      </w:pPr>
    </w:p>
    <w:p w14:paraId="63A13C67" w14:textId="1B3E637B" w:rsidR="00BD2BDD" w:rsidRDefault="00BD2BDD" w:rsidP="00BD2BDD">
      <w:pPr>
        <w:rPr>
          <w:rStyle w:val="Heading2Char"/>
          <w:rFonts w:ascii="Times New Roman" w:hAnsi="Times New Roman"/>
        </w:rPr>
      </w:pPr>
      <w:r>
        <w:rPr>
          <w:rStyle w:val="Heading1Char"/>
          <w:rFonts w:ascii="Times New Roman" w:hAnsi="Times New Roman" w:cs="Times New Roman"/>
        </w:rPr>
        <w:br w:type="page"/>
      </w:r>
      <w:bookmarkStart w:id="52" w:name="_Toc196201635"/>
      <w:bookmarkStart w:id="53" w:name="_Toc198540047"/>
      <w:bookmarkStart w:id="54" w:name="_Toc232599351"/>
      <w:r w:rsidRPr="002512AD">
        <w:rPr>
          <w:rStyle w:val="Heading2Char"/>
          <w:rFonts w:ascii="Times New Roman" w:hAnsi="Times New Roman"/>
        </w:rPr>
        <w:lastRenderedPageBreak/>
        <w:t>Appendix V</w:t>
      </w:r>
      <w:r>
        <w:rPr>
          <w:rStyle w:val="Heading2Char"/>
          <w:rFonts w:ascii="Times New Roman" w:hAnsi="Times New Roman"/>
        </w:rPr>
        <w:t>I</w:t>
      </w:r>
      <w:r w:rsidR="0080052A">
        <w:rPr>
          <w:rStyle w:val="Heading2Char"/>
          <w:rFonts w:ascii="Times New Roman" w:hAnsi="Times New Roman"/>
        </w:rPr>
        <w:t xml:space="preserve"> Mann-Whitney Calculations</w:t>
      </w:r>
      <w:bookmarkEnd w:id="52"/>
      <w:bookmarkEnd w:id="53"/>
      <w:bookmarkEnd w:id="54"/>
    </w:p>
    <w:p w14:paraId="3B973148" w14:textId="77777777" w:rsidR="00BD2BDD" w:rsidRDefault="0080052A" w:rsidP="00BD2BDD">
      <w:pPr>
        <w:rPr>
          <w:rFonts w:ascii="Times New Roman" w:hAnsi="Times New Roman"/>
        </w:rPr>
      </w:pPr>
      <w:r>
        <w:rPr>
          <w:rFonts w:ascii="Times New Roman" w:hAnsi="Times New Roman"/>
        </w:rPr>
        <w:t xml:space="preserve">The </w:t>
      </w:r>
      <w:r w:rsidR="00BD2BDD">
        <w:rPr>
          <w:rFonts w:ascii="Times New Roman" w:hAnsi="Times New Roman"/>
        </w:rPr>
        <w:t>Mann-Whitney calculations for each variable</w:t>
      </w:r>
      <w:r>
        <w:rPr>
          <w:rFonts w:ascii="Times New Roman" w:hAnsi="Times New Roman"/>
        </w:rPr>
        <w:t xml:space="preserve"> from the ILP data</w:t>
      </w:r>
      <w:r w:rsidR="00BD2BDD" w:rsidRPr="0084146D">
        <w:rPr>
          <w:rFonts w:ascii="Times New Roman" w:hAnsi="Times New Roman"/>
        </w:rPr>
        <w:t>.</w:t>
      </w:r>
    </w:p>
    <w:p w14:paraId="324A6648" w14:textId="77777777" w:rsidR="005367A1" w:rsidRDefault="005367A1" w:rsidP="00BD2BDD">
      <w:pPr>
        <w:rPr>
          <w:rFonts w:ascii="Times New Roman" w:hAnsi="Times New Roman"/>
        </w:rPr>
      </w:pPr>
    </w:p>
    <w:p w14:paraId="6B42AACD" w14:textId="77777777" w:rsidR="00470B2B" w:rsidRDefault="00470B2B" w:rsidP="00BD2BDD">
      <w:pPr>
        <w:rPr>
          <w:rFonts w:ascii="Times New Roman" w:hAnsi="Times New Roman"/>
        </w:rPr>
      </w:pPr>
    </w:p>
    <w:tbl>
      <w:tblPr>
        <w:tblW w:w="5868" w:type="dxa"/>
        <w:tblInd w:w="93" w:type="dxa"/>
        <w:tblLook w:val="0000" w:firstRow="0" w:lastRow="0" w:firstColumn="0" w:lastColumn="0" w:noHBand="0" w:noVBand="0"/>
      </w:tblPr>
      <w:tblGrid>
        <w:gridCol w:w="1480"/>
        <w:gridCol w:w="800"/>
        <w:gridCol w:w="828"/>
        <w:gridCol w:w="980"/>
        <w:gridCol w:w="980"/>
        <w:gridCol w:w="800"/>
      </w:tblGrid>
      <w:tr w:rsidR="00FB238E" w:rsidRPr="007F5AAC" w14:paraId="5FEFD0AB" w14:textId="77777777">
        <w:trPr>
          <w:trHeight w:val="495"/>
        </w:trPr>
        <w:tc>
          <w:tcPr>
            <w:tcW w:w="1480" w:type="dxa"/>
            <w:tcBorders>
              <w:top w:val="single" w:sz="8" w:space="0" w:color="auto"/>
              <w:left w:val="single" w:sz="8" w:space="0" w:color="auto"/>
              <w:bottom w:val="single" w:sz="4" w:space="0" w:color="auto"/>
              <w:right w:val="nil"/>
            </w:tcBorders>
            <w:noWrap/>
            <w:vAlign w:val="center"/>
          </w:tcPr>
          <w:p w14:paraId="779F61B9" w14:textId="77777777" w:rsidR="00FB238E" w:rsidRPr="007F5AAC" w:rsidRDefault="00FB238E" w:rsidP="007F5AAC">
            <w:pPr>
              <w:jc w:val="center"/>
              <w:rPr>
                <w:rFonts w:ascii="Arial" w:hAnsi="Arial" w:cs="Arial"/>
                <w:b/>
                <w:bCs/>
                <w:sz w:val="20"/>
                <w:szCs w:val="20"/>
              </w:rPr>
            </w:pPr>
            <w:r w:rsidRPr="007F5AAC">
              <w:rPr>
                <w:rFonts w:ascii="Arial" w:hAnsi="Arial" w:cs="Arial"/>
                <w:b/>
                <w:bCs/>
                <w:sz w:val="20"/>
                <w:szCs w:val="20"/>
              </w:rPr>
              <w:t>Mann-Whitney</w:t>
            </w:r>
          </w:p>
        </w:tc>
        <w:tc>
          <w:tcPr>
            <w:tcW w:w="800" w:type="dxa"/>
            <w:tcBorders>
              <w:top w:val="single" w:sz="8" w:space="0" w:color="auto"/>
              <w:left w:val="single" w:sz="8" w:space="0" w:color="auto"/>
              <w:bottom w:val="single" w:sz="4" w:space="0" w:color="auto"/>
              <w:right w:val="single" w:sz="4" w:space="0" w:color="auto"/>
            </w:tcBorders>
            <w:noWrap/>
            <w:vAlign w:val="center"/>
          </w:tcPr>
          <w:p w14:paraId="3874DBBC" w14:textId="77777777" w:rsidR="00FB238E" w:rsidRPr="007F5AAC" w:rsidRDefault="00FB238E" w:rsidP="007F5AAC">
            <w:pPr>
              <w:jc w:val="center"/>
              <w:rPr>
                <w:rFonts w:ascii="Arial" w:hAnsi="Arial" w:cs="Arial"/>
                <w:b/>
                <w:bCs/>
                <w:sz w:val="20"/>
                <w:szCs w:val="20"/>
              </w:rPr>
            </w:pPr>
            <w:r w:rsidRPr="007F5AAC">
              <w:rPr>
                <w:rFonts w:ascii="Arial" w:hAnsi="Arial" w:cs="Arial"/>
                <w:b/>
                <w:bCs/>
                <w:sz w:val="20"/>
                <w:szCs w:val="20"/>
              </w:rPr>
              <w:t>n</w:t>
            </w:r>
            <w:r w:rsidRPr="007F5AAC">
              <w:rPr>
                <w:rFonts w:ascii="Arial" w:hAnsi="Arial" w:cs="Arial"/>
                <w:b/>
                <w:bCs/>
                <w:sz w:val="20"/>
                <w:szCs w:val="20"/>
                <w:vertAlign w:val="subscript"/>
              </w:rPr>
              <w:t>1</w:t>
            </w:r>
          </w:p>
        </w:tc>
        <w:tc>
          <w:tcPr>
            <w:tcW w:w="828" w:type="dxa"/>
            <w:tcBorders>
              <w:top w:val="single" w:sz="8" w:space="0" w:color="auto"/>
              <w:left w:val="nil"/>
              <w:bottom w:val="single" w:sz="4" w:space="0" w:color="auto"/>
              <w:right w:val="single" w:sz="8" w:space="0" w:color="auto"/>
            </w:tcBorders>
            <w:noWrap/>
            <w:vAlign w:val="center"/>
          </w:tcPr>
          <w:p w14:paraId="761E99EE" w14:textId="77777777" w:rsidR="00FB238E" w:rsidRPr="007F5AAC" w:rsidRDefault="00FB238E" w:rsidP="007F5AAC">
            <w:pPr>
              <w:jc w:val="center"/>
              <w:rPr>
                <w:rFonts w:ascii="Arial" w:hAnsi="Arial" w:cs="Arial"/>
                <w:b/>
                <w:bCs/>
                <w:sz w:val="20"/>
                <w:szCs w:val="20"/>
              </w:rPr>
            </w:pPr>
            <w:r w:rsidRPr="007F5AAC">
              <w:rPr>
                <w:rFonts w:ascii="Arial" w:hAnsi="Arial" w:cs="Arial"/>
                <w:b/>
                <w:bCs/>
                <w:sz w:val="20"/>
                <w:szCs w:val="20"/>
              </w:rPr>
              <w:t>n</w:t>
            </w:r>
            <w:r w:rsidRPr="007F5AAC">
              <w:rPr>
                <w:rFonts w:ascii="Arial" w:hAnsi="Arial" w:cs="Arial"/>
                <w:b/>
                <w:bCs/>
                <w:sz w:val="20"/>
                <w:szCs w:val="20"/>
                <w:vertAlign w:val="subscript"/>
              </w:rPr>
              <w:t>2</w:t>
            </w:r>
          </w:p>
        </w:tc>
        <w:tc>
          <w:tcPr>
            <w:tcW w:w="980" w:type="dxa"/>
            <w:tcBorders>
              <w:top w:val="single" w:sz="8" w:space="0" w:color="auto"/>
              <w:left w:val="nil"/>
              <w:bottom w:val="single" w:sz="4" w:space="0" w:color="auto"/>
              <w:right w:val="single" w:sz="4" w:space="0" w:color="auto"/>
            </w:tcBorders>
            <w:noWrap/>
            <w:vAlign w:val="center"/>
          </w:tcPr>
          <w:p w14:paraId="0F04291D" w14:textId="77777777" w:rsidR="00FB238E" w:rsidRPr="007F5AAC" w:rsidRDefault="00FB238E" w:rsidP="007F5AAC">
            <w:pPr>
              <w:jc w:val="center"/>
              <w:rPr>
                <w:rFonts w:ascii="Arial" w:hAnsi="Arial" w:cs="Arial"/>
                <w:b/>
                <w:bCs/>
                <w:sz w:val="20"/>
                <w:szCs w:val="20"/>
              </w:rPr>
            </w:pPr>
            <w:r w:rsidRPr="007F5AAC">
              <w:rPr>
                <w:rFonts w:ascii="Arial" w:hAnsi="Arial" w:cs="Arial"/>
                <w:b/>
                <w:bCs/>
                <w:sz w:val="20"/>
                <w:szCs w:val="20"/>
              </w:rPr>
              <w:t>n</w:t>
            </w:r>
            <w:r w:rsidRPr="007F5AAC">
              <w:rPr>
                <w:rFonts w:ascii="Arial" w:hAnsi="Arial" w:cs="Arial"/>
                <w:b/>
                <w:bCs/>
                <w:sz w:val="20"/>
                <w:szCs w:val="20"/>
                <w:vertAlign w:val="subscript"/>
              </w:rPr>
              <w:t>1</w:t>
            </w:r>
            <w:r w:rsidRPr="007F5AAC">
              <w:rPr>
                <w:rFonts w:ascii="Arial" w:hAnsi="Arial" w:cs="Arial"/>
                <w:b/>
                <w:bCs/>
                <w:sz w:val="20"/>
                <w:szCs w:val="20"/>
              </w:rPr>
              <w:t>n</w:t>
            </w:r>
            <w:r w:rsidRPr="007F5AAC">
              <w:rPr>
                <w:rFonts w:ascii="Arial" w:hAnsi="Arial" w:cs="Arial"/>
                <w:b/>
                <w:bCs/>
                <w:sz w:val="20"/>
                <w:szCs w:val="20"/>
                <w:vertAlign w:val="subscript"/>
              </w:rPr>
              <w:t>2</w:t>
            </w:r>
          </w:p>
        </w:tc>
        <w:tc>
          <w:tcPr>
            <w:tcW w:w="980" w:type="dxa"/>
            <w:tcBorders>
              <w:top w:val="single" w:sz="8" w:space="0" w:color="auto"/>
              <w:left w:val="nil"/>
              <w:bottom w:val="single" w:sz="4" w:space="0" w:color="auto"/>
              <w:right w:val="single" w:sz="8" w:space="0" w:color="auto"/>
            </w:tcBorders>
            <w:noWrap/>
            <w:vAlign w:val="center"/>
          </w:tcPr>
          <w:p w14:paraId="2DA9F582" w14:textId="77777777" w:rsidR="00FB238E" w:rsidRPr="007F5AAC" w:rsidRDefault="00FB238E" w:rsidP="007F5AAC">
            <w:pPr>
              <w:jc w:val="center"/>
              <w:rPr>
                <w:rFonts w:ascii="Arial" w:hAnsi="Arial" w:cs="Arial"/>
                <w:b/>
                <w:bCs/>
                <w:sz w:val="20"/>
                <w:szCs w:val="20"/>
              </w:rPr>
            </w:pPr>
            <w:r w:rsidRPr="007F5AAC">
              <w:rPr>
                <w:rFonts w:ascii="Arial" w:hAnsi="Arial" w:cs="Arial"/>
                <w:b/>
                <w:bCs/>
                <w:sz w:val="20"/>
                <w:szCs w:val="20"/>
              </w:rPr>
              <w:t>n</w:t>
            </w:r>
            <w:r w:rsidRPr="007F5AAC">
              <w:rPr>
                <w:rFonts w:ascii="Arial" w:hAnsi="Arial" w:cs="Arial"/>
                <w:b/>
                <w:bCs/>
                <w:sz w:val="20"/>
                <w:szCs w:val="20"/>
                <w:vertAlign w:val="subscript"/>
              </w:rPr>
              <w:t>1</w:t>
            </w:r>
            <w:r w:rsidRPr="007F5AAC">
              <w:rPr>
                <w:rFonts w:ascii="Arial" w:hAnsi="Arial" w:cs="Arial"/>
                <w:b/>
                <w:bCs/>
                <w:sz w:val="20"/>
                <w:szCs w:val="20"/>
              </w:rPr>
              <w:t>+n</w:t>
            </w:r>
            <w:r w:rsidRPr="007F5AAC">
              <w:rPr>
                <w:rFonts w:ascii="Arial" w:hAnsi="Arial" w:cs="Arial"/>
                <w:b/>
                <w:bCs/>
                <w:sz w:val="20"/>
                <w:szCs w:val="20"/>
                <w:vertAlign w:val="subscript"/>
              </w:rPr>
              <w:t>2</w:t>
            </w:r>
            <w:r w:rsidRPr="007F5AAC">
              <w:rPr>
                <w:rFonts w:ascii="Arial" w:hAnsi="Arial" w:cs="Arial"/>
                <w:b/>
                <w:bCs/>
                <w:sz w:val="20"/>
                <w:szCs w:val="20"/>
              </w:rPr>
              <w:t>+1</w:t>
            </w:r>
          </w:p>
        </w:tc>
        <w:tc>
          <w:tcPr>
            <w:tcW w:w="800" w:type="dxa"/>
            <w:tcBorders>
              <w:top w:val="single" w:sz="8" w:space="0" w:color="auto"/>
              <w:left w:val="nil"/>
              <w:bottom w:val="single" w:sz="4" w:space="0" w:color="auto"/>
              <w:right w:val="single" w:sz="4" w:space="0" w:color="auto"/>
            </w:tcBorders>
            <w:noWrap/>
            <w:vAlign w:val="center"/>
          </w:tcPr>
          <w:p w14:paraId="6C3C4A00" w14:textId="77777777" w:rsidR="00FB238E" w:rsidRPr="007F5AAC" w:rsidRDefault="00FB238E" w:rsidP="007F5AAC">
            <w:pPr>
              <w:jc w:val="center"/>
              <w:rPr>
                <w:rFonts w:ascii="Arial" w:hAnsi="Arial" w:cs="Arial"/>
                <w:b/>
                <w:bCs/>
                <w:sz w:val="20"/>
                <w:szCs w:val="20"/>
              </w:rPr>
            </w:pPr>
            <w:r w:rsidRPr="007F5AAC">
              <w:rPr>
                <w:rFonts w:ascii="Arial" w:hAnsi="Arial" w:cs="Arial"/>
                <w:b/>
                <w:bCs/>
                <w:sz w:val="20"/>
                <w:szCs w:val="20"/>
              </w:rPr>
              <w:t>U</w:t>
            </w:r>
            <w:r w:rsidRPr="007F5AAC">
              <w:rPr>
                <w:rFonts w:ascii="Arial" w:hAnsi="Arial" w:cs="Arial"/>
                <w:b/>
                <w:bCs/>
                <w:sz w:val="20"/>
                <w:szCs w:val="20"/>
                <w:vertAlign w:val="subscript"/>
              </w:rPr>
              <w:t>1</w:t>
            </w:r>
          </w:p>
        </w:tc>
      </w:tr>
      <w:tr w:rsidR="00FB238E" w:rsidRPr="007F5AAC" w14:paraId="0C2C77D3" w14:textId="77777777">
        <w:trPr>
          <w:trHeight w:val="495"/>
        </w:trPr>
        <w:tc>
          <w:tcPr>
            <w:tcW w:w="1480" w:type="dxa"/>
            <w:tcBorders>
              <w:top w:val="nil"/>
              <w:left w:val="single" w:sz="8" w:space="0" w:color="auto"/>
              <w:bottom w:val="single" w:sz="4" w:space="0" w:color="auto"/>
              <w:right w:val="nil"/>
            </w:tcBorders>
            <w:noWrap/>
            <w:vAlign w:val="center"/>
          </w:tcPr>
          <w:p w14:paraId="0E2514E7"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Gender</w:t>
            </w:r>
          </w:p>
        </w:tc>
        <w:tc>
          <w:tcPr>
            <w:tcW w:w="800" w:type="dxa"/>
            <w:tcBorders>
              <w:top w:val="nil"/>
              <w:left w:val="single" w:sz="8" w:space="0" w:color="auto"/>
              <w:bottom w:val="single" w:sz="4" w:space="0" w:color="auto"/>
              <w:right w:val="single" w:sz="4" w:space="0" w:color="auto"/>
            </w:tcBorders>
            <w:noWrap/>
            <w:vAlign w:val="center"/>
          </w:tcPr>
          <w:p w14:paraId="3F9FA128"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19</w:t>
            </w:r>
          </w:p>
        </w:tc>
        <w:tc>
          <w:tcPr>
            <w:tcW w:w="828" w:type="dxa"/>
            <w:tcBorders>
              <w:top w:val="nil"/>
              <w:left w:val="nil"/>
              <w:bottom w:val="single" w:sz="4" w:space="0" w:color="auto"/>
              <w:right w:val="single" w:sz="8" w:space="0" w:color="auto"/>
            </w:tcBorders>
            <w:noWrap/>
            <w:vAlign w:val="center"/>
          </w:tcPr>
          <w:p w14:paraId="69F6610F"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51</w:t>
            </w:r>
          </w:p>
        </w:tc>
        <w:tc>
          <w:tcPr>
            <w:tcW w:w="980" w:type="dxa"/>
            <w:tcBorders>
              <w:top w:val="nil"/>
              <w:left w:val="nil"/>
              <w:bottom w:val="single" w:sz="4" w:space="0" w:color="auto"/>
              <w:right w:val="single" w:sz="4" w:space="0" w:color="auto"/>
            </w:tcBorders>
            <w:noWrap/>
            <w:vAlign w:val="center"/>
          </w:tcPr>
          <w:p w14:paraId="2BF65B03"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969</w:t>
            </w:r>
          </w:p>
        </w:tc>
        <w:tc>
          <w:tcPr>
            <w:tcW w:w="980" w:type="dxa"/>
            <w:tcBorders>
              <w:top w:val="nil"/>
              <w:left w:val="nil"/>
              <w:bottom w:val="single" w:sz="4" w:space="0" w:color="auto"/>
              <w:right w:val="single" w:sz="8" w:space="0" w:color="auto"/>
            </w:tcBorders>
            <w:noWrap/>
            <w:vAlign w:val="center"/>
          </w:tcPr>
          <w:p w14:paraId="250E3E69"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71</w:t>
            </w:r>
          </w:p>
        </w:tc>
        <w:tc>
          <w:tcPr>
            <w:tcW w:w="800" w:type="dxa"/>
            <w:tcBorders>
              <w:top w:val="nil"/>
              <w:left w:val="nil"/>
              <w:bottom w:val="single" w:sz="4" w:space="0" w:color="auto"/>
              <w:right w:val="single" w:sz="4" w:space="0" w:color="auto"/>
            </w:tcBorders>
            <w:noWrap/>
            <w:vAlign w:val="center"/>
          </w:tcPr>
          <w:p w14:paraId="2E7CFE17" w14:textId="77777777" w:rsidR="00FB238E" w:rsidRPr="007F5AAC" w:rsidRDefault="00FB238E" w:rsidP="007F5AAC">
            <w:pPr>
              <w:jc w:val="center"/>
              <w:rPr>
                <w:rFonts w:ascii="Arial" w:hAnsi="Arial" w:cs="Arial"/>
                <w:i/>
                <w:iCs/>
                <w:sz w:val="20"/>
                <w:szCs w:val="20"/>
              </w:rPr>
            </w:pPr>
            <w:r w:rsidRPr="007F5AAC">
              <w:rPr>
                <w:rFonts w:ascii="Arial" w:hAnsi="Arial" w:cs="Arial"/>
                <w:i/>
                <w:iCs/>
                <w:sz w:val="20"/>
                <w:szCs w:val="20"/>
              </w:rPr>
              <w:t>819.5</w:t>
            </w:r>
          </w:p>
        </w:tc>
      </w:tr>
      <w:tr w:rsidR="00FB238E" w:rsidRPr="007F5AAC" w14:paraId="002D9452" w14:textId="77777777">
        <w:trPr>
          <w:trHeight w:val="495"/>
        </w:trPr>
        <w:tc>
          <w:tcPr>
            <w:tcW w:w="1480" w:type="dxa"/>
            <w:tcBorders>
              <w:top w:val="nil"/>
              <w:left w:val="single" w:sz="8" w:space="0" w:color="auto"/>
              <w:bottom w:val="single" w:sz="4" w:space="0" w:color="auto"/>
              <w:right w:val="nil"/>
            </w:tcBorders>
            <w:noWrap/>
            <w:vAlign w:val="center"/>
          </w:tcPr>
          <w:p w14:paraId="20FD875C"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Ethnicity</w:t>
            </w:r>
          </w:p>
        </w:tc>
        <w:tc>
          <w:tcPr>
            <w:tcW w:w="800" w:type="dxa"/>
            <w:tcBorders>
              <w:top w:val="nil"/>
              <w:left w:val="single" w:sz="8" w:space="0" w:color="auto"/>
              <w:bottom w:val="single" w:sz="4" w:space="0" w:color="auto"/>
              <w:right w:val="single" w:sz="4" w:space="0" w:color="auto"/>
            </w:tcBorders>
            <w:noWrap/>
            <w:vAlign w:val="center"/>
          </w:tcPr>
          <w:p w14:paraId="393EA69E"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21</w:t>
            </w:r>
          </w:p>
        </w:tc>
        <w:tc>
          <w:tcPr>
            <w:tcW w:w="828" w:type="dxa"/>
            <w:tcBorders>
              <w:top w:val="nil"/>
              <w:left w:val="nil"/>
              <w:bottom w:val="single" w:sz="4" w:space="0" w:color="auto"/>
              <w:right w:val="single" w:sz="8" w:space="0" w:color="auto"/>
            </w:tcBorders>
            <w:noWrap/>
            <w:vAlign w:val="center"/>
          </w:tcPr>
          <w:p w14:paraId="338ADF34"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49</w:t>
            </w:r>
          </w:p>
        </w:tc>
        <w:tc>
          <w:tcPr>
            <w:tcW w:w="980" w:type="dxa"/>
            <w:tcBorders>
              <w:top w:val="nil"/>
              <w:left w:val="nil"/>
              <w:bottom w:val="single" w:sz="4" w:space="0" w:color="auto"/>
              <w:right w:val="single" w:sz="4" w:space="0" w:color="auto"/>
            </w:tcBorders>
            <w:noWrap/>
            <w:vAlign w:val="center"/>
          </w:tcPr>
          <w:p w14:paraId="71A1A5A1"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1029</w:t>
            </w:r>
          </w:p>
        </w:tc>
        <w:tc>
          <w:tcPr>
            <w:tcW w:w="980" w:type="dxa"/>
            <w:tcBorders>
              <w:top w:val="nil"/>
              <w:left w:val="nil"/>
              <w:bottom w:val="single" w:sz="4" w:space="0" w:color="auto"/>
              <w:right w:val="single" w:sz="8" w:space="0" w:color="auto"/>
            </w:tcBorders>
            <w:noWrap/>
            <w:vAlign w:val="center"/>
          </w:tcPr>
          <w:p w14:paraId="615C063A"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71</w:t>
            </w:r>
          </w:p>
        </w:tc>
        <w:tc>
          <w:tcPr>
            <w:tcW w:w="800" w:type="dxa"/>
            <w:tcBorders>
              <w:top w:val="nil"/>
              <w:left w:val="nil"/>
              <w:bottom w:val="single" w:sz="4" w:space="0" w:color="auto"/>
              <w:right w:val="single" w:sz="4" w:space="0" w:color="auto"/>
            </w:tcBorders>
            <w:noWrap/>
            <w:vAlign w:val="center"/>
          </w:tcPr>
          <w:p w14:paraId="2267B8E9" w14:textId="77777777" w:rsidR="00FB238E" w:rsidRPr="007F5AAC" w:rsidRDefault="00FB238E" w:rsidP="007F5AAC">
            <w:pPr>
              <w:jc w:val="center"/>
              <w:rPr>
                <w:rFonts w:ascii="Arial" w:hAnsi="Arial" w:cs="Arial"/>
                <w:i/>
                <w:iCs/>
                <w:sz w:val="20"/>
                <w:szCs w:val="20"/>
              </w:rPr>
            </w:pPr>
            <w:r w:rsidRPr="007F5AAC">
              <w:rPr>
                <w:rFonts w:ascii="Arial" w:hAnsi="Arial" w:cs="Arial"/>
                <w:i/>
                <w:iCs/>
                <w:sz w:val="20"/>
                <w:szCs w:val="20"/>
              </w:rPr>
              <w:t>766</w:t>
            </w:r>
          </w:p>
        </w:tc>
      </w:tr>
      <w:tr w:rsidR="00FB238E" w:rsidRPr="007F5AAC" w14:paraId="0DED2DCF" w14:textId="77777777">
        <w:trPr>
          <w:trHeight w:val="495"/>
        </w:trPr>
        <w:tc>
          <w:tcPr>
            <w:tcW w:w="1480" w:type="dxa"/>
            <w:tcBorders>
              <w:top w:val="nil"/>
              <w:left w:val="single" w:sz="8" w:space="0" w:color="auto"/>
              <w:bottom w:val="single" w:sz="4" w:space="0" w:color="auto"/>
              <w:right w:val="nil"/>
            </w:tcBorders>
            <w:noWrap/>
            <w:vAlign w:val="center"/>
          </w:tcPr>
          <w:p w14:paraId="6F9FC0D0" w14:textId="77777777" w:rsidR="00FB238E" w:rsidRPr="007F5AAC" w:rsidRDefault="00FB238E" w:rsidP="007F5AAC">
            <w:pPr>
              <w:jc w:val="center"/>
              <w:rPr>
                <w:rFonts w:ascii="Arial" w:hAnsi="Arial" w:cs="Arial"/>
                <w:sz w:val="20"/>
                <w:szCs w:val="20"/>
              </w:rPr>
            </w:pPr>
            <w:smartTag w:uri="urn:schemas-microsoft-com:office:smarttags" w:element="place">
              <w:smartTag w:uri="urn:schemas-microsoft-com:office:smarttags" w:element="PlaceName">
                <w:r w:rsidRPr="007F5AAC">
                  <w:rPr>
                    <w:rFonts w:ascii="Arial" w:hAnsi="Arial" w:cs="Arial"/>
                    <w:sz w:val="20"/>
                    <w:szCs w:val="20"/>
                  </w:rPr>
                  <w:t>Age</w:t>
                </w:r>
              </w:smartTag>
              <w:r w:rsidRPr="007F5AAC">
                <w:rPr>
                  <w:rFonts w:ascii="Arial" w:hAnsi="Arial" w:cs="Arial"/>
                  <w:sz w:val="20"/>
                  <w:szCs w:val="20"/>
                </w:rPr>
                <w:t xml:space="preserve"> </w:t>
              </w:r>
              <w:smartTag w:uri="urn:schemas-microsoft-com:office:smarttags" w:element="PlaceType">
                <w:r w:rsidRPr="007F5AAC">
                  <w:rPr>
                    <w:rFonts w:ascii="Arial" w:hAnsi="Arial" w:cs="Arial"/>
                    <w:sz w:val="20"/>
                    <w:szCs w:val="20"/>
                  </w:rPr>
                  <w:t>Range</w:t>
                </w:r>
              </w:smartTag>
            </w:smartTag>
          </w:p>
        </w:tc>
        <w:tc>
          <w:tcPr>
            <w:tcW w:w="800" w:type="dxa"/>
            <w:tcBorders>
              <w:top w:val="nil"/>
              <w:left w:val="single" w:sz="8" w:space="0" w:color="auto"/>
              <w:bottom w:val="single" w:sz="4" w:space="0" w:color="auto"/>
              <w:right w:val="single" w:sz="4" w:space="0" w:color="auto"/>
            </w:tcBorders>
            <w:noWrap/>
            <w:vAlign w:val="center"/>
          </w:tcPr>
          <w:p w14:paraId="5EB4E027"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33</w:t>
            </w:r>
          </w:p>
        </w:tc>
        <w:tc>
          <w:tcPr>
            <w:tcW w:w="828" w:type="dxa"/>
            <w:tcBorders>
              <w:top w:val="nil"/>
              <w:left w:val="nil"/>
              <w:bottom w:val="single" w:sz="4" w:space="0" w:color="auto"/>
              <w:right w:val="single" w:sz="8" w:space="0" w:color="auto"/>
            </w:tcBorders>
            <w:noWrap/>
            <w:vAlign w:val="center"/>
          </w:tcPr>
          <w:p w14:paraId="5C08124E"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37</w:t>
            </w:r>
          </w:p>
        </w:tc>
        <w:tc>
          <w:tcPr>
            <w:tcW w:w="980" w:type="dxa"/>
            <w:tcBorders>
              <w:top w:val="nil"/>
              <w:left w:val="nil"/>
              <w:bottom w:val="single" w:sz="4" w:space="0" w:color="auto"/>
              <w:right w:val="single" w:sz="4" w:space="0" w:color="auto"/>
            </w:tcBorders>
            <w:noWrap/>
            <w:vAlign w:val="center"/>
          </w:tcPr>
          <w:p w14:paraId="3CB327E2"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1221</w:t>
            </w:r>
          </w:p>
        </w:tc>
        <w:tc>
          <w:tcPr>
            <w:tcW w:w="980" w:type="dxa"/>
            <w:tcBorders>
              <w:top w:val="nil"/>
              <w:left w:val="nil"/>
              <w:bottom w:val="single" w:sz="4" w:space="0" w:color="auto"/>
              <w:right w:val="single" w:sz="8" w:space="0" w:color="auto"/>
            </w:tcBorders>
            <w:noWrap/>
            <w:vAlign w:val="center"/>
          </w:tcPr>
          <w:p w14:paraId="400DD202" w14:textId="77777777" w:rsidR="00FB238E" w:rsidRPr="007F5AAC" w:rsidRDefault="00FB238E" w:rsidP="007F5AAC">
            <w:pPr>
              <w:jc w:val="center"/>
              <w:rPr>
                <w:rFonts w:ascii="Arial" w:hAnsi="Arial" w:cs="Arial"/>
                <w:sz w:val="20"/>
                <w:szCs w:val="20"/>
              </w:rPr>
            </w:pPr>
            <w:r w:rsidRPr="007F5AAC">
              <w:rPr>
                <w:rFonts w:ascii="Arial" w:hAnsi="Arial" w:cs="Arial"/>
                <w:sz w:val="20"/>
                <w:szCs w:val="20"/>
              </w:rPr>
              <w:t>71</w:t>
            </w:r>
          </w:p>
        </w:tc>
        <w:tc>
          <w:tcPr>
            <w:tcW w:w="800" w:type="dxa"/>
            <w:tcBorders>
              <w:top w:val="nil"/>
              <w:left w:val="nil"/>
              <w:bottom w:val="single" w:sz="4" w:space="0" w:color="auto"/>
              <w:right w:val="single" w:sz="4" w:space="0" w:color="auto"/>
            </w:tcBorders>
            <w:noWrap/>
            <w:vAlign w:val="center"/>
          </w:tcPr>
          <w:p w14:paraId="6D3E6673" w14:textId="77777777" w:rsidR="00FB238E" w:rsidRPr="007F5AAC" w:rsidRDefault="00FB238E" w:rsidP="007F5AAC">
            <w:pPr>
              <w:jc w:val="center"/>
              <w:rPr>
                <w:rFonts w:ascii="Arial" w:hAnsi="Arial" w:cs="Arial"/>
                <w:i/>
                <w:iCs/>
                <w:sz w:val="20"/>
                <w:szCs w:val="20"/>
              </w:rPr>
            </w:pPr>
            <w:r w:rsidRPr="007F5AAC">
              <w:rPr>
                <w:rFonts w:ascii="Arial" w:hAnsi="Arial" w:cs="Arial"/>
                <w:i/>
                <w:iCs/>
                <w:sz w:val="20"/>
                <w:szCs w:val="20"/>
              </w:rPr>
              <w:t>1122</w:t>
            </w:r>
          </w:p>
        </w:tc>
      </w:tr>
      <w:tr w:rsidR="00FB238E" w:rsidRPr="007F5AAC" w14:paraId="24CA7911" w14:textId="77777777">
        <w:trPr>
          <w:trHeight w:val="495"/>
        </w:trPr>
        <w:tc>
          <w:tcPr>
            <w:tcW w:w="1480" w:type="dxa"/>
            <w:tcBorders>
              <w:top w:val="single" w:sz="4" w:space="0" w:color="auto"/>
              <w:left w:val="single" w:sz="4" w:space="0" w:color="auto"/>
              <w:bottom w:val="single" w:sz="4" w:space="0" w:color="auto"/>
              <w:right w:val="single" w:sz="4" w:space="0" w:color="auto"/>
            </w:tcBorders>
            <w:noWrap/>
            <w:vAlign w:val="center"/>
          </w:tcPr>
          <w:p w14:paraId="5F03248E" w14:textId="77777777" w:rsidR="00FB238E" w:rsidRPr="007F5AAC" w:rsidRDefault="00FB238E" w:rsidP="007F5AAC">
            <w:pPr>
              <w:jc w:val="center"/>
              <w:rPr>
                <w:rFonts w:ascii="Arial" w:hAnsi="Arial" w:cs="Arial"/>
                <w:sz w:val="20"/>
                <w:szCs w:val="20"/>
              </w:rPr>
            </w:pPr>
          </w:p>
        </w:tc>
        <w:tc>
          <w:tcPr>
            <w:tcW w:w="800" w:type="dxa"/>
            <w:tcBorders>
              <w:top w:val="single" w:sz="4" w:space="0" w:color="auto"/>
              <w:left w:val="single" w:sz="4" w:space="0" w:color="auto"/>
              <w:bottom w:val="single" w:sz="4" w:space="0" w:color="auto"/>
              <w:right w:val="single" w:sz="4" w:space="0" w:color="auto"/>
            </w:tcBorders>
            <w:noWrap/>
            <w:vAlign w:val="center"/>
          </w:tcPr>
          <w:p w14:paraId="169E4AEF" w14:textId="77777777" w:rsidR="00FB238E" w:rsidRPr="007F5AAC" w:rsidRDefault="00FB238E" w:rsidP="007F5AAC">
            <w:pPr>
              <w:jc w:val="center"/>
              <w:rPr>
                <w:rFonts w:ascii="Arial" w:hAnsi="Arial" w:cs="Arial"/>
                <w:sz w:val="20"/>
                <w:szCs w:val="20"/>
              </w:rPr>
            </w:pPr>
          </w:p>
        </w:tc>
        <w:tc>
          <w:tcPr>
            <w:tcW w:w="828" w:type="dxa"/>
            <w:tcBorders>
              <w:top w:val="single" w:sz="4" w:space="0" w:color="auto"/>
              <w:left w:val="single" w:sz="4" w:space="0" w:color="auto"/>
              <w:bottom w:val="single" w:sz="4" w:space="0" w:color="auto"/>
              <w:right w:val="single" w:sz="4" w:space="0" w:color="auto"/>
            </w:tcBorders>
            <w:noWrap/>
            <w:vAlign w:val="center"/>
          </w:tcPr>
          <w:p w14:paraId="51AD6327" w14:textId="77777777" w:rsidR="00FB238E" w:rsidRPr="007F5AAC" w:rsidRDefault="00FB238E" w:rsidP="007F5AAC">
            <w:pPr>
              <w:jc w:val="center"/>
              <w:rPr>
                <w:rFonts w:ascii="Arial" w:hAnsi="Arial" w:cs="Arial"/>
                <w:sz w:val="20"/>
                <w:szCs w:val="20"/>
              </w:rPr>
            </w:pPr>
          </w:p>
        </w:tc>
        <w:tc>
          <w:tcPr>
            <w:tcW w:w="980" w:type="dxa"/>
            <w:tcBorders>
              <w:top w:val="single" w:sz="4" w:space="0" w:color="auto"/>
              <w:left w:val="single" w:sz="4" w:space="0" w:color="auto"/>
              <w:bottom w:val="single" w:sz="4" w:space="0" w:color="auto"/>
              <w:right w:val="single" w:sz="4" w:space="0" w:color="auto"/>
            </w:tcBorders>
            <w:noWrap/>
            <w:vAlign w:val="center"/>
          </w:tcPr>
          <w:p w14:paraId="03C1AF15" w14:textId="77777777" w:rsidR="00FB238E" w:rsidRPr="007F5AAC" w:rsidRDefault="00FB238E" w:rsidP="007F5AAC">
            <w:pPr>
              <w:jc w:val="center"/>
              <w:rPr>
                <w:rFonts w:ascii="Arial" w:hAnsi="Arial" w:cs="Arial"/>
                <w:sz w:val="20"/>
                <w:szCs w:val="20"/>
              </w:rPr>
            </w:pPr>
          </w:p>
        </w:tc>
        <w:tc>
          <w:tcPr>
            <w:tcW w:w="980" w:type="dxa"/>
            <w:tcBorders>
              <w:top w:val="single" w:sz="4" w:space="0" w:color="auto"/>
              <w:left w:val="single" w:sz="4" w:space="0" w:color="auto"/>
              <w:bottom w:val="single" w:sz="4" w:space="0" w:color="auto"/>
              <w:right w:val="single" w:sz="4" w:space="0" w:color="auto"/>
            </w:tcBorders>
            <w:noWrap/>
            <w:vAlign w:val="center"/>
          </w:tcPr>
          <w:p w14:paraId="386658EC" w14:textId="77777777" w:rsidR="00FB238E" w:rsidRPr="007F5AAC" w:rsidRDefault="00FB238E" w:rsidP="007F5AAC">
            <w:pPr>
              <w:jc w:val="center"/>
              <w:rPr>
                <w:rFonts w:ascii="Arial" w:hAnsi="Arial" w:cs="Arial"/>
                <w:sz w:val="20"/>
                <w:szCs w:val="20"/>
              </w:rPr>
            </w:pPr>
          </w:p>
        </w:tc>
        <w:tc>
          <w:tcPr>
            <w:tcW w:w="800" w:type="dxa"/>
            <w:tcBorders>
              <w:top w:val="single" w:sz="4" w:space="0" w:color="auto"/>
              <w:left w:val="single" w:sz="4" w:space="0" w:color="auto"/>
              <w:bottom w:val="single" w:sz="4" w:space="0" w:color="auto"/>
              <w:right w:val="single" w:sz="4" w:space="0" w:color="auto"/>
            </w:tcBorders>
            <w:noWrap/>
            <w:vAlign w:val="center"/>
          </w:tcPr>
          <w:p w14:paraId="496E3A96" w14:textId="77777777" w:rsidR="00FB238E" w:rsidRPr="007F5AAC" w:rsidRDefault="00FB238E" w:rsidP="007F5AAC">
            <w:pPr>
              <w:jc w:val="center"/>
              <w:rPr>
                <w:rFonts w:ascii="Arial" w:hAnsi="Arial" w:cs="Arial"/>
                <w:i/>
                <w:iCs/>
                <w:sz w:val="20"/>
                <w:szCs w:val="20"/>
              </w:rPr>
            </w:pPr>
          </w:p>
        </w:tc>
      </w:tr>
      <w:tr w:rsidR="00FB238E" w:rsidRPr="007F5AAC" w14:paraId="68EDAC27" w14:textId="77777777">
        <w:trPr>
          <w:trHeight w:val="495"/>
        </w:trPr>
        <w:tc>
          <w:tcPr>
            <w:tcW w:w="1480" w:type="dxa"/>
            <w:tcBorders>
              <w:top w:val="single" w:sz="4" w:space="0" w:color="auto"/>
              <w:left w:val="single" w:sz="4" w:space="0" w:color="auto"/>
              <w:bottom w:val="single" w:sz="4" w:space="0" w:color="auto"/>
              <w:right w:val="single" w:sz="4" w:space="0" w:color="auto"/>
            </w:tcBorders>
            <w:noWrap/>
            <w:vAlign w:val="center"/>
          </w:tcPr>
          <w:p w14:paraId="06933C39" w14:textId="77777777" w:rsidR="00FB238E" w:rsidRPr="007F5AAC" w:rsidRDefault="00FB238E" w:rsidP="007F5AAC">
            <w:pPr>
              <w:jc w:val="center"/>
              <w:rPr>
                <w:rFonts w:ascii="Arial" w:hAnsi="Arial" w:cs="Arial"/>
                <w:sz w:val="20"/>
                <w:szCs w:val="20"/>
              </w:rPr>
            </w:pPr>
          </w:p>
        </w:tc>
        <w:tc>
          <w:tcPr>
            <w:tcW w:w="800" w:type="dxa"/>
            <w:tcBorders>
              <w:top w:val="single" w:sz="4" w:space="0" w:color="auto"/>
              <w:left w:val="single" w:sz="4" w:space="0" w:color="auto"/>
              <w:bottom w:val="single" w:sz="4" w:space="0" w:color="auto"/>
              <w:right w:val="single" w:sz="4" w:space="0" w:color="auto"/>
            </w:tcBorders>
            <w:noWrap/>
            <w:vAlign w:val="center"/>
          </w:tcPr>
          <w:p w14:paraId="597A0F47" w14:textId="77777777" w:rsidR="00FB238E" w:rsidRPr="007F5AAC" w:rsidRDefault="00FB238E" w:rsidP="00D02FD4">
            <w:pPr>
              <w:jc w:val="center"/>
              <w:rPr>
                <w:rFonts w:ascii="Arial" w:hAnsi="Arial" w:cs="Arial"/>
                <w:b/>
                <w:bCs/>
                <w:sz w:val="20"/>
                <w:szCs w:val="20"/>
              </w:rPr>
            </w:pPr>
            <w:proofErr w:type="spellStart"/>
            <w:r w:rsidRPr="007F5AAC">
              <w:rPr>
                <w:rFonts w:ascii="Arial" w:hAnsi="Arial" w:cs="Arial"/>
                <w:b/>
                <w:bCs/>
                <w:sz w:val="20"/>
                <w:szCs w:val="20"/>
              </w:rPr>
              <w:t>σ</w:t>
            </w:r>
            <w:r w:rsidRPr="007F5AAC">
              <w:rPr>
                <w:rFonts w:ascii="Arial" w:hAnsi="Arial" w:cs="Arial"/>
                <w:b/>
                <w:bCs/>
                <w:sz w:val="20"/>
                <w:szCs w:val="20"/>
                <w:vertAlign w:val="subscript"/>
              </w:rPr>
              <w:t>u</w:t>
            </w:r>
            <w:proofErr w:type="spellEnd"/>
          </w:p>
        </w:tc>
        <w:tc>
          <w:tcPr>
            <w:tcW w:w="828" w:type="dxa"/>
            <w:tcBorders>
              <w:top w:val="single" w:sz="4" w:space="0" w:color="auto"/>
              <w:left w:val="single" w:sz="4" w:space="0" w:color="auto"/>
              <w:bottom w:val="single" w:sz="4" w:space="0" w:color="auto"/>
              <w:right w:val="single" w:sz="4" w:space="0" w:color="auto"/>
            </w:tcBorders>
            <w:noWrap/>
            <w:vAlign w:val="center"/>
          </w:tcPr>
          <w:p w14:paraId="3AA8F5F4" w14:textId="77777777" w:rsidR="00FB238E" w:rsidRPr="007F5AAC" w:rsidRDefault="00FB238E" w:rsidP="00D02FD4">
            <w:pPr>
              <w:jc w:val="center"/>
              <w:rPr>
                <w:rFonts w:ascii="Arial" w:hAnsi="Arial" w:cs="Arial"/>
                <w:b/>
                <w:bCs/>
                <w:sz w:val="20"/>
                <w:szCs w:val="20"/>
              </w:rPr>
            </w:pPr>
            <w:proofErr w:type="spellStart"/>
            <w:r>
              <w:rPr>
                <w:rFonts w:ascii="Arial" w:hAnsi="Arial" w:cs="Arial"/>
                <w:b/>
                <w:bCs/>
                <w:sz w:val="20"/>
                <w:szCs w:val="20"/>
              </w:rPr>
              <w:t>μ</w:t>
            </w:r>
            <w:r w:rsidRPr="007F5AAC">
              <w:rPr>
                <w:rFonts w:ascii="Arial" w:hAnsi="Arial" w:cs="Arial"/>
                <w:b/>
                <w:bCs/>
                <w:sz w:val="20"/>
                <w:szCs w:val="20"/>
                <w:vertAlign w:val="subscript"/>
              </w:rPr>
              <w:t>u</w:t>
            </w:r>
            <w:proofErr w:type="spellEnd"/>
          </w:p>
        </w:tc>
        <w:tc>
          <w:tcPr>
            <w:tcW w:w="980" w:type="dxa"/>
            <w:tcBorders>
              <w:top w:val="single" w:sz="4" w:space="0" w:color="auto"/>
              <w:left w:val="single" w:sz="4" w:space="0" w:color="auto"/>
              <w:bottom w:val="single" w:sz="4" w:space="0" w:color="auto"/>
              <w:right w:val="single" w:sz="4" w:space="0" w:color="auto"/>
            </w:tcBorders>
            <w:noWrap/>
            <w:vAlign w:val="center"/>
          </w:tcPr>
          <w:p w14:paraId="7EF05F56" w14:textId="77777777" w:rsidR="00FB238E" w:rsidRPr="007F5AAC" w:rsidRDefault="00FB238E" w:rsidP="00D02FD4">
            <w:pPr>
              <w:jc w:val="center"/>
              <w:rPr>
                <w:rFonts w:ascii="Arial" w:hAnsi="Arial" w:cs="Arial"/>
                <w:b/>
                <w:bCs/>
                <w:i/>
                <w:iCs/>
                <w:sz w:val="20"/>
                <w:szCs w:val="20"/>
              </w:rPr>
            </w:pPr>
            <w:r w:rsidRPr="007F5AAC">
              <w:rPr>
                <w:rFonts w:ascii="Arial" w:hAnsi="Arial" w:cs="Arial"/>
                <w:b/>
                <w:bCs/>
                <w:i/>
                <w:iCs/>
                <w:sz w:val="20"/>
                <w:szCs w:val="20"/>
              </w:rPr>
              <w:t>p</w:t>
            </w:r>
          </w:p>
        </w:tc>
        <w:tc>
          <w:tcPr>
            <w:tcW w:w="980" w:type="dxa"/>
            <w:tcBorders>
              <w:top w:val="single" w:sz="4" w:space="0" w:color="auto"/>
              <w:left w:val="single" w:sz="4" w:space="0" w:color="auto"/>
              <w:bottom w:val="single" w:sz="4" w:space="0" w:color="auto"/>
              <w:right w:val="single" w:sz="4" w:space="0" w:color="auto"/>
            </w:tcBorders>
            <w:noWrap/>
            <w:vAlign w:val="center"/>
          </w:tcPr>
          <w:p w14:paraId="6686744E" w14:textId="77777777" w:rsidR="00FB238E" w:rsidRPr="007F5AAC" w:rsidRDefault="00FB238E" w:rsidP="00D02FD4">
            <w:pPr>
              <w:jc w:val="center"/>
              <w:rPr>
                <w:rFonts w:ascii="Arial" w:hAnsi="Arial" w:cs="Arial"/>
                <w:b/>
                <w:bCs/>
                <w:sz w:val="20"/>
                <w:szCs w:val="20"/>
              </w:rPr>
            </w:pPr>
            <w:r w:rsidRPr="007F5AAC">
              <w:rPr>
                <w:rFonts w:ascii="Arial" w:hAnsi="Arial" w:cs="Arial"/>
                <w:b/>
                <w:bCs/>
                <w:sz w:val="20"/>
                <w:szCs w:val="20"/>
              </w:rPr>
              <w:t>H</w:t>
            </w:r>
            <w:r w:rsidRPr="007F5AAC">
              <w:rPr>
                <w:rFonts w:ascii="Arial" w:hAnsi="Arial" w:cs="Arial"/>
                <w:b/>
                <w:bCs/>
                <w:sz w:val="20"/>
                <w:szCs w:val="20"/>
                <w:vertAlign w:val="subscript"/>
              </w:rPr>
              <w:t>1</w:t>
            </w:r>
            <w:r w:rsidRPr="007F5AAC">
              <w:rPr>
                <w:rFonts w:ascii="Arial" w:hAnsi="Arial" w:cs="Arial"/>
                <w:b/>
                <w:bCs/>
                <w:sz w:val="20"/>
                <w:szCs w:val="20"/>
              </w:rPr>
              <w:t xml:space="preserve"> or H</w:t>
            </w:r>
            <w:r w:rsidRPr="007F5AAC">
              <w:rPr>
                <w:rFonts w:ascii="Arial" w:hAnsi="Arial" w:cs="Arial"/>
                <w:b/>
                <w:bCs/>
                <w:sz w:val="20"/>
                <w:szCs w:val="20"/>
                <w:vertAlign w:val="subscript"/>
              </w:rPr>
              <w:t>0</w:t>
            </w:r>
          </w:p>
        </w:tc>
        <w:tc>
          <w:tcPr>
            <w:tcW w:w="800" w:type="dxa"/>
            <w:tcBorders>
              <w:top w:val="single" w:sz="4" w:space="0" w:color="auto"/>
              <w:left w:val="single" w:sz="4" w:space="0" w:color="auto"/>
              <w:bottom w:val="single" w:sz="4" w:space="0" w:color="auto"/>
              <w:right w:val="single" w:sz="4" w:space="0" w:color="auto"/>
            </w:tcBorders>
            <w:noWrap/>
            <w:vAlign w:val="center"/>
          </w:tcPr>
          <w:p w14:paraId="4F28BD29" w14:textId="77777777" w:rsidR="00FB238E" w:rsidRPr="007F5AAC" w:rsidRDefault="00FB238E" w:rsidP="00D02FD4">
            <w:pPr>
              <w:jc w:val="center"/>
              <w:rPr>
                <w:rFonts w:ascii="Arial" w:hAnsi="Arial" w:cs="Arial"/>
                <w:b/>
                <w:bCs/>
                <w:sz w:val="20"/>
                <w:szCs w:val="20"/>
              </w:rPr>
            </w:pPr>
          </w:p>
        </w:tc>
      </w:tr>
      <w:tr w:rsidR="00FB238E" w:rsidRPr="007F5AAC" w14:paraId="0B6ABD64" w14:textId="77777777">
        <w:trPr>
          <w:trHeight w:val="495"/>
        </w:trPr>
        <w:tc>
          <w:tcPr>
            <w:tcW w:w="1480" w:type="dxa"/>
            <w:tcBorders>
              <w:top w:val="single" w:sz="4" w:space="0" w:color="auto"/>
              <w:left w:val="single" w:sz="4" w:space="0" w:color="auto"/>
              <w:bottom w:val="single" w:sz="4" w:space="0" w:color="auto"/>
              <w:right w:val="single" w:sz="4" w:space="0" w:color="auto"/>
            </w:tcBorders>
            <w:noWrap/>
            <w:vAlign w:val="center"/>
          </w:tcPr>
          <w:p w14:paraId="00F24158" w14:textId="77777777" w:rsidR="00FB238E" w:rsidRPr="007F5AAC" w:rsidRDefault="00FB238E" w:rsidP="00D02FD4">
            <w:pPr>
              <w:jc w:val="center"/>
              <w:rPr>
                <w:rFonts w:ascii="Arial" w:hAnsi="Arial" w:cs="Arial"/>
                <w:sz w:val="20"/>
                <w:szCs w:val="20"/>
              </w:rPr>
            </w:pPr>
            <w:r w:rsidRPr="007F5AAC">
              <w:rPr>
                <w:rFonts w:ascii="Arial" w:hAnsi="Arial" w:cs="Arial"/>
                <w:sz w:val="20"/>
                <w:szCs w:val="20"/>
              </w:rPr>
              <w:t>Gender</w:t>
            </w:r>
          </w:p>
        </w:tc>
        <w:tc>
          <w:tcPr>
            <w:tcW w:w="800" w:type="dxa"/>
            <w:tcBorders>
              <w:top w:val="single" w:sz="4" w:space="0" w:color="auto"/>
              <w:left w:val="single" w:sz="4" w:space="0" w:color="auto"/>
              <w:bottom w:val="single" w:sz="4" w:space="0" w:color="auto"/>
              <w:right w:val="single" w:sz="4" w:space="0" w:color="auto"/>
            </w:tcBorders>
            <w:noWrap/>
            <w:vAlign w:val="center"/>
          </w:tcPr>
          <w:p w14:paraId="68C17308" w14:textId="77777777" w:rsidR="00FB238E" w:rsidRPr="007F5AAC" w:rsidRDefault="00FB238E" w:rsidP="00D02FD4">
            <w:pPr>
              <w:jc w:val="center"/>
              <w:rPr>
                <w:rFonts w:ascii="Arial" w:hAnsi="Arial" w:cs="Arial"/>
                <w:sz w:val="20"/>
                <w:szCs w:val="20"/>
              </w:rPr>
            </w:pPr>
            <w:r w:rsidRPr="007F5AAC">
              <w:rPr>
                <w:rFonts w:ascii="Arial" w:hAnsi="Arial" w:cs="Arial"/>
                <w:sz w:val="20"/>
                <w:szCs w:val="20"/>
              </w:rPr>
              <w:t>75.72</w:t>
            </w:r>
          </w:p>
        </w:tc>
        <w:tc>
          <w:tcPr>
            <w:tcW w:w="828" w:type="dxa"/>
            <w:tcBorders>
              <w:top w:val="single" w:sz="4" w:space="0" w:color="auto"/>
              <w:left w:val="single" w:sz="4" w:space="0" w:color="auto"/>
              <w:bottom w:val="single" w:sz="4" w:space="0" w:color="auto"/>
              <w:right w:val="single" w:sz="4" w:space="0" w:color="auto"/>
            </w:tcBorders>
            <w:noWrap/>
            <w:vAlign w:val="center"/>
          </w:tcPr>
          <w:p w14:paraId="6066DE3C" w14:textId="77777777" w:rsidR="00FB238E" w:rsidRPr="007F5AAC" w:rsidRDefault="00FB238E" w:rsidP="00D02FD4">
            <w:pPr>
              <w:jc w:val="center"/>
              <w:rPr>
                <w:rFonts w:ascii="Arial" w:hAnsi="Arial" w:cs="Arial"/>
                <w:sz w:val="20"/>
                <w:szCs w:val="20"/>
              </w:rPr>
            </w:pPr>
            <w:r w:rsidRPr="007F5AAC">
              <w:rPr>
                <w:rFonts w:ascii="Arial" w:hAnsi="Arial" w:cs="Arial"/>
                <w:sz w:val="20"/>
                <w:szCs w:val="20"/>
              </w:rPr>
              <w:t>674.5</w:t>
            </w:r>
          </w:p>
        </w:tc>
        <w:tc>
          <w:tcPr>
            <w:tcW w:w="980" w:type="dxa"/>
            <w:tcBorders>
              <w:top w:val="single" w:sz="4" w:space="0" w:color="auto"/>
              <w:left w:val="single" w:sz="4" w:space="0" w:color="auto"/>
              <w:bottom w:val="single" w:sz="4" w:space="0" w:color="auto"/>
              <w:right w:val="single" w:sz="4" w:space="0" w:color="auto"/>
            </w:tcBorders>
            <w:noWrap/>
            <w:vAlign w:val="center"/>
          </w:tcPr>
          <w:p w14:paraId="6568916A" w14:textId="77777777" w:rsidR="00FB238E" w:rsidRPr="007F5AAC" w:rsidRDefault="00FB238E" w:rsidP="00D02FD4">
            <w:pPr>
              <w:jc w:val="center"/>
              <w:rPr>
                <w:rFonts w:ascii="Arial" w:hAnsi="Arial" w:cs="Arial"/>
                <w:i/>
                <w:iCs/>
                <w:sz w:val="20"/>
                <w:szCs w:val="20"/>
              </w:rPr>
            </w:pPr>
            <w:r w:rsidRPr="007F5AAC">
              <w:rPr>
                <w:rFonts w:ascii="Arial" w:hAnsi="Arial" w:cs="Arial"/>
                <w:i/>
                <w:iCs/>
                <w:sz w:val="20"/>
                <w:szCs w:val="20"/>
              </w:rPr>
              <w:t>1.91</w:t>
            </w:r>
          </w:p>
        </w:tc>
        <w:tc>
          <w:tcPr>
            <w:tcW w:w="980" w:type="dxa"/>
            <w:tcBorders>
              <w:top w:val="single" w:sz="4" w:space="0" w:color="auto"/>
              <w:left w:val="single" w:sz="4" w:space="0" w:color="auto"/>
              <w:bottom w:val="single" w:sz="4" w:space="0" w:color="auto"/>
              <w:right w:val="single" w:sz="4" w:space="0" w:color="auto"/>
            </w:tcBorders>
            <w:noWrap/>
            <w:vAlign w:val="center"/>
          </w:tcPr>
          <w:p w14:paraId="779F85BE" w14:textId="77777777" w:rsidR="00FB238E" w:rsidRPr="007F5AAC" w:rsidRDefault="00FB238E" w:rsidP="00D02FD4">
            <w:pPr>
              <w:jc w:val="center"/>
              <w:rPr>
                <w:rFonts w:ascii="Arial" w:hAnsi="Arial" w:cs="Arial"/>
                <w:sz w:val="20"/>
                <w:szCs w:val="20"/>
              </w:rPr>
            </w:pPr>
            <w:r w:rsidRPr="007F5AAC">
              <w:rPr>
                <w:rFonts w:ascii="Arial" w:hAnsi="Arial" w:cs="Arial"/>
                <w:sz w:val="20"/>
                <w:szCs w:val="20"/>
              </w:rPr>
              <w:t>H</w:t>
            </w:r>
            <w:r w:rsidRPr="007F5AAC">
              <w:rPr>
                <w:rFonts w:ascii="Arial" w:hAnsi="Arial" w:cs="Arial"/>
                <w:sz w:val="20"/>
                <w:szCs w:val="20"/>
                <w:vertAlign w:val="subscript"/>
              </w:rPr>
              <w:t>0</w:t>
            </w:r>
          </w:p>
        </w:tc>
        <w:tc>
          <w:tcPr>
            <w:tcW w:w="800" w:type="dxa"/>
            <w:tcBorders>
              <w:top w:val="single" w:sz="4" w:space="0" w:color="auto"/>
              <w:left w:val="single" w:sz="4" w:space="0" w:color="auto"/>
              <w:bottom w:val="single" w:sz="4" w:space="0" w:color="auto"/>
              <w:right w:val="single" w:sz="4" w:space="0" w:color="auto"/>
            </w:tcBorders>
            <w:noWrap/>
            <w:vAlign w:val="center"/>
          </w:tcPr>
          <w:p w14:paraId="3DDABBFD" w14:textId="77777777" w:rsidR="00FB238E" w:rsidRPr="007F5AAC" w:rsidRDefault="00FB238E" w:rsidP="007F5AAC">
            <w:pPr>
              <w:jc w:val="center"/>
              <w:rPr>
                <w:rFonts w:ascii="Arial" w:hAnsi="Arial" w:cs="Arial"/>
                <w:i/>
                <w:iCs/>
                <w:sz w:val="20"/>
                <w:szCs w:val="20"/>
              </w:rPr>
            </w:pPr>
          </w:p>
        </w:tc>
      </w:tr>
      <w:tr w:rsidR="00FB238E" w:rsidRPr="007F5AAC" w14:paraId="798C023C" w14:textId="77777777">
        <w:trPr>
          <w:trHeight w:val="495"/>
        </w:trPr>
        <w:tc>
          <w:tcPr>
            <w:tcW w:w="1480" w:type="dxa"/>
            <w:tcBorders>
              <w:top w:val="single" w:sz="4" w:space="0" w:color="auto"/>
              <w:left w:val="single" w:sz="4" w:space="0" w:color="auto"/>
              <w:bottom w:val="single" w:sz="4" w:space="0" w:color="auto"/>
              <w:right w:val="single" w:sz="4" w:space="0" w:color="auto"/>
            </w:tcBorders>
            <w:noWrap/>
            <w:vAlign w:val="center"/>
          </w:tcPr>
          <w:p w14:paraId="18F06F0F" w14:textId="77777777" w:rsidR="00FB238E" w:rsidRPr="007F5AAC" w:rsidRDefault="00FB238E" w:rsidP="00D02FD4">
            <w:pPr>
              <w:jc w:val="center"/>
              <w:rPr>
                <w:rFonts w:ascii="Arial" w:hAnsi="Arial" w:cs="Arial"/>
                <w:sz w:val="20"/>
                <w:szCs w:val="20"/>
              </w:rPr>
            </w:pPr>
            <w:r w:rsidRPr="007F5AAC">
              <w:rPr>
                <w:rFonts w:ascii="Arial" w:hAnsi="Arial" w:cs="Arial"/>
                <w:sz w:val="20"/>
                <w:szCs w:val="20"/>
              </w:rPr>
              <w:t>Ethnicity</w:t>
            </w:r>
          </w:p>
        </w:tc>
        <w:tc>
          <w:tcPr>
            <w:tcW w:w="800" w:type="dxa"/>
            <w:tcBorders>
              <w:top w:val="single" w:sz="4" w:space="0" w:color="auto"/>
              <w:left w:val="single" w:sz="4" w:space="0" w:color="auto"/>
              <w:bottom w:val="single" w:sz="4" w:space="0" w:color="auto"/>
              <w:right w:val="single" w:sz="4" w:space="0" w:color="auto"/>
            </w:tcBorders>
            <w:noWrap/>
            <w:vAlign w:val="center"/>
          </w:tcPr>
          <w:p w14:paraId="5AE16219" w14:textId="77777777" w:rsidR="00FB238E" w:rsidRPr="007F5AAC" w:rsidRDefault="00FB238E" w:rsidP="00D02FD4">
            <w:pPr>
              <w:jc w:val="center"/>
              <w:rPr>
                <w:rFonts w:ascii="Arial" w:hAnsi="Arial" w:cs="Arial"/>
                <w:sz w:val="20"/>
                <w:szCs w:val="20"/>
              </w:rPr>
            </w:pPr>
            <w:r w:rsidRPr="007F5AAC">
              <w:rPr>
                <w:rFonts w:ascii="Arial" w:hAnsi="Arial" w:cs="Arial"/>
                <w:sz w:val="20"/>
                <w:szCs w:val="20"/>
              </w:rPr>
              <w:t>78.03</w:t>
            </w:r>
          </w:p>
        </w:tc>
        <w:tc>
          <w:tcPr>
            <w:tcW w:w="828" w:type="dxa"/>
            <w:tcBorders>
              <w:top w:val="single" w:sz="4" w:space="0" w:color="auto"/>
              <w:left w:val="single" w:sz="4" w:space="0" w:color="auto"/>
              <w:bottom w:val="single" w:sz="4" w:space="0" w:color="auto"/>
              <w:right w:val="single" w:sz="4" w:space="0" w:color="auto"/>
            </w:tcBorders>
            <w:noWrap/>
            <w:vAlign w:val="center"/>
          </w:tcPr>
          <w:p w14:paraId="137D3625" w14:textId="77777777" w:rsidR="00FB238E" w:rsidRPr="007F5AAC" w:rsidRDefault="00FB238E" w:rsidP="00D02FD4">
            <w:pPr>
              <w:jc w:val="center"/>
              <w:rPr>
                <w:rFonts w:ascii="Arial" w:hAnsi="Arial" w:cs="Arial"/>
                <w:sz w:val="20"/>
                <w:szCs w:val="20"/>
              </w:rPr>
            </w:pPr>
            <w:r w:rsidRPr="007F5AAC">
              <w:rPr>
                <w:rFonts w:ascii="Arial" w:hAnsi="Arial" w:cs="Arial"/>
                <w:sz w:val="20"/>
                <w:szCs w:val="20"/>
              </w:rPr>
              <w:t>745.5</w:t>
            </w:r>
          </w:p>
        </w:tc>
        <w:tc>
          <w:tcPr>
            <w:tcW w:w="980" w:type="dxa"/>
            <w:tcBorders>
              <w:top w:val="single" w:sz="4" w:space="0" w:color="auto"/>
              <w:left w:val="single" w:sz="4" w:space="0" w:color="auto"/>
              <w:bottom w:val="single" w:sz="4" w:space="0" w:color="auto"/>
              <w:right w:val="single" w:sz="4" w:space="0" w:color="auto"/>
            </w:tcBorders>
            <w:noWrap/>
            <w:vAlign w:val="center"/>
          </w:tcPr>
          <w:p w14:paraId="4592F3D8" w14:textId="77777777" w:rsidR="00FB238E" w:rsidRPr="007F5AAC" w:rsidRDefault="00FB238E" w:rsidP="00D02FD4">
            <w:pPr>
              <w:jc w:val="center"/>
              <w:rPr>
                <w:rFonts w:ascii="Arial" w:hAnsi="Arial" w:cs="Arial"/>
                <w:i/>
                <w:iCs/>
                <w:sz w:val="20"/>
                <w:szCs w:val="20"/>
              </w:rPr>
            </w:pPr>
            <w:r w:rsidRPr="007F5AAC">
              <w:rPr>
                <w:rFonts w:ascii="Arial" w:hAnsi="Arial" w:cs="Arial"/>
                <w:i/>
                <w:iCs/>
                <w:sz w:val="20"/>
                <w:szCs w:val="20"/>
              </w:rPr>
              <w:t>0.26</w:t>
            </w:r>
          </w:p>
        </w:tc>
        <w:tc>
          <w:tcPr>
            <w:tcW w:w="980" w:type="dxa"/>
            <w:tcBorders>
              <w:top w:val="single" w:sz="4" w:space="0" w:color="auto"/>
              <w:left w:val="single" w:sz="4" w:space="0" w:color="auto"/>
              <w:bottom w:val="single" w:sz="4" w:space="0" w:color="auto"/>
              <w:right w:val="single" w:sz="4" w:space="0" w:color="auto"/>
            </w:tcBorders>
            <w:noWrap/>
            <w:vAlign w:val="center"/>
          </w:tcPr>
          <w:p w14:paraId="31A18D78" w14:textId="77777777" w:rsidR="00FB238E" w:rsidRPr="007F5AAC" w:rsidRDefault="00FB238E" w:rsidP="00D02FD4">
            <w:pPr>
              <w:jc w:val="center"/>
              <w:rPr>
                <w:rFonts w:ascii="Arial" w:hAnsi="Arial" w:cs="Arial"/>
                <w:sz w:val="20"/>
                <w:szCs w:val="20"/>
              </w:rPr>
            </w:pPr>
            <w:r w:rsidRPr="007F5AAC">
              <w:rPr>
                <w:rFonts w:ascii="Arial" w:hAnsi="Arial" w:cs="Arial"/>
                <w:sz w:val="20"/>
                <w:szCs w:val="20"/>
              </w:rPr>
              <w:t>H</w:t>
            </w:r>
            <w:r w:rsidRPr="007F5AAC">
              <w:rPr>
                <w:rFonts w:ascii="Arial" w:hAnsi="Arial" w:cs="Arial"/>
                <w:sz w:val="20"/>
                <w:szCs w:val="20"/>
                <w:vertAlign w:val="subscript"/>
              </w:rPr>
              <w:t>1</w:t>
            </w:r>
          </w:p>
        </w:tc>
        <w:tc>
          <w:tcPr>
            <w:tcW w:w="800" w:type="dxa"/>
            <w:tcBorders>
              <w:top w:val="single" w:sz="4" w:space="0" w:color="auto"/>
              <w:left w:val="single" w:sz="4" w:space="0" w:color="auto"/>
              <w:bottom w:val="single" w:sz="4" w:space="0" w:color="auto"/>
              <w:right w:val="single" w:sz="4" w:space="0" w:color="auto"/>
            </w:tcBorders>
            <w:noWrap/>
            <w:vAlign w:val="center"/>
          </w:tcPr>
          <w:p w14:paraId="1DBD12EE" w14:textId="77777777" w:rsidR="00FB238E" w:rsidRPr="007F5AAC" w:rsidRDefault="00FB238E" w:rsidP="007F5AAC">
            <w:pPr>
              <w:jc w:val="center"/>
              <w:rPr>
                <w:rFonts w:ascii="Arial" w:hAnsi="Arial" w:cs="Arial"/>
                <w:i/>
                <w:iCs/>
                <w:sz w:val="20"/>
                <w:szCs w:val="20"/>
              </w:rPr>
            </w:pPr>
          </w:p>
        </w:tc>
      </w:tr>
      <w:tr w:rsidR="00FB238E" w:rsidRPr="007F5AAC" w14:paraId="0828090E" w14:textId="77777777">
        <w:trPr>
          <w:trHeight w:val="495"/>
        </w:trPr>
        <w:tc>
          <w:tcPr>
            <w:tcW w:w="1480" w:type="dxa"/>
            <w:tcBorders>
              <w:top w:val="single" w:sz="4" w:space="0" w:color="auto"/>
              <w:left w:val="single" w:sz="4" w:space="0" w:color="auto"/>
              <w:bottom w:val="single" w:sz="4" w:space="0" w:color="auto"/>
              <w:right w:val="single" w:sz="4" w:space="0" w:color="auto"/>
            </w:tcBorders>
            <w:noWrap/>
            <w:vAlign w:val="center"/>
          </w:tcPr>
          <w:p w14:paraId="0B3EA678" w14:textId="77777777" w:rsidR="00FB238E" w:rsidRPr="007F5AAC" w:rsidRDefault="00FB238E" w:rsidP="00D02FD4">
            <w:pPr>
              <w:jc w:val="center"/>
              <w:rPr>
                <w:rFonts w:ascii="Arial" w:hAnsi="Arial" w:cs="Arial"/>
                <w:sz w:val="20"/>
                <w:szCs w:val="20"/>
              </w:rPr>
            </w:pPr>
            <w:smartTag w:uri="urn:schemas-microsoft-com:office:smarttags" w:element="place">
              <w:smartTag w:uri="urn:schemas-microsoft-com:office:smarttags" w:element="PlaceName">
                <w:r w:rsidRPr="007F5AAC">
                  <w:rPr>
                    <w:rFonts w:ascii="Arial" w:hAnsi="Arial" w:cs="Arial"/>
                    <w:sz w:val="20"/>
                    <w:szCs w:val="20"/>
                  </w:rPr>
                  <w:t>Age</w:t>
                </w:r>
              </w:smartTag>
              <w:r w:rsidRPr="007F5AAC">
                <w:rPr>
                  <w:rFonts w:ascii="Arial" w:hAnsi="Arial" w:cs="Arial"/>
                  <w:sz w:val="20"/>
                  <w:szCs w:val="20"/>
                </w:rPr>
                <w:t xml:space="preserve"> </w:t>
              </w:r>
              <w:smartTag w:uri="urn:schemas-microsoft-com:office:smarttags" w:element="PlaceType">
                <w:r w:rsidRPr="007F5AAC">
                  <w:rPr>
                    <w:rFonts w:ascii="Arial" w:hAnsi="Arial" w:cs="Arial"/>
                    <w:sz w:val="20"/>
                    <w:szCs w:val="20"/>
                  </w:rPr>
                  <w:t>Range</w:t>
                </w:r>
              </w:smartTag>
            </w:smartTag>
          </w:p>
        </w:tc>
        <w:tc>
          <w:tcPr>
            <w:tcW w:w="800" w:type="dxa"/>
            <w:tcBorders>
              <w:top w:val="single" w:sz="4" w:space="0" w:color="auto"/>
              <w:left w:val="single" w:sz="4" w:space="0" w:color="auto"/>
              <w:bottom w:val="single" w:sz="4" w:space="0" w:color="auto"/>
              <w:right w:val="single" w:sz="4" w:space="0" w:color="auto"/>
            </w:tcBorders>
            <w:noWrap/>
            <w:vAlign w:val="center"/>
          </w:tcPr>
          <w:p w14:paraId="7D850801" w14:textId="77777777" w:rsidR="00FB238E" w:rsidRPr="007F5AAC" w:rsidRDefault="00FB238E" w:rsidP="00D02FD4">
            <w:pPr>
              <w:jc w:val="center"/>
              <w:rPr>
                <w:rFonts w:ascii="Arial" w:hAnsi="Arial" w:cs="Arial"/>
                <w:sz w:val="20"/>
                <w:szCs w:val="20"/>
              </w:rPr>
            </w:pPr>
            <w:r w:rsidRPr="007F5AAC">
              <w:rPr>
                <w:rFonts w:ascii="Arial" w:hAnsi="Arial" w:cs="Arial"/>
                <w:sz w:val="20"/>
                <w:szCs w:val="20"/>
              </w:rPr>
              <w:t>85.00</w:t>
            </w:r>
          </w:p>
        </w:tc>
        <w:tc>
          <w:tcPr>
            <w:tcW w:w="828" w:type="dxa"/>
            <w:tcBorders>
              <w:top w:val="single" w:sz="4" w:space="0" w:color="auto"/>
              <w:left w:val="single" w:sz="4" w:space="0" w:color="auto"/>
              <w:bottom w:val="single" w:sz="4" w:space="0" w:color="auto"/>
              <w:right w:val="single" w:sz="4" w:space="0" w:color="auto"/>
            </w:tcBorders>
            <w:noWrap/>
            <w:vAlign w:val="center"/>
          </w:tcPr>
          <w:p w14:paraId="73911A54" w14:textId="77777777" w:rsidR="00FB238E" w:rsidRPr="007F5AAC" w:rsidRDefault="00FB238E" w:rsidP="00D02FD4">
            <w:pPr>
              <w:jc w:val="center"/>
              <w:rPr>
                <w:rFonts w:ascii="Arial" w:hAnsi="Arial" w:cs="Arial"/>
                <w:sz w:val="20"/>
                <w:szCs w:val="20"/>
              </w:rPr>
            </w:pPr>
            <w:r w:rsidRPr="007F5AAC">
              <w:rPr>
                <w:rFonts w:ascii="Arial" w:hAnsi="Arial" w:cs="Arial"/>
                <w:sz w:val="20"/>
                <w:szCs w:val="20"/>
              </w:rPr>
              <w:t>1171.5</w:t>
            </w:r>
          </w:p>
        </w:tc>
        <w:tc>
          <w:tcPr>
            <w:tcW w:w="980" w:type="dxa"/>
            <w:tcBorders>
              <w:top w:val="single" w:sz="4" w:space="0" w:color="auto"/>
              <w:left w:val="single" w:sz="4" w:space="0" w:color="auto"/>
              <w:bottom w:val="single" w:sz="4" w:space="0" w:color="auto"/>
              <w:right w:val="single" w:sz="4" w:space="0" w:color="auto"/>
            </w:tcBorders>
            <w:noWrap/>
            <w:vAlign w:val="center"/>
          </w:tcPr>
          <w:p w14:paraId="20ABEE0C" w14:textId="77777777" w:rsidR="00FB238E" w:rsidRPr="007F5AAC" w:rsidRDefault="00FB238E" w:rsidP="00D02FD4">
            <w:pPr>
              <w:jc w:val="center"/>
              <w:rPr>
                <w:rFonts w:ascii="Arial" w:hAnsi="Arial" w:cs="Arial"/>
                <w:i/>
                <w:iCs/>
                <w:sz w:val="20"/>
                <w:szCs w:val="20"/>
              </w:rPr>
            </w:pPr>
            <w:r w:rsidRPr="007F5AAC">
              <w:rPr>
                <w:rFonts w:ascii="Arial" w:hAnsi="Arial" w:cs="Arial"/>
                <w:i/>
                <w:iCs/>
                <w:sz w:val="20"/>
                <w:szCs w:val="20"/>
              </w:rPr>
              <w:t>-0.58</w:t>
            </w:r>
          </w:p>
        </w:tc>
        <w:tc>
          <w:tcPr>
            <w:tcW w:w="980" w:type="dxa"/>
            <w:tcBorders>
              <w:top w:val="single" w:sz="4" w:space="0" w:color="auto"/>
              <w:left w:val="single" w:sz="4" w:space="0" w:color="auto"/>
              <w:bottom w:val="single" w:sz="4" w:space="0" w:color="auto"/>
              <w:right w:val="single" w:sz="4" w:space="0" w:color="auto"/>
            </w:tcBorders>
            <w:noWrap/>
            <w:vAlign w:val="center"/>
          </w:tcPr>
          <w:p w14:paraId="7ED7FAA1" w14:textId="77777777" w:rsidR="00FB238E" w:rsidRPr="007F5AAC" w:rsidRDefault="00FB238E" w:rsidP="00D02FD4">
            <w:pPr>
              <w:jc w:val="center"/>
              <w:rPr>
                <w:rFonts w:ascii="Arial" w:hAnsi="Arial" w:cs="Arial"/>
                <w:sz w:val="20"/>
                <w:szCs w:val="20"/>
              </w:rPr>
            </w:pPr>
            <w:r w:rsidRPr="007F5AAC">
              <w:rPr>
                <w:rFonts w:ascii="Arial" w:hAnsi="Arial" w:cs="Arial"/>
                <w:sz w:val="20"/>
                <w:szCs w:val="20"/>
              </w:rPr>
              <w:t>H</w:t>
            </w:r>
            <w:r w:rsidRPr="007F5AAC">
              <w:rPr>
                <w:rFonts w:ascii="Arial" w:hAnsi="Arial" w:cs="Arial"/>
                <w:sz w:val="20"/>
                <w:szCs w:val="20"/>
                <w:vertAlign w:val="subscript"/>
              </w:rPr>
              <w:t>1</w:t>
            </w:r>
          </w:p>
        </w:tc>
        <w:tc>
          <w:tcPr>
            <w:tcW w:w="800" w:type="dxa"/>
            <w:tcBorders>
              <w:top w:val="single" w:sz="4" w:space="0" w:color="auto"/>
              <w:left w:val="single" w:sz="4" w:space="0" w:color="auto"/>
              <w:bottom w:val="single" w:sz="4" w:space="0" w:color="auto"/>
              <w:right w:val="single" w:sz="4" w:space="0" w:color="auto"/>
            </w:tcBorders>
            <w:noWrap/>
            <w:vAlign w:val="center"/>
          </w:tcPr>
          <w:p w14:paraId="3EB6DC23" w14:textId="77777777" w:rsidR="00FB238E" w:rsidRPr="007F5AAC" w:rsidRDefault="00FB238E" w:rsidP="007F5AAC">
            <w:pPr>
              <w:jc w:val="center"/>
              <w:rPr>
                <w:rFonts w:ascii="Arial" w:hAnsi="Arial" w:cs="Arial"/>
                <w:i/>
                <w:iCs/>
                <w:sz w:val="20"/>
                <w:szCs w:val="20"/>
              </w:rPr>
            </w:pPr>
          </w:p>
        </w:tc>
      </w:tr>
    </w:tbl>
    <w:p w14:paraId="02F00581" w14:textId="77777777" w:rsidR="005367A1" w:rsidRDefault="005367A1" w:rsidP="00BD2BDD">
      <w:pPr>
        <w:rPr>
          <w:rFonts w:ascii="Times New Roman" w:hAnsi="Times New Roman"/>
        </w:rPr>
      </w:pPr>
    </w:p>
    <w:p w14:paraId="4D0FC7CE" w14:textId="77777777" w:rsidR="00FB238E" w:rsidRDefault="00FB238E" w:rsidP="00BD2BDD">
      <w:pPr>
        <w:rPr>
          <w:rFonts w:ascii="Times New Roman" w:hAnsi="Times New Roman"/>
        </w:rPr>
      </w:pPr>
    </w:p>
    <w:p w14:paraId="71710E8A" w14:textId="77777777" w:rsidR="007F5AAC" w:rsidRDefault="007F5AAC" w:rsidP="00BD2BDD">
      <w:pPr>
        <w:rPr>
          <w:rFonts w:ascii="Times New Roman" w:hAnsi="Times New Roman"/>
        </w:rPr>
      </w:pPr>
      <w:r>
        <w:rPr>
          <w:rFonts w:ascii="Times New Roman" w:hAnsi="Times New Roman"/>
        </w:rPr>
        <w:t>Using the following formulae (Craig, 2007):</w:t>
      </w:r>
    </w:p>
    <w:p w14:paraId="1947B9C6" w14:textId="77777777" w:rsidR="007F5AAC" w:rsidRDefault="007F5AAC" w:rsidP="00BD2BDD">
      <w:pPr>
        <w:rPr>
          <w:rFonts w:ascii="Times New Roman" w:hAnsi="Times New Roman"/>
        </w:rPr>
      </w:pPr>
    </w:p>
    <w:p w14:paraId="6FAE9B4C" w14:textId="77777777" w:rsidR="007F5AAC" w:rsidRPr="007F5AAC" w:rsidRDefault="007F5AAC" w:rsidP="00BD2BDD">
      <w:pPr>
        <w:rPr>
          <w:rFonts w:ascii="Times New Roman" w:hAnsi="Times New Roman"/>
        </w:rPr>
      </w:pPr>
      <w:r>
        <w:rPr>
          <w:rFonts w:ascii="Times New Roman" w:hAnsi="Times New Roman"/>
        </w:rPr>
        <w:t>R</w:t>
      </w:r>
      <w:r w:rsidRPr="007F5AAC">
        <w:rPr>
          <w:rFonts w:ascii="Times New Roman" w:hAnsi="Times New Roman"/>
          <w:vertAlign w:val="subscript"/>
        </w:rPr>
        <w:t>1</w:t>
      </w:r>
      <w:r>
        <w:rPr>
          <w:rFonts w:ascii="Times New Roman" w:hAnsi="Times New Roman"/>
          <w:vertAlign w:val="subscript"/>
        </w:rPr>
        <w:t xml:space="preserve"> </w:t>
      </w:r>
      <w:r w:rsidRPr="007F5AAC">
        <w:rPr>
          <w:rFonts w:ascii="Times New Roman" w:hAnsi="Times New Roman"/>
        </w:rPr>
        <w:t>= ranking</w:t>
      </w:r>
      <w:r>
        <w:rPr>
          <w:rFonts w:ascii="Times New Roman" w:hAnsi="Times New Roman"/>
        </w:rPr>
        <w:t>s</w:t>
      </w:r>
      <w:r w:rsidRPr="007F5AAC">
        <w:rPr>
          <w:rFonts w:ascii="Times New Roman" w:hAnsi="Times New Roman"/>
        </w:rPr>
        <w:t xml:space="preserve"> of smallest sample</w:t>
      </w:r>
    </w:p>
    <w:p w14:paraId="18889F8F" w14:textId="77777777" w:rsidR="005367A1" w:rsidRDefault="007F5AAC" w:rsidP="00BD2BDD">
      <w:pPr>
        <w:rPr>
          <w:rFonts w:ascii="Times New Roman" w:hAnsi="Times New Roman"/>
          <w:vertAlign w:val="subscript"/>
        </w:rPr>
      </w:pPr>
      <w:r>
        <w:rPr>
          <w:rFonts w:ascii="Times New Roman" w:hAnsi="Times New Roman"/>
        </w:rPr>
        <w:t>U</w:t>
      </w:r>
      <w:r w:rsidRPr="007F5AAC">
        <w:rPr>
          <w:rFonts w:ascii="Times New Roman" w:hAnsi="Times New Roman"/>
          <w:vertAlign w:val="subscript"/>
        </w:rPr>
        <w:t>1</w:t>
      </w:r>
      <w:r>
        <w:rPr>
          <w:rFonts w:ascii="Times New Roman" w:hAnsi="Times New Roman"/>
        </w:rPr>
        <w:t xml:space="preserve"> = </w:t>
      </w:r>
      <w:r>
        <w:rPr>
          <w:rFonts w:ascii="Tw Cen MT Condensed Extra Bold" w:hAnsi="Tw Cen MT Condensed Extra Bold"/>
        </w:rPr>
        <w:t>∑</w:t>
      </w:r>
      <w:r>
        <w:rPr>
          <w:rFonts w:ascii="Times New Roman" w:hAnsi="Times New Roman"/>
        </w:rPr>
        <w:t>R</w:t>
      </w:r>
      <w:r w:rsidRPr="007F5AAC">
        <w:rPr>
          <w:rFonts w:ascii="Times New Roman" w:hAnsi="Times New Roman"/>
          <w:vertAlign w:val="subscript"/>
        </w:rPr>
        <w:t>1</w:t>
      </w:r>
    </w:p>
    <w:p w14:paraId="4C5DE89F" w14:textId="797D7EB0" w:rsidR="007F5AAC" w:rsidRDefault="00F85537" w:rsidP="00BD2BDD">
      <w:pPr>
        <w:rPr>
          <w:rFonts w:ascii="Times New Roman" w:hAnsi="Times New Roman"/>
          <w:vertAlign w:val="subscript"/>
        </w:rPr>
      </w:pPr>
      <w:r>
        <w:rPr>
          <w:rFonts w:ascii="Times New Roman" w:hAnsi="Times New Roman"/>
          <w:noProof/>
          <w:vertAlign w:val="subscript"/>
        </w:rPr>
        <mc:AlternateContent>
          <mc:Choice Requires="wps">
            <w:drawing>
              <wp:anchor distT="0" distB="0" distL="114300" distR="114300" simplePos="0" relativeHeight="251661824" behindDoc="0" locked="0" layoutInCell="1" allowOverlap="1" wp14:anchorId="38944B0E" wp14:editId="0D330618">
                <wp:simplePos x="0" y="0"/>
                <wp:positionH relativeFrom="column">
                  <wp:posOffset>342900</wp:posOffset>
                </wp:positionH>
                <wp:positionV relativeFrom="paragraph">
                  <wp:posOffset>124460</wp:posOffset>
                </wp:positionV>
                <wp:extent cx="1257300" cy="0"/>
                <wp:effectExtent l="7620" t="5080" r="11430" b="13970"/>
                <wp:wrapNone/>
                <wp:docPr id="244036669"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2591A" id="Line 8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9.8pt" to="126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"/>
            </w:pict>
          </mc:Fallback>
        </mc:AlternateContent>
      </w:r>
      <w:r>
        <w:rPr>
          <w:rFonts w:ascii="Times New Roman" w:hAnsi="Times New Roman"/>
          <w:noProof/>
          <w:vertAlign w:val="subscript"/>
        </w:rPr>
        <mc:AlternateContent>
          <mc:Choice Requires="wps">
            <w:drawing>
              <wp:anchor distT="0" distB="0" distL="114300" distR="114300" simplePos="0" relativeHeight="251660800" behindDoc="0" locked="0" layoutInCell="1" allowOverlap="1" wp14:anchorId="2C101B39" wp14:editId="6D56A39E">
                <wp:simplePos x="0" y="0"/>
                <wp:positionH relativeFrom="column">
                  <wp:posOffset>342900</wp:posOffset>
                </wp:positionH>
                <wp:positionV relativeFrom="paragraph">
                  <wp:posOffset>124460</wp:posOffset>
                </wp:positionV>
                <wp:extent cx="0" cy="228600"/>
                <wp:effectExtent l="7620" t="5080" r="11430" b="13970"/>
                <wp:wrapNone/>
                <wp:docPr id="245484166"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A1CDE" id="Line 82"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9.8pt" to="27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"/>
            </w:pict>
          </mc:Fallback>
        </mc:AlternateContent>
      </w:r>
    </w:p>
    <w:p w14:paraId="49B1F407" w14:textId="77777777" w:rsidR="007F5AAC" w:rsidRPr="00AD4B1A" w:rsidRDefault="007F5AAC" w:rsidP="00BD2BDD">
      <w:pPr>
        <w:rPr>
          <w:rFonts w:ascii="Times New Roman" w:hAnsi="Times New Roman"/>
          <w:bCs/>
          <w:szCs w:val="20"/>
          <w:u w:val="single"/>
        </w:rPr>
      </w:pPr>
      <w:proofErr w:type="spellStart"/>
      <w:r w:rsidRPr="00AD4B1A">
        <w:rPr>
          <w:rFonts w:ascii="Times New Roman" w:hAnsi="Times New Roman"/>
          <w:bCs/>
          <w:szCs w:val="20"/>
        </w:rPr>
        <w:t>σ</w:t>
      </w:r>
      <w:r w:rsidRPr="00AD4B1A">
        <w:rPr>
          <w:rFonts w:ascii="Times New Roman" w:hAnsi="Times New Roman"/>
          <w:bCs/>
          <w:szCs w:val="20"/>
          <w:vertAlign w:val="subscript"/>
        </w:rPr>
        <w:t>u</w:t>
      </w:r>
      <w:proofErr w:type="spellEnd"/>
      <w:r w:rsidRPr="00AD4B1A">
        <w:rPr>
          <w:rFonts w:ascii="Times New Roman" w:hAnsi="Times New Roman"/>
          <w:bCs/>
          <w:szCs w:val="20"/>
          <w:vertAlign w:val="subscript"/>
        </w:rPr>
        <w:t xml:space="preserve"> </w:t>
      </w:r>
      <w:r w:rsidRPr="00AD4B1A">
        <w:rPr>
          <w:rFonts w:ascii="Times New Roman" w:hAnsi="Times New Roman"/>
          <w:bCs/>
          <w:szCs w:val="20"/>
        </w:rPr>
        <w:t xml:space="preserve">=     </w:t>
      </w:r>
      <w:r w:rsidRPr="00AD4B1A">
        <w:rPr>
          <w:rFonts w:ascii="Times New Roman" w:hAnsi="Times New Roman"/>
          <w:bCs/>
          <w:szCs w:val="20"/>
          <w:u w:val="single"/>
        </w:rPr>
        <w:t>n</w:t>
      </w:r>
      <w:r w:rsidRPr="00AD4B1A">
        <w:rPr>
          <w:rFonts w:ascii="Times New Roman" w:hAnsi="Times New Roman"/>
          <w:bCs/>
          <w:szCs w:val="20"/>
          <w:u w:val="single"/>
          <w:vertAlign w:val="subscript"/>
        </w:rPr>
        <w:t>1</w:t>
      </w:r>
      <w:r w:rsidRPr="00AD4B1A">
        <w:rPr>
          <w:rFonts w:ascii="Times New Roman" w:hAnsi="Times New Roman"/>
          <w:bCs/>
          <w:szCs w:val="20"/>
          <w:u w:val="single"/>
        </w:rPr>
        <w:t>n</w:t>
      </w:r>
      <w:r w:rsidRPr="00AD4B1A">
        <w:rPr>
          <w:rFonts w:ascii="Times New Roman" w:hAnsi="Times New Roman"/>
          <w:bCs/>
          <w:szCs w:val="20"/>
          <w:u w:val="single"/>
          <w:vertAlign w:val="subscript"/>
        </w:rPr>
        <w:t>2</w:t>
      </w:r>
      <w:r w:rsidRPr="00AD4B1A">
        <w:rPr>
          <w:rFonts w:ascii="Times New Roman" w:hAnsi="Times New Roman"/>
          <w:bCs/>
          <w:szCs w:val="20"/>
          <w:u w:val="single"/>
        </w:rPr>
        <w:t>(n</w:t>
      </w:r>
      <w:r w:rsidRPr="00AD4B1A">
        <w:rPr>
          <w:rFonts w:ascii="Times New Roman" w:hAnsi="Times New Roman"/>
          <w:bCs/>
          <w:szCs w:val="20"/>
          <w:u w:val="single"/>
          <w:vertAlign w:val="subscript"/>
        </w:rPr>
        <w:t>1</w:t>
      </w:r>
      <w:r w:rsidRPr="00AD4B1A">
        <w:rPr>
          <w:rFonts w:ascii="Times New Roman" w:hAnsi="Times New Roman"/>
          <w:bCs/>
          <w:szCs w:val="20"/>
          <w:u w:val="single"/>
        </w:rPr>
        <w:t>+n</w:t>
      </w:r>
      <w:r w:rsidRPr="00AD4B1A">
        <w:rPr>
          <w:rFonts w:ascii="Times New Roman" w:hAnsi="Times New Roman"/>
          <w:bCs/>
          <w:szCs w:val="20"/>
          <w:u w:val="single"/>
          <w:vertAlign w:val="subscript"/>
        </w:rPr>
        <w:t>2</w:t>
      </w:r>
      <w:r w:rsidRPr="00AD4B1A">
        <w:rPr>
          <w:rFonts w:ascii="Times New Roman" w:hAnsi="Times New Roman"/>
          <w:bCs/>
          <w:szCs w:val="20"/>
          <w:u w:val="single"/>
        </w:rPr>
        <w:t>+1)</w:t>
      </w:r>
    </w:p>
    <w:p w14:paraId="4AEB8955" w14:textId="77777777" w:rsidR="007F5AAC" w:rsidRPr="00AD4B1A" w:rsidRDefault="007F5AAC" w:rsidP="00BD2BDD">
      <w:pPr>
        <w:rPr>
          <w:rFonts w:ascii="Times New Roman" w:hAnsi="Times New Roman"/>
        </w:rPr>
      </w:pPr>
      <w:r w:rsidRPr="00AD4B1A">
        <w:rPr>
          <w:rFonts w:ascii="Times New Roman" w:hAnsi="Times New Roman"/>
          <w:bCs/>
          <w:szCs w:val="20"/>
        </w:rPr>
        <w:t xml:space="preserve">      √</w:t>
      </w:r>
      <w:r w:rsidRPr="00AD4B1A">
        <w:rPr>
          <w:rFonts w:ascii="Times New Roman" w:hAnsi="Times New Roman"/>
          <w:bCs/>
          <w:szCs w:val="20"/>
        </w:rPr>
        <w:tab/>
      </w:r>
      <w:r w:rsidRPr="00AD4B1A">
        <w:rPr>
          <w:rFonts w:ascii="Times New Roman" w:hAnsi="Times New Roman"/>
          <w:bCs/>
          <w:szCs w:val="20"/>
        </w:rPr>
        <w:tab/>
        <w:t>12</w:t>
      </w:r>
    </w:p>
    <w:p w14:paraId="49006515" w14:textId="77777777" w:rsidR="007F5AAC" w:rsidRPr="00AD4B1A" w:rsidRDefault="007F5AAC" w:rsidP="002512AD">
      <w:pPr>
        <w:rPr>
          <w:rFonts w:ascii="Times New Roman" w:hAnsi="Times New Roman"/>
          <w:bCs/>
          <w:szCs w:val="20"/>
        </w:rPr>
      </w:pPr>
    </w:p>
    <w:p w14:paraId="2F32C35A" w14:textId="77777777" w:rsidR="00BD2BDD" w:rsidRPr="00AD4B1A" w:rsidRDefault="007F5AAC" w:rsidP="002512AD">
      <w:pPr>
        <w:rPr>
          <w:rStyle w:val="Heading1Char"/>
          <w:rFonts w:ascii="Times New Roman" w:hAnsi="Times New Roman" w:cs="Times New Roman"/>
          <w:sz w:val="24"/>
        </w:rPr>
      </w:pPr>
      <w:proofErr w:type="spellStart"/>
      <w:r w:rsidRPr="00AD4B1A">
        <w:rPr>
          <w:rFonts w:ascii="Times New Roman" w:hAnsi="Times New Roman"/>
          <w:bCs/>
          <w:szCs w:val="20"/>
        </w:rPr>
        <w:t>μ</w:t>
      </w:r>
      <w:r w:rsidRPr="00AD4B1A">
        <w:rPr>
          <w:rFonts w:ascii="Times New Roman" w:hAnsi="Times New Roman"/>
          <w:bCs/>
          <w:szCs w:val="20"/>
          <w:vertAlign w:val="subscript"/>
        </w:rPr>
        <w:t>u</w:t>
      </w:r>
      <w:proofErr w:type="spellEnd"/>
      <w:r w:rsidRPr="00AD4B1A">
        <w:rPr>
          <w:rFonts w:ascii="Times New Roman" w:hAnsi="Times New Roman"/>
          <w:bCs/>
          <w:szCs w:val="20"/>
        </w:rPr>
        <w:t xml:space="preserve"> = </w:t>
      </w:r>
      <w:r w:rsidRPr="00AD4B1A">
        <w:rPr>
          <w:rFonts w:ascii="Times New Roman" w:hAnsi="Times New Roman"/>
          <w:bCs/>
          <w:szCs w:val="20"/>
          <w:u w:val="single"/>
        </w:rPr>
        <w:t>n</w:t>
      </w:r>
      <w:r w:rsidRPr="00AD4B1A">
        <w:rPr>
          <w:rFonts w:ascii="Times New Roman" w:hAnsi="Times New Roman"/>
          <w:bCs/>
          <w:szCs w:val="20"/>
          <w:u w:val="single"/>
          <w:vertAlign w:val="subscript"/>
        </w:rPr>
        <w:t>1</w:t>
      </w:r>
      <w:r w:rsidRPr="00AD4B1A">
        <w:rPr>
          <w:rFonts w:ascii="Times New Roman" w:hAnsi="Times New Roman"/>
          <w:bCs/>
          <w:szCs w:val="20"/>
          <w:u w:val="single"/>
        </w:rPr>
        <w:t>(n</w:t>
      </w:r>
      <w:r w:rsidRPr="00AD4B1A">
        <w:rPr>
          <w:rFonts w:ascii="Times New Roman" w:hAnsi="Times New Roman"/>
          <w:bCs/>
          <w:szCs w:val="20"/>
          <w:u w:val="single"/>
          <w:vertAlign w:val="subscript"/>
        </w:rPr>
        <w:t>1</w:t>
      </w:r>
      <w:r w:rsidRPr="00AD4B1A">
        <w:rPr>
          <w:rFonts w:ascii="Times New Roman" w:hAnsi="Times New Roman"/>
          <w:bCs/>
          <w:szCs w:val="20"/>
          <w:u w:val="single"/>
        </w:rPr>
        <w:t>+n</w:t>
      </w:r>
      <w:r w:rsidRPr="00AD4B1A">
        <w:rPr>
          <w:rFonts w:ascii="Times New Roman" w:hAnsi="Times New Roman"/>
          <w:bCs/>
          <w:szCs w:val="20"/>
          <w:u w:val="single"/>
          <w:vertAlign w:val="subscript"/>
        </w:rPr>
        <w:t>2</w:t>
      </w:r>
      <w:r w:rsidRPr="00AD4B1A">
        <w:rPr>
          <w:rFonts w:ascii="Times New Roman" w:hAnsi="Times New Roman"/>
          <w:bCs/>
          <w:szCs w:val="20"/>
          <w:u w:val="single"/>
        </w:rPr>
        <w:t>+1)</w:t>
      </w:r>
    </w:p>
    <w:p w14:paraId="497D1CAD" w14:textId="77777777" w:rsidR="007F5AAC" w:rsidRPr="00AD4B1A" w:rsidRDefault="007F5AAC" w:rsidP="002512AD">
      <w:pPr>
        <w:rPr>
          <w:rFonts w:ascii="Times New Roman" w:hAnsi="Times New Roman"/>
          <w:bCs/>
          <w:iCs/>
          <w:szCs w:val="20"/>
        </w:rPr>
      </w:pPr>
      <w:r w:rsidRPr="00AD4B1A">
        <w:rPr>
          <w:rFonts w:ascii="Times New Roman" w:hAnsi="Times New Roman"/>
          <w:bCs/>
          <w:i/>
          <w:iCs/>
          <w:szCs w:val="20"/>
        </w:rPr>
        <w:tab/>
      </w:r>
      <w:r w:rsidRPr="00AD4B1A">
        <w:rPr>
          <w:rFonts w:ascii="Times New Roman" w:hAnsi="Times New Roman"/>
          <w:bCs/>
          <w:iCs/>
          <w:szCs w:val="20"/>
        </w:rPr>
        <w:t xml:space="preserve">    2</w:t>
      </w:r>
    </w:p>
    <w:p w14:paraId="5FC1EF8A" w14:textId="77777777" w:rsidR="00BD2BDD" w:rsidRPr="00AD4B1A" w:rsidRDefault="007F5AAC" w:rsidP="002512AD">
      <w:pPr>
        <w:rPr>
          <w:rFonts w:ascii="Times New Roman" w:hAnsi="Times New Roman"/>
          <w:bCs/>
          <w:szCs w:val="20"/>
          <w:vertAlign w:val="subscript"/>
        </w:rPr>
      </w:pPr>
      <w:r w:rsidRPr="00AD4B1A">
        <w:rPr>
          <w:rFonts w:ascii="Times New Roman" w:hAnsi="Times New Roman"/>
          <w:bCs/>
          <w:i/>
          <w:iCs/>
          <w:szCs w:val="20"/>
        </w:rPr>
        <w:t>p =</w:t>
      </w:r>
      <w:r w:rsidRPr="00AD4B1A">
        <w:rPr>
          <w:rFonts w:ascii="Times New Roman" w:hAnsi="Times New Roman"/>
          <w:bCs/>
          <w:iCs/>
          <w:szCs w:val="20"/>
        </w:rPr>
        <w:t xml:space="preserve">  </w:t>
      </w:r>
      <w:r w:rsidRPr="00AD4B1A">
        <w:rPr>
          <w:rFonts w:ascii="Times New Roman" w:hAnsi="Times New Roman"/>
          <w:bCs/>
          <w:iCs/>
          <w:szCs w:val="20"/>
          <w:u w:val="single"/>
        </w:rPr>
        <w:t xml:space="preserve">u1 -  </w:t>
      </w:r>
      <w:proofErr w:type="spellStart"/>
      <w:r w:rsidRPr="00AD4B1A">
        <w:rPr>
          <w:rFonts w:ascii="Times New Roman" w:hAnsi="Times New Roman"/>
          <w:bCs/>
          <w:szCs w:val="20"/>
          <w:u w:val="single"/>
        </w:rPr>
        <w:t>μ</w:t>
      </w:r>
      <w:r w:rsidRPr="00AD4B1A">
        <w:rPr>
          <w:rFonts w:ascii="Times New Roman" w:hAnsi="Times New Roman"/>
          <w:bCs/>
          <w:szCs w:val="20"/>
          <w:u w:val="single"/>
          <w:vertAlign w:val="subscript"/>
        </w:rPr>
        <w:t>u</w:t>
      </w:r>
      <w:proofErr w:type="spellEnd"/>
    </w:p>
    <w:p w14:paraId="2E0F610B" w14:textId="77777777" w:rsidR="007F5AAC" w:rsidRPr="00AD4B1A" w:rsidRDefault="007F5AAC" w:rsidP="002512AD">
      <w:pPr>
        <w:rPr>
          <w:rStyle w:val="Heading1Char"/>
          <w:rFonts w:ascii="Times New Roman" w:hAnsi="Times New Roman" w:cs="Times New Roman"/>
          <w:sz w:val="24"/>
        </w:rPr>
      </w:pPr>
      <w:r w:rsidRPr="00AD4B1A">
        <w:rPr>
          <w:rFonts w:ascii="Times New Roman" w:hAnsi="Times New Roman"/>
          <w:bCs/>
          <w:szCs w:val="20"/>
          <w:vertAlign w:val="subscript"/>
        </w:rPr>
        <w:tab/>
      </w:r>
      <w:proofErr w:type="spellStart"/>
      <w:r w:rsidRPr="00AD4B1A">
        <w:rPr>
          <w:rFonts w:ascii="Times New Roman" w:hAnsi="Times New Roman"/>
          <w:bCs/>
          <w:szCs w:val="20"/>
        </w:rPr>
        <w:t>σ</w:t>
      </w:r>
      <w:r w:rsidRPr="00AD4B1A">
        <w:rPr>
          <w:rFonts w:ascii="Times New Roman" w:hAnsi="Times New Roman"/>
          <w:bCs/>
          <w:szCs w:val="20"/>
          <w:vertAlign w:val="subscript"/>
        </w:rPr>
        <w:t>u</w:t>
      </w:r>
      <w:proofErr w:type="spellEnd"/>
    </w:p>
    <w:p w14:paraId="1F0AA9A8" w14:textId="77777777" w:rsidR="00AD4B1A" w:rsidRDefault="00AD4B1A" w:rsidP="002512AD">
      <w:pPr>
        <w:rPr>
          <w:rStyle w:val="Heading1Char"/>
          <w:rFonts w:ascii="Times New Roman" w:hAnsi="Times New Roman" w:cs="Times New Roman"/>
        </w:rPr>
      </w:pPr>
    </w:p>
    <w:p w14:paraId="1E114DA6" w14:textId="05D85452" w:rsidR="003E2536" w:rsidRPr="0084146D" w:rsidRDefault="00AD4B1A" w:rsidP="000B4779">
      <w:pPr>
        <w:rPr>
          <w:rFonts w:ascii="Times New Roman" w:hAnsi="Times New Roman"/>
        </w:rPr>
      </w:pPr>
      <w:r>
        <w:rPr>
          <w:rStyle w:val="Heading2Char"/>
          <w:rFonts w:ascii="Times New Roman" w:hAnsi="Times New Roman"/>
        </w:rPr>
        <w:br w:type="page"/>
      </w:r>
      <w:bookmarkEnd w:id="50"/>
      <w:bookmarkEnd w:id="51"/>
    </w:p>
    <w:sectPr w:rsidR="003E2536" w:rsidRPr="0084146D" w:rsidSect="00B41234">
      <w:headerReference w:type="first" r:id="rId9"/>
      <w:pgSz w:w="11906" w:h="16838" w:code="9"/>
      <w:pgMar w:top="1021" w:right="924" w:bottom="902" w:left="1797"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3E693" w14:textId="77777777" w:rsidR="00140F94" w:rsidRDefault="00140F94">
      <w:r>
        <w:separator/>
      </w:r>
    </w:p>
  </w:endnote>
  <w:endnote w:type="continuationSeparator" w:id="0">
    <w:p w14:paraId="66712ABD" w14:textId="77777777" w:rsidR="00140F94" w:rsidRDefault="0014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w Cen MT Condensed Extra Bold">
    <w:panose1 w:val="020B0803020202020204"/>
    <w:charset w:val="00"/>
    <w:family w:val="swiss"/>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BC36F" w14:textId="77777777" w:rsidR="00140F94" w:rsidRDefault="00140F94">
      <w:r>
        <w:separator/>
      </w:r>
    </w:p>
  </w:footnote>
  <w:footnote w:type="continuationSeparator" w:id="0">
    <w:p w14:paraId="2F825CD1" w14:textId="77777777" w:rsidR="00140F94" w:rsidRDefault="00140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E9FD" w14:textId="480F1772" w:rsidR="0054358B" w:rsidRPr="003A0156" w:rsidRDefault="00F85537" w:rsidP="00E83323">
    <w:pPr>
      <w:pStyle w:val="Header"/>
      <w:tabs>
        <w:tab w:val="clear" w:pos="8306"/>
        <w:tab w:val="right" w:pos="9180"/>
      </w:tabs>
      <w:rPr>
        <w:rFonts w:ascii="Times New Roman" w:hAnsi="Times New Roman"/>
        <w:color w:val="808080"/>
        <w:sz w:val="20"/>
        <w:szCs w:val="20"/>
      </w:rPr>
    </w:pPr>
    <w:r w:rsidRPr="003A0156">
      <w:rPr>
        <w:rFonts w:ascii="Times New Roman" w:hAnsi="Times New Roman"/>
        <w:noProof/>
        <w:color w:val="808080"/>
        <w:sz w:val="20"/>
        <w:szCs w:val="20"/>
      </w:rPr>
      <mc:AlternateContent>
        <mc:Choice Requires="wps">
          <w:drawing>
            <wp:anchor distT="0" distB="0" distL="114300" distR="114300" simplePos="0" relativeHeight="251658240" behindDoc="0" locked="0" layoutInCell="1" allowOverlap="1" wp14:anchorId="3913694D" wp14:editId="43DB1DB2">
              <wp:simplePos x="0" y="0"/>
              <wp:positionH relativeFrom="column">
                <wp:posOffset>0</wp:posOffset>
              </wp:positionH>
              <wp:positionV relativeFrom="paragraph">
                <wp:posOffset>203200</wp:posOffset>
              </wp:positionV>
              <wp:extent cx="5829300" cy="0"/>
              <wp:effectExtent l="10160" t="10795" r="8890" b="8255"/>
              <wp:wrapNone/>
              <wp:docPr id="170463290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ED3A4A" id="Line 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pt" to="45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LsRsAEAAEgDAAAOAAAAZHJzL2Uyb0RvYy54bWysU8Fu2zAMvQ/YPwi6L3YyZG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"/>
          </w:pict>
        </mc:Fallback>
      </mc:AlternateContent>
    </w:r>
    <w:r w:rsidR="0054358B" w:rsidRPr="003A0156">
      <w:rPr>
        <w:rFonts w:ascii="Times New Roman" w:hAnsi="Times New Roman"/>
        <w:color w:val="808080"/>
        <w:sz w:val="20"/>
        <w:szCs w:val="20"/>
      </w:rPr>
      <w:t>D0366010018</w:t>
    </w:r>
    <w:r w:rsidR="0054358B">
      <w:rPr>
        <w:rFonts w:ascii="Times New Roman" w:hAnsi="Times New Roman"/>
        <w:sz w:val="20"/>
        <w:szCs w:val="20"/>
      </w:rPr>
      <w:tab/>
      <w:t xml:space="preserve"> </w:t>
    </w:r>
    <w:r w:rsidR="0054358B" w:rsidRPr="00A91DF8">
      <w:rPr>
        <w:rFonts w:ascii="Times New Roman" w:hAnsi="Times New Roman"/>
        <w:sz w:val="20"/>
        <w:szCs w:val="20"/>
      </w:rPr>
      <w:tab/>
    </w:r>
    <w:r w:rsidR="0054358B" w:rsidRPr="003A0156">
      <w:rPr>
        <w:rFonts w:ascii="Times New Roman" w:hAnsi="Times New Roman"/>
        <w:color w:val="808080"/>
        <w:sz w:val="20"/>
        <w:szCs w:val="20"/>
      </w:rPr>
      <w:t xml:space="preserve">         Academic skills on a foundation science course</w:t>
    </w:r>
  </w:p>
  <w:p w14:paraId="1A407B56" w14:textId="77777777" w:rsidR="0054358B" w:rsidRDefault="005435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7F29"/>
    <w:multiLevelType w:val="hybridMultilevel"/>
    <w:tmpl w:val="3B4094A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87B6B2B"/>
    <w:multiLevelType w:val="hybridMultilevel"/>
    <w:tmpl w:val="1C1E24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8027B7E"/>
    <w:multiLevelType w:val="hybridMultilevel"/>
    <w:tmpl w:val="B270FFC0"/>
    <w:lvl w:ilvl="0" w:tplc="378ECEE6">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C88347F"/>
    <w:multiLevelType w:val="hybridMultilevel"/>
    <w:tmpl w:val="6C8A66E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797142112">
    <w:abstractNumId w:val="1"/>
  </w:num>
  <w:num w:numId="2" w16cid:durableId="2065566820">
    <w:abstractNumId w:val="2"/>
  </w:num>
  <w:num w:numId="3" w16cid:durableId="154030376">
    <w:abstractNumId w:val="3"/>
  </w:num>
  <w:num w:numId="4" w16cid:durableId="609359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67"/>
    <w:rsid w:val="000025C4"/>
    <w:rsid w:val="000040D5"/>
    <w:rsid w:val="00006379"/>
    <w:rsid w:val="00006A9B"/>
    <w:rsid w:val="000071E6"/>
    <w:rsid w:val="00010CCA"/>
    <w:rsid w:val="00011477"/>
    <w:rsid w:val="0002103C"/>
    <w:rsid w:val="0002197F"/>
    <w:rsid w:val="00021BF5"/>
    <w:rsid w:val="00022BB8"/>
    <w:rsid w:val="00026470"/>
    <w:rsid w:val="0002777B"/>
    <w:rsid w:val="0003462D"/>
    <w:rsid w:val="00037837"/>
    <w:rsid w:val="00042BBD"/>
    <w:rsid w:val="00043E00"/>
    <w:rsid w:val="000462AD"/>
    <w:rsid w:val="00047E9D"/>
    <w:rsid w:val="00051586"/>
    <w:rsid w:val="000530ED"/>
    <w:rsid w:val="00061679"/>
    <w:rsid w:val="00062F3A"/>
    <w:rsid w:val="00071783"/>
    <w:rsid w:val="0007404E"/>
    <w:rsid w:val="00076840"/>
    <w:rsid w:val="00077A6F"/>
    <w:rsid w:val="00082BD6"/>
    <w:rsid w:val="00083F03"/>
    <w:rsid w:val="00086DE3"/>
    <w:rsid w:val="00087F3B"/>
    <w:rsid w:val="0009071F"/>
    <w:rsid w:val="00097124"/>
    <w:rsid w:val="000A1101"/>
    <w:rsid w:val="000A6113"/>
    <w:rsid w:val="000A6E1C"/>
    <w:rsid w:val="000A719C"/>
    <w:rsid w:val="000A790D"/>
    <w:rsid w:val="000B0C49"/>
    <w:rsid w:val="000B0EF9"/>
    <w:rsid w:val="000B1BF0"/>
    <w:rsid w:val="000B4779"/>
    <w:rsid w:val="000C3306"/>
    <w:rsid w:val="000C457E"/>
    <w:rsid w:val="000C5601"/>
    <w:rsid w:val="000D00CF"/>
    <w:rsid w:val="000D0F86"/>
    <w:rsid w:val="000D2B9B"/>
    <w:rsid w:val="000D3E35"/>
    <w:rsid w:val="000E0ECB"/>
    <w:rsid w:val="000E6B0D"/>
    <w:rsid w:val="000E79BB"/>
    <w:rsid w:val="000F024B"/>
    <w:rsid w:val="000F26EC"/>
    <w:rsid w:val="000F388B"/>
    <w:rsid w:val="000F70B0"/>
    <w:rsid w:val="001024CD"/>
    <w:rsid w:val="00106769"/>
    <w:rsid w:val="00110362"/>
    <w:rsid w:val="00110D40"/>
    <w:rsid w:val="00112BB9"/>
    <w:rsid w:val="00112BF6"/>
    <w:rsid w:val="00112EF9"/>
    <w:rsid w:val="001134B1"/>
    <w:rsid w:val="00113AE1"/>
    <w:rsid w:val="00117E1E"/>
    <w:rsid w:val="0012257D"/>
    <w:rsid w:val="001229DD"/>
    <w:rsid w:val="00124C0B"/>
    <w:rsid w:val="00126D38"/>
    <w:rsid w:val="00140F94"/>
    <w:rsid w:val="00142CF9"/>
    <w:rsid w:val="00143E30"/>
    <w:rsid w:val="0014792E"/>
    <w:rsid w:val="00152983"/>
    <w:rsid w:val="001543A3"/>
    <w:rsid w:val="00155009"/>
    <w:rsid w:val="001553D8"/>
    <w:rsid w:val="001557A4"/>
    <w:rsid w:val="00157111"/>
    <w:rsid w:val="001571AF"/>
    <w:rsid w:val="00160D60"/>
    <w:rsid w:val="00165020"/>
    <w:rsid w:val="001659E6"/>
    <w:rsid w:val="00171764"/>
    <w:rsid w:val="001737FE"/>
    <w:rsid w:val="0017390E"/>
    <w:rsid w:val="00175932"/>
    <w:rsid w:val="001763AE"/>
    <w:rsid w:val="00181D96"/>
    <w:rsid w:val="00191478"/>
    <w:rsid w:val="00192964"/>
    <w:rsid w:val="001942D1"/>
    <w:rsid w:val="00194789"/>
    <w:rsid w:val="001948CC"/>
    <w:rsid w:val="00196F64"/>
    <w:rsid w:val="00197F6E"/>
    <w:rsid w:val="001A7C60"/>
    <w:rsid w:val="001B06E2"/>
    <w:rsid w:val="001B3DEE"/>
    <w:rsid w:val="001C029D"/>
    <w:rsid w:val="001C2B87"/>
    <w:rsid w:val="001C2FF8"/>
    <w:rsid w:val="001D1E43"/>
    <w:rsid w:val="001E3844"/>
    <w:rsid w:val="001E51D2"/>
    <w:rsid w:val="001F1350"/>
    <w:rsid w:val="001F1925"/>
    <w:rsid w:val="001F1B9C"/>
    <w:rsid w:val="001F494F"/>
    <w:rsid w:val="001F4FD6"/>
    <w:rsid w:val="001F7D6C"/>
    <w:rsid w:val="00212828"/>
    <w:rsid w:val="00214714"/>
    <w:rsid w:val="00221428"/>
    <w:rsid w:val="00230FEA"/>
    <w:rsid w:val="002322A0"/>
    <w:rsid w:val="002334A5"/>
    <w:rsid w:val="00237355"/>
    <w:rsid w:val="00242E36"/>
    <w:rsid w:val="00245959"/>
    <w:rsid w:val="002512AD"/>
    <w:rsid w:val="00252856"/>
    <w:rsid w:val="00253D1A"/>
    <w:rsid w:val="00255CDF"/>
    <w:rsid w:val="00260211"/>
    <w:rsid w:val="0026284B"/>
    <w:rsid w:val="0026358F"/>
    <w:rsid w:val="00266DDC"/>
    <w:rsid w:val="00270951"/>
    <w:rsid w:val="00271D56"/>
    <w:rsid w:val="00272975"/>
    <w:rsid w:val="00272D60"/>
    <w:rsid w:val="00274198"/>
    <w:rsid w:val="00280149"/>
    <w:rsid w:val="00285A06"/>
    <w:rsid w:val="00286C2F"/>
    <w:rsid w:val="00287A2B"/>
    <w:rsid w:val="00287C44"/>
    <w:rsid w:val="002913BC"/>
    <w:rsid w:val="00291F68"/>
    <w:rsid w:val="00293299"/>
    <w:rsid w:val="00294BA0"/>
    <w:rsid w:val="002955BF"/>
    <w:rsid w:val="00295CF5"/>
    <w:rsid w:val="002A08F0"/>
    <w:rsid w:val="002A0A71"/>
    <w:rsid w:val="002A0BD0"/>
    <w:rsid w:val="002A37C3"/>
    <w:rsid w:val="002A49EF"/>
    <w:rsid w:val="002A4E1D"/>
    <w:rsid w:val="002B1B90"/>
    <w:rsid w:val="002B63DD"/>
    <w:rsid w:val="002B6442"/>
    <w:rsid w:val="002B7460"/>
    <w:rsid w:val="002C190F"/>
    <w:rsid w:val="002C3846"/>
    <w:rsid w:val="002D24C3"/>
    <w:rsid w:val="002D48C0"/>
    <w:rsid w:val="002D4E52"/>
    <w:rsid w:val="002E1061"/>
    <w:rsid w:val="002E6C50"/>
    <w:rsid w:val="002F157B"/>
    <w:rsid w:val="002F4EE8"/>
    <w:rsid w:val="002F5825"/>
    <w:rsid w:val="002F5A9D"/>
    <w:rsid w:val="002F6771"/>
    <w:rsid w:val="00302DAF"/>
    <w:rsid w:val="003064D9"/>
    <w:rsid w:val="003068FD"/>
    <w:rsid w:val="00310DF1"/>
    <w:rsid w:val="00311538"/>
    <w:rsid w:val="0031236F"/>
    <w:rsid w:val="00315848"/>
    <w:rsid w:val="003212F1"/>
    <w:rsid w:val="00322499"/>
    <w:rsid w:val="003227D5"/>
    <w:rsid w:val="00323A6F"/>
    <w:rsid w:val="00323E41"/>
    <w:rsid w:val="00324140"/>
    <w:rsid w:val="00325755"/>
    <w:rsid w:val="00327597"/>
    <w:rsid w:val="0033094A"/>
    <w:rsid w:val="00331901"/>
    <w:rsid w:val="00331F3A"/>
    <w:rsid w:val="00337CB3"/>
    <w:rsid w:val="003447DC"/>
    <w:rsid w:val="00351B60"/>
    <w:rsid w:val="00354249"/>
    <w:rsid w:val="00360D73"/>
    <w:rsid w:val="00362973"/>
    <w:rsid w:val="00365B7A"/>
    <w:rsid w:val="00372648"/>
    <w:rsid w:val="00374AFA"/>
    <w:rsid w:val="00377755"/>
    <w:rsid w:val="00381740"/>
    <w:rsid w:val="0038516E"/>
    <w:rsid w:val="00391C5B"/>
    <w:rsid w:val="00393020"/>
    <w:rsid w:val="003975A4"/>
    <w:rsid w:val="00397DA4"/>
    <w:rsid w:val="003A0156"/>
    <w:rsid w:val="003A1506"/>
    <w:rsid w:val="003A261B"/>
    <w:rsid w:val="003A4C29"/>
    <w:rsid w:val="003A53A6"/>
    <w:rsid w:val="003A57A8"/>
    <w:rsid w:val="003A5C9A"/>
    <w:rsid w:val="003A5E1A"/>
    <w:rsid w:val="003A7CA6"/>
    <w:rsid w:val="003B11C5"/>
    <w:rsid w:val="003B16AD"/>
    <w:rsid w:val="003B73C7"/>
    <w:rsid w:val="003D0E91"/>
    <w:rsid w:val="003D21B3"/>
    <w:rsid w:val="003D6DA4"/>
    <w:rsid w:val="003D74C4"/>
    <w:rsid w:val="003E24A2"/>
    <w:rsid w:val="003E2536"/>
    <w:rsid w:val="003F1DCE"/>
    <w:rsid w:val="004010F9"/>
    <w:rsid w:val="00401C6A"/>
    <w:rsid w:val="00402353"/>
    <w:rsid w:val="00420E35"/>
    <w:rsid w:val="00422655"/>
    <w:rsid w:val="004249B4"/>
    <w:rsid w:val="004249F9"/>
    <w:rsid w:val="00430437"/>
    <w:rsid w:val="00430FAB"/>
    <w:rsid w:val="0043541B"/>
    <w:rsid w:val="004459ED"/>
    <w:rsid w:val="00446A64"/>
    <w:rsid w:val="00447DBE"/>
    <w:rsid w:val="0045187A"/>
    <w:rsid w:val="0045325B"/>
    <w:rsid w:val="00454026"/>
    <w:rsid w:val="0045565F"/>
    <w:rsid w:val="004573C6"/>
    <w:rsid w:val="00470B2B"/>
    <w:rsid w:val="0047228F"/>
    <w:rsid w:val="004728CB"/>
    <w:rsid w:val="00480DD5"/>
    <w:rsid w:val="00482E3F"/>
    <w:rsid w:val="00485B8B"/>
    <w:rsid w:val="004915D7"/>
    <w:rsid w:val="0049313C"/>
    <w:rsid w:val="00497B28"/>
    <w:rsid w:val="004A1570"/>
    <w:rsid w:val="004A198F"/>
    <w:rsid w:val="004A2738"/>
    <w:rsid w:val="004A352C"/>
    <w:rsid w:val="004A3F35"/>
    <w:rsid w:val="004A416D"/>
    <w:rsid w:val="004A43C3"/>
    <w:rsid w:val="004A56F8"/>
    <w:rsid w:val="004B21B8"/>
    <w:rsid w:val="004B53C9"/>
    <w:rsid w:val="004B5ABC"/>
    <w:rsid w:val="004B69C2"/>
    <w:rsid w:val="004C31A9"/>
    <w:rsid w:val="004C34DE"/>
    <w:rsid w:val="004D2006"/>
    <w:rsid w:val="004D3470"/>
    <w:rsid w:val="004D5847"/>
    <w:rsid w:val="004E344F"/>
    <w:rsid w:val="004F5615"/>
    <w:rsid w:val="004F672B"/>
    <w:rsid w:val="00502DEA"/>
    <w:rsid w:val="005033DB"/>
    <w:rsid w:val="005065B4"/>
    <w:rsid w:val="00507BF5"/>
    <w:rsid w:val="00510F92"/>
    <w:rsid w:val="00517A26"/>
    <w:rsid w:val="005212BA"/>
    <w:rsid w:val="00522514"/>
    <w:rsid w:val="00522DD9"/>
    <w:rsid w:val="00523BF0"/>
    <w:rsid w:val="005323D3"/>
    <w:rsid w:val="005367A1"/>
    <w:rsid w:val="005371A7"/>
    <w:rsid w:val="005405AD"/>
    <w:rsid w:val="0054358B"/>
    <w:rsid w:val="00543B03"/>
    <w:rsid w:val="00547F40"/>
    <w:rsid w:val="00550E38"/>
    <w:rsid w:val="005521B3"/>
    <w:rsid w:val="00554230"/>
    <w:rsid w:val="00561E9B"/>
    <w:rsid w:val="00565AEA"/>
    <w:rsid w:val="0056615F"/>
    <w:rsid w:val="00572E9A"/>
    <w:rsid w:val="005767BE"/>
    <w:rsid w:val="005769BA"/>
    <w:rsid w:val="00577038"/>
    <w:rsid w:val="00580D0B"/>
    <w:rsid w:val="00582E3A"/>
    <w:rsid w:val="00590F5E"/>
    <w:rsid w:val="00591183"/>
    <w:rsid w:val="00591FF6"/>
    <w:rsid w:val="00593DC4"/>
    <w:rsid w:val="00597E05"/>
    <w:rsid w:val="005A062E"/>
    <w:rsid w:val="005A16FC"/>
    <w:rsid w:val="005A25A6"/>
    <w:rsid w:val="005A41A5"/>
    <w:rsid w:val="005B037E"/>
    <w:rsid w:val="005B15E4"/>
    <w:rsid w:val="005B2D53"/>
    <w:rsid w:val="005B4249"/>
    <w:rsid w:val="005B4721"/>
    <w:rsid w:val="005B515F"/>
    <w:rsid w:val="005B7E3F"/>
    <w:rsid w:val="005C1533"/>
    <w:rsid w:val="005C5153"/>
    <w:rsid w:val="005C5497"/>
    <w:rsid w:val="005C7C87"/>
    <w:rsid w:val="005D36A7"/>
    <w:rsid w:val="005D58E2"/>
    <w:rsid w:val="005D615B"/>
    <w:rsid w:val="005E0096"/>
    <w:rsid w:val="005E2CEA"/>
    <w:rsid w:val="005E2D3B"/>
    <w:rsid w:val="005E55C4"/>
    <w:rsid w:val="005E62FE"/>
    <w:rsid w:val="005E6AF0"/>
    <w:rsid w:val="005E7320"/>
    <w:rsid w:val="005F3486"/>
    <w:rsid w:val="00603840"/>
    <w:rsid w:val="006060EE"/>
    <w:rsid w:val="00610690"/>
    <w:rsid w:val="0061072C"/>
    <w:rsid w:val="006111C5"/>
    <w:rsid w:val="00611DC0"/>
    <w:rsid w:val="00617344"/>
    <w:rsid w:val="00620527"/>
    <w:rsid w:val="0062211C"/>
    <w:rsid w:val="0062482F"/>
    <w:rsid w:val="00625A56"/>
    <w:rsid w:val="00625BC7"/>
    <w:rsid w:val="00627FB4"/>
    <w:rsid w:val="00630879"/>
    <w:rsid w:val="00630DF5"/>
    <w:rsid w:val="00631231"/>
    <w:rsid w:val="0063340B"/>
    <w:rsid w:val="0063513F"/>
    <w:rsid w:val="006355FA"/>
    <w:rsid w:val="006423F3"/>
    <w:rsid w:val="00643432"/>
    <w:rsid w:val="00643DE5"/>
    <w:rsid w:val="006522C9"/>
    <w:rsid w:val="00657317"/>
    <w:rsid w:val="00661550"/>
    <w:rsid w:val="006638C8"/>
    <w:rsid w:val="0067045A"/>
    <w:rsid w:val="00671725"/>
    <w:rsid w:val="006748D8"/>
    <w:rsid w:val="006750C4"/>
    <w:rsid w:val="0068215F"/>
    <w:rsid w:val="006847B5"/>
    <w:rsid w:val="00687165"/>
    <w:rsid w:val="00687332"/>
    <w:rsid w:val="00692FC9"/>
    <w:rsid w:val="00697D89"/>
    <w:rsid w:val="006A1267"/>
    <w:rsid w:val="006A33EB"/>
    <w:rsid w:val="006A3526"/>
    <w:rsid w:val="006B1188"/>
    <w:rsid w:val="006B1930"/>
    <w:rsid w:val="006D1010"/>
    <w:rsid w:val="006E10E6"/>
    <w:rsid w:val="006E113F"/>
    <w:rsid w:val="006E1315"/>
    <w:rsid w:val="006E1E2D"/>
    <w:rsid w:val="006E7FB5"/>
    <w:rsid w:val="006F5EE0"/>
    <w:rsid w:val="006F7E5E"/>
    <w:rsid w:val="007007A1"/>
    <w:rsid w:val="00701807"/>
    <w:rsid w:val="00702A2F"/>
    <w:rsid w:val="0070346B"/>
    <w:rsid w:val="0070415E"/>
    <w:rsid w:val="007043EA"/>
    <w:rsid w:val="00710D13"/>
    <w:rsid w:val="00712CDC"/>
    <w:rsid w:val="0071589B"/>
    <w:rsid w:val="0071679E"/>
    <w:rsid w:val="00717CEE"/>
    <w:rsid w:val="00722954"/>
    <w:rsid w:val="007251A7"/>
    <w:rsid w:val="00725938"/>
    <w:rsid w:val="00726028"/>
    <w:rsid w:val="00733D85"/>
    <w:rsid w:val="0074155D"/>
    <w:rsid w:val="007574C9"/>
    <w:rsid w:val="00761395"/>
    <w:rsid w:val="007621A0"/>
    <w:rsid w:val="00763FF4"/>
    <w:rsid w:val="0076484D"/>
    <w:rsid w:val="00773461"/>
    <w:rsid w:val="00774B2F"/>
    <w:rsid w:val="00780B30"/>
    <w:rsid w:val="00780DDB"/>
    <w:rsid w:val="007818FF"/>
    <w:rsid w:val="00782359"/>
    <w:rsid w:val="00782DA3"/>
    <w:rsid w:val="00787E5A"/>
    <w:rsid w:val="00794591"/>
    <w:rsid w:val="00794CED"/>
    <w:rsid w:val="00797164"/>
    <w:rsid w:val="007A2391"/>
    <w:rsid w:val="007A3103"/>
    <w:rsid w:val="007A60BA"/>
    <w:rsid w:val="007A67F5"/>
    <w:rsid w:val="007B3599"/>
    <w:rsid w:val="007B390D"/>
    <w:rsid w:val="007B3D65"/>
    <w:rsid w:val="007B7805"/>
    <w:rsid w:val="007C07C2"/>
    <w:rsid w:val="007C2FBE"/>
    <w:rsid w:val="007C34A1"/>
    <w:rsid w:val="007C34D7"/>
    <w:rsid w:val="007C59DC"/>
    <w:rsid w:val="007D0B25"/>
    <w:rsid w:val="007D1F58"/>
    <w:rsid w:val="007D26AD"/>
    <w:rsid w:val="007D30BF"/>
    <w:rsid w:val="007D4B1D"/>
    <w:rsid w:val="007D56C4"/>
    <w:rsid w:val="007E0DD6"/>
    <w:rsid w:val="007E2830"/>
    <w:rsid w:val="007E493D"/>
    <w:rsid w:val="007E4AC8"/>
    <w:rsid w:val="007E73AA"/>
    <w:rsid w:val="007E77EB"/>
    <w:rsid w:val="007F163F"/>
    <w:rsid w:val="007F5AAC"/>
    <w:rsid w:val="007F6F9A"/>
    <w:rsid w:val="0080052A"/>
    <w:rsid w:val="00801842"/>
    <w:rsid w:val="00802317"/>
    <w:rsid w:val="00805E98"/>
    <w:rsid w:val="0080670A"/>
    <w:rsid w:val="00811DE1"/>
    <w:rsid w:val="00821168"/>
    <w:rsid w:val="00823A09"/>
    <w:rsid w:val="008242DB"/>
    <w:rsid w:val="00826A55"/>
    <w:rsid w:val="0083064F"/>
    <w:rsid w:val="00837B83"/>
    <w:rsid w:val="00837F5D"/>
    <w:rsid w:val="0084146D"/>
    <w:rsid w:val="00842ADE"/>
    <w:rsid w:val="0084314F"/>
    <w:rsid w:val="00843ED2"/>
    <w:rsid w:val="00844A65"/>
    <w:rsid w:val="00844DC6"/>
    <w:rsid w:val="008541B0"/>
    <w:rsid w:val="008602D7"/>
    <w:rsid w:val="0086035B"/>
    <w:rsid w:val="008606F4"/>
    <w:rsid w:val="008609E3"/>
    <w:rsid w:val="008616D7"/>
    <w:rsid w:val="0086248E"/>
    <w:rsid w:val="00865D97"/>
    <w:rsid w:val="0086709E"/>
    <w:rsid w:val="0087140F"/>
    <w:rsid w:val="00872099"/>
    <w:rsid w:val="00875078"/>
    <w:rsid w:val="008828A0"/>
    <w:rsid w:val="00887DF9"/>
    <w:rsid w:val="00890B19"/>
    <w:rsid w:val="00894B5B"/>
    <w:rsid w:val="008A5694"/>
    <w:rsid w:val="008A58F8"/>
    <w:rsid w:val="008B1D33"/>
    <w:rsid w:val="008B1EA2"/>
    <w:rsid w:val="008B314C"/>
    <w:rsid w:val="008B5976"/>
    <w:rsid w:val="008B603C"/>
    <w:rsid w:val="008C0BC9"/>
    <w:rsid w:val="008C181F"/>
    <w:rsid w:val="008D23FE"/>
    <w:rsid w:val="008D30D6"/>
    <w:rsid w:val="008D7B29"/>
    <w:rsid w:val="008E045A"/>
    <w:rsid w:val="008E0838"/>
    <w:rsid w:val="008E44C4"/>
    <w:rsid w:val="008F0249"/>
    <w:rsid w:val="008F098C"/>
    <w:rsid w:val="008F39B5"/>
    <w:rsid w:val="008F39FE"/>
    <w:rsid w:val="008F3DCA"/>
    <w:rsid w:val="008F45C7"/>
    <w:rsid w:val="00900AD6"/>
    <w:rsid w:val="009045F2"/>
    <w:rsid w:val="00904A33"/>
    <w:rsid w:val="00905D05"/>
    <w:rsid w:val="0091218D"/>
    <w:rsid w:val="00915EAE"/>
    <w:rsid w:val="00920CE5"/>
    <w:rsid w:val="0092166A"/>
    <w:rsid w:val="00922465"/>
    <w:rsid w:val="0093139A"/>
    <w:rsid w:val="009364BE"/>
    <w:rsid w:val="00943DB0"/>
    <w:rsid w:val="00944CA7"/>
    <w:rsid w:val="00950898"/>
    <w:rsid w:val="009521ED"/>
    <w:rsid w:val="0095431B"/>
    <w:rsid w:val="00956E54"/>
    <w:rsid w:val="00957BB9"/>
    <w:rsid w:val="00957DBA"/>
    <w:rsid w:val="00960AE8"/>
    <w:rsid w:val="00961C56"/>
    <w:rsid w:val="00963F59"/>
    <w:rsid w:val="00966585"/>
    <w:rsid w:val="00972C93"/>
    <w:rsid w:val="00981CAF"/>
    <w:rsid w:val="00985D8F"/>
    <w:rsid w:val="009932F2"/>
    <w:rsid w:val="00993AB1"/>
    <w:rsid w:val="00993D4D"/>
    <w:rsid w:val="00993E70"/>
    <w:rsid w:val="00996B82"/>
    <w:rsid w:val="009A0DA6"/>
    <w:rsid w:val="009A2B8C"/>
    <w:rsid w:val="009A38D7"/>
    <w:rsid w:val="009A604C"/>
    <w:rsid w:val="009B0092"/>
    <w:rsid w:val="009B0FE9"/>
    <w:rsid w:val="009B27BC"/>
    <w:rsid w:val="009B3D20"/>
    <w:rsid w:val="009C1002"/>
    <w:rsid w:val="009C68A6"/>
    <w:rsid w:val="009D4A5B"/>
    <w:rsid w:val="009E0C43"/>
    <w:rsid w:val="009E13A0"/>
    <w:rsid w:val="009E4267"/>
    <w:rsid w:val="009E63B0"/>
    <w:rsid w:val="009F5574"/>
    <w:rsid w:val="009F68EF"/>
    <w:rsid w:val="009F7425"/>
    <w:rsid w:val="009F7B49"/>
    <w:rsid w:val="009F7D1A"/>
    <w:rsid w:val="00A06B39"/>
    <w:rsid w:val="00A11F35"/>
    <w:rsid w:val="00A15EE7"/>
    <w:rsid w:val="00A277E3"/>
    <w:rsid w:val="00A27B1E"/>
    <w:rsid w:val="00A31DE8"/>
    <w:rsid w:val="00A36F28"/>
    <w:rsid w:val="00A37921"/>
    <w:rsid w:val="00A4101C"/>
    <w:rsid w:val="00A44E65"/>
    <w:rsid w:val="00A44FA3"/>
    <w:rsid w:val="00A50506"/>
    <w:rsid w:val="00A5602F"/>
    <w:rsid w:val="00A561ED"/>
    <w:rsid w:val="00A57266"/>
    <w:rsid w:val="00A63E7C"/>
    <w:rsid w:val="00A74421"/>
    <w:rsid w:val="00A77DCE"/>
    <w:rsid w:val="00A80DCF"/>
    <w:rsid w:val="00A832AE"/>
    <w:rsid w:val="00A84FA1"/>
    <w:rsid w:val="00A84FF3"/>
    <w:rsid w:val="00A8721F"/>
    <w:rsid w:val="00A91DF8"/>
    <w:rsid w:val="00A94A3E"/>
    <w:rsid w:val="00AA3ABA"/>
    <w:rsid w:val="00AA6CF1"/>
    <w:rsid w:val="00AA757C"/>
    <w:rsid w:val="00AB036D"/>
    <w:rsid w:val="00AB19EE"/>
    <w:rsid w:val="00AB2079"/>
    <w:rsid w:val="00AB4204"/>
    <w:rsid w:val="00AC3AE9"/>
    <w:rsid w:val="00AC7826"/>
    <w:rsid w:val="00AD4B1A"/>
    <w:rsid w:val="00AD76E9"/>
    <w:rsid w:val="00AD7B2A"/>
    <w:rsid w:val="00AE0845"/>
    <w:rsid w:val="00AE5932"/>
    <w:rsid w:val="00AE6AD9"/>
    <w:rsid w:val="00AE6E9F"/>
    <w:rsid w:val="00AE733C"/>
    <w:rsid w:val="00AF28A6"/>
    <w:rsid w:val="00AF5D43"/>
    <w:rsid w:val="00AF63FF"/>
    <w:rsid w:val="00B01049"/>
    <w:rsid w:val="00B045BF"/>
    <w:rsid w:val="00B04A3A"/>
    <w:rsid w:val="00B109EB"/>
    <w:rsid w:val="00B11AAA"/>
    <w:rsid w:val="00B136AE"/>
    <w:rsid w:val="00B15D33"/>
    <w:rsid w:val="00B21B8C"/>
    <w:rsid w:val="00B2334E"/>
    <w:rsid w:val="00B23394"/>
    <w:rsid w:val="00B238EC"/>
    <w:rsid w:val="00B2394A"/>
    <w:rsid w:val="00B2523C"/>
    <w:rsid w:val="00B3031E"/>
    <w:rsid w:val="00B327C3"/>
    <w:rsid w:val="00B3400D"/>
    <w:rsid w:val="00B34037"/>
    <w:rsid w:val="00B3499E"/>
    <w:rsid w:val="00B365E9"/>
    <w:rsid w:val="00B41234"/>
    <w:rsid w:val="00B41D96"/>
    <w:rsid w:val="00B46907"/>
    <w:rsid w:val="00B471E1"/>
    <w:rsid w:val="00B476D5"/>
    <w:rsid w:val="00B51B32"/>
    <w:rsid w:val="00B52629"/>
    <w:rsid w:val="00B5290B"/>
    <w:rsid w:val="00B569A9"/>
    <w:rsid w:val="00B6478C"/>
    <w:rsid w:val="00B64A54"/>
    <w:rsid w:val="00B650DC"/>
    <w:rsid w:val="00B6790D"/>
    <w:rsid w:val="00B71B20"/>
    <w:rsid w:val="00B71B2E"/>
    <w:rsid w:val="00B73D2E"/>
    <w:rsid w:val="00B76F28"/>
    <w:rsid w:val="00B772F0"/>
    <w:rsid w:val="00B81E68"/>
    <w:rsid w:val="00B840D2"/>
    <w:rsid w:val="00B85515"/>
    <w:rsid w:val="00B92990"/>
    <w:rsid w:val="00BA00A2"/>
    <w:rsid w:val="00BA4E6E"/>
    <w:rsid w:val="00BA54AB"/>
    <w:rsid w:val="00BB00FE"/>
    <w:rsid w:val="00BB1300"/>
    <w:rsid w:val="00BB3934"/>
    <w:rsid w:val="00BB7156"/>
    <w:rsid w:val="00BC0E14"/>
    <w:rsid w:val="00BC14D5"/>
    <w:rsid w:val="00BC5F09"/>
    <w:rsid w:val="00BD2BDD"/>
    <w:rsid w:val="00BD46C4"/>
    <w:rsid w:val="00BD510B"/>
    <w:rsid w:val="00BD6AC0"/>
    <w:rsid w:val="00BE2C78"/>
    <w:rsid w:val="00BE30CF"/>
    <w:rsid w:val="00BE59E0"/>
    <w:rsid w:val="00BE6701"/>
    <w:rsid w:val="00BE7CB7"/>
    <w:rsid w:val="00BF3597"/>
    <w:rsid w:val="00BF5632"/>
    <w:rsid w:val="00BF61AE"/>
    <w:rsid w:val="00BF65E4"/>
    <w:rsid w:val="00BF6FEB"/>
    <w:rsid w:val="00C023CA"/>
    <w:rsid w:val="00C03525"/>
    <w:rsid w:val="00C063A4"/>
    <w:rsid w:val="00C07111"/>
    <w:rsid w:val="00C10CA0"/>
    <w:rsid w:val="00C140C5"/>
    <w:rsid w:val="00C15792"/>
    <w:rsid w:val="00C2153D"/>
    <w:rsid w:val="00C21FEA"/>
    <w:rsid w:val="00C2235F"/>
    <w:rsid w:val="00C2471F"/>
    <w:rsid w:val="00C2605E"/>
    <w:rsid w:val="00C27E3A"/>
    <w:rsid w:val="00C34487"/>
    <w:rsid w:val="00C344F3"/>
    <w:rsid w:val="00C370C4"/>
    <w:rsid w:val="00C37CFE"/>
    <w:rsid w:val="00C405A4"/>
    <w:rsid w:val="00C41095"/>
    <w:rsid w:val="00C4493A"/>
    <w:rsid w:val="00C50CC6"/>
    <w:rsid w:val="00C512E5"/>
    <w:rsid w:val="00C53296"/>
    <w:rsid w:val="00C5373D"/>
    <w:rsid w:val="00C543BA"/>
    <w:rsid w:val="00C6336F"/>
    <w:rsid w:val="00C640B0"/>
    <w:rsid w:val="00C65A30"/>
    <w:rsid w:val="00C718F4"/>
    <w:rsid w:val="00C7389F"/>
    <w:rsid w:val="00C738BB"/>
    <w:rsid w:val="00C75B5F"/>
    <w:rsid w:val="00C760B8"/>
    <w:rsid w:val="00C809B6"/>
    <w:rsid w:val="00C8445F"/>
    <w:rsid w:val="00C87E78"/>
    <w:rsid w:val="00C905F8"/>
    <w:rsid w:val="00C90B57"/>
    <w:rsid w:val="00C90F9B"/>
    <w:rsid w:val="00C93C0B"/>
    <w:rsid w:val="00CA18E3"/>
    <w:rsid w:val="00CA3103"/>
    <w:rsid w:val="00CA6824"/>
    <w:rsid w:val="00CB05D1"/>
    <w:rsid w:val="00CB20D1"/>
    <w:rsid w:val="00CB4B62"/>
    <w:rsid w:val="00CB5933"/>
    <w:rsid w:val="00CC050D"/>
    <w:rsid w:val="00CC1204"/>
    <w:rsid w:val="00CC18DF"/>
    <w:rsid w:val="00CC74F1"/>
    <w:rsid w:val="00CD3D5A"/>
    <w:rsid w:val="00CD489B"/>
    <w:rsid w:val="00CD56C9"/>
    <w:rsid w:val="00CE2E39"/>
    <w:rsid w:val="00CE5253"/>
    <w:rsid w:val="00CE5985"/>
    <w:rsid w:val="00CF0C8E"/>
    <w:rsid w:val="00CF1077"/>
    <w:rsid w:val="00CF2540"/>
    <w:rsid w:val="00CF25F6"/>
    <w:rsid w:val="00CF2987"/>
    <w:rsid w:val="00CF7F49"/>
    <w:rsid w:val="00D0067A"/>
    <w:rsid w:val="00D02FD4"/>
    <w:rsid w:val="00D04979"/>
    <w:rsid w:val="00D07BED"/>
    <w:rsid w:val="00D11421"/>
    <w:rsid w:val="00D12C69"/>
    <w:rsid w:val="00D1394C"/>
    <w:rsid w:val="00D15431"/>
    <w:rsid w:val="00D15FB0"/>
    <w:rsid w:val="00D228D1"/>
    <w:rsid w:val="00D23D0A"/>
    <w:rsid w:val="00D2436B"/>
    <w:rsid w:val="00D25BDA"/>
    <w:rsid w:val="00D27B75"/>
    <w:rsid w:val="00D3351D"/>
    <w:rsid w:val="00D3472B"/>
    <w:rsid w:val="00D37B07"/>
    <w:rsid w:val="00D4429E"/>
    <w:rsid w:val="00D4489E"/>
    <w:rsid w:val="00D6375F"/>
    <w:rsid w:val="00D65512"/>
    <w:rsid w:val="00D725DC"/>
    <w:rsid w:val="00D7446F"/>
    <w:rsid w:val="00D75048"/>
    <w:rsid w:val="00D766F4"/>
    <w:rsid w:val="00D769F5"/>
    <w:rsid w:val="00D80688"/>
    <w:rsid w:val="00D901BD"/>
    <w:rsid w:val="00D953B9"/>
    <w:rsid w:val="00D9698D"/>
    <w:rsid w:val="00D97429"/>
    <w:rsid w:val="00D97668"/>
    <w:rsid w:val="00DA07FA"/>
    <w:rsid w:val="00DA224C"/>
    <w:rsid w:val="00DB0405"/>
    <w:rsid w:val="00DB0C87"/>
    <w:rsid w:val="00DB0D28"/>
    <w:rsid w:val="00DB1E24"/>
    <w:rsid w:val="00DB5FA9"/>
    <w:rsid w:val="00DB6A1A"/>
    <w:rsid w:val="00DB780A"/>
    <w:rsid w:val="00DC005E"/>
    <w:rsid w:val="00DC33A6"/>
    <w:rsid w:val="00DD0946"/>
    <w:rsid w:val="00DD0B94"/>
    <w:rsid w:val="00DD216F"/>
    <w:rsid w:val="00DD4E9F"/>
    <w:rsid w:val="00DD65D3"/>
    <w:rsid w:val="00DD7C60"/>
    <w:rsid w:val="00DE5974"/>
    <w:rsid w:val="00DF00FB"/>
    <w:rsid w:val="00DF0985"/>
    <w:rsid w:val="00DF193A"/>
    <w:rsid w:val="00DF293A"/>
    <w:rsid w:val="00E010C3"/>
    <w:rsid w:val="00E0725B"/>
    <w:rsid w:val="00E108AE"/>
    <w:rsid w:val="00E11E88"/>
    <w:rsid w:val="00E12217"/>
    <w:rsid w:val="00E15065"/>
    <w:rsid w:val="00E259D0"/>
    <w:rsid w:val="00E26207"/>
    <w:rsid w:val="00E27692"/>
    <w:rsid w:val="00E36FD8"/>
    <w:rsid w:val="00E50F37"/>
    <w:rsid w:val="00E51200"/>
    <w:rsid w:val="00E52DDB"/>
    <w:rsid w:val="00E57D8D"/>
    <w:rsid w:val="00E62086"/>
    <w:rsid w:val="00E64C10"/>
    <w:rsid w:val="00E65119"/>
    <w:rsid w:val="00E7254F"/>
    <w:rsid w:val="00E72B20"/>
    <w:rsid w:val="00E829EC"/>
    <w:rsid w:val="00E83323"/>
    <w:rsid w:val="00E84713"/>
    <w:rsid w:val="00E97E79"/>
    <w:rsid w:val="00EA3F3E"/>
    <w:rsid w:val="00EA5029"/>
    <w:rsid w:val="00EA6BE4"/>
    <w:rsid w:val="00EA7C23"/>
    <w:rsid w:val="00EB1C80"/>
    <w:rsid w:val="00EB4EF4"/>
    <w:rsid w:val="00EB5D14"/>
    <w:rsid w:val="00EB5E48"/>
    <w:rsid w:val="00EC15A2"/>
    <w:rsid w:val="00EC495C"/>
    <w:rsid w:val="00ED04EB"/>
    <w:rsid w:val="00ED1BF7"/>
    <w:rsid w:val="00EE0528"/>
    <w:rsid w:val="00EE0E55"/>
    <w:rsid w:val="00EE1860"/>
    <w:rsid w:val="00EE29AA"/>
    <w:rsid w:val="00EE32B2"/>
    <w:rsid w:val="00EE6E4A"/>
    <w:rsid w:val="00EF1D66"/>
    <w:rsid w:val="00EF26A0"/>
    <w:rsid w:val="00EF6F69"/>
    <w:rsid w:val="00F00968"/>
    <w:rsid w:val="00F00B83"/>
    <w:rsid w:val="00F043EB"/>
    <w:rsid w:val="00F05819"/>
    <w:rsid w:val="00F118B0"/>
    <w:rsid w:val="00F137F4"/>
    <w:rsid w:val="00F2262E"/>
    <w:rsid w:val="00F25889"/>
    <w:rsid w:val="00F2591B"/>
    <w:rsid w:val="00F31C64"/>
    <w:rsid w:val="00F31F60"/>
    <w:rsid w:val="00F347D1"/>
    <w:rsid w:val="00F374AE"/>
    <w:rsid w:val="00F41587"/>
    <w:rsid w:val="00F41EB3"/>
    <w:rsid w:val="00F465E3"/>
    <w:rsid w:val="00F4685C"/>
    <w:rsid w:val="00F47EE8"/>
    <w:rsid w:val="00F53420"/>
    <w:rsid w:val="00F54E67"/>
    <w:rsid w:val="00F55E57"/>
    <w:rsid w:val="00F624EE"/>
    <w:rsid w:val="00F67664"/>
    <w:rsid w:val="00F677BC"/>
    <w:rsid w:val="00F7491B"/>
    <w:rsid w:val="00F85357"/>
    <w:rsid w:val="00F85537"/>
    <w:rsid w:val="00F91776"/>
    <w:rsid w:val="00F92C63"/>
    <w:rsid w:val="00FA0063"/>
    <w:rsid w:val="00FA58A4"/>
    <w:rsid w:val="00FB0F30"/>
    <w:rsid w:val="00FB238E"/>
    <w:rsid w:val="00FB28C2"/>
    <w:rsid w:val="00FB322E"/>
    <w:rsid w:val="00FB6B6D"/>
    <w:rsid w:val="00FC30C8"/>
    <w:rsid w:val="00FC6EB3"/>
    <w:rsid w:val="00FD086F"/>
    <w:rsid w:val="00FD3F3E"/>
    <w:rsid w:val="00FD6CF7"/>
    <w:rsid w:val="00FE0A84"/>
    <w:rsid w:val="00FE1AE7"/>
    <w:rsid w:val="00FE2FC0"/>
    <w:rsid w:val="00FE4FD4"/>
    <w:rsid w:val="00FF01E1"/>
    <w:rsid w:val="00FF02D6"/>
    <w:rsid w:val="00FF2E3A"/>
    <w:rsid w:val="00FF42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019C569E"/>
  <w15:chartTrackingRefBased/>
  <w15:docId w15:val="{D3DF5398-A98E-45DC-9BD6-1ADD6B7CC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431B"/>
    <w:rPr>
      <w:rFonts w:ascii="Century Gothic" w:hAnsi="Century Gothic"/>
      <w:sz w:val="24"/>
      <w:szCs w:val="24"/>
    </w:rPr>
  </w:style>
  <w:style w:type="paragraph" w:styleId="Heading1">
    <w:name w:val="heading 1"/>
    <w:basedOn w:val="Normal"/>
    <w:next w:val="Normal"/>
    <w:link w:val="Heading1Char"/>
    <w:qFormat/>
    <w:rsid w:val="009A0DA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07404E"/>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09712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1D33"/>
    <w:rPr>
      <w:rFonts w:ascii="Arial" w:hAnsi="Arial" w:cs="Arial"/>
      <w:b/>
      <w:bCs/>
      <w:kern w:val="32"/>
      <w:sz w:val="32"/>
      <w:szCs w:val="32"/>
      <w:lang w:val="en-GB" w:eastAsia="en-GB" w:bidi="ar-SA"/>
    </w:rPr>
  </w:style>
  <w:style w:type="paragraph" w:styleId="Header">
    <w:name w:val="header"/>
    <w:basedOn w:val="Normal"/>
    <w:rsid w:val="00331F3A"/>
    <w:pPr>
      <w:tabs>
        <w:tab w:val="center" w:pos="4153"/>
        <w:tab w:val="right" w:pos="8306"/>
      </w:tabs>
    </w:pPr>
  </w:style>
  <w:style w:type="paragraph" w:styleId="Footer">
    <w:name w:val="footer"/>
    <w:basedOn w:val="Normal"/>
    <w:rsid w:val="00331F3A"/>
    <w:pPr>
      <w:tabs>
        <w:tab w:val="center" w:pos="4153"/>
        <w:tab w:val="right" w:pos="8306"/>
      </w:tabs>
    </w:pPr>
  </w:style>
  <w:style w:type="character" w:styleId="PageNumber">
    <w:name w:val="page number"/>
    <w:basedOn w:val="DefaultParagraphFont"/>
    <w:rsid w:val="00331F3A"/>
  </w:style>
  <w:style w:type="paragraph" w:styleId="TOC1">
    <w:name w:val="toc 1"/>
    <w:basedOn w:val="Normal"/>
    <w:next w:val="Normal"/>
    <w:autoRedefine/>
    <w:uiPriority w:val="39"/>
    <w:rsid w:val="005371A7"/>
    <w:rPr>
      <w:rFonts w:ascii="Times New Roman" w:hAnsi="Times New Roman"/>
    </w:rPr>
  </w:style>
  <w:style w:type="character" w:styleId="Hyperlink">
    <w:name w:val="Hyperlink"/>
    <w:basedOn w:val="DefaultParagraphFont"/>
    <w:uiPriority w:val="99"/>
    <w:rsid w:val="0063340B"/>
    <w:rPr>
      <w:color w:val="0000FF"/>
      <w:u w:val="single"/>
    </w:rPr>
  </w:style>
  <w:style w:type="character" w:styleId="Strong">
    <w:name w:val="Strong"/>
    <w:basedOn w:val="DefaultParagraphFont"/>
    <w:qFormat/>
    <w:rsid w:val="00CA18E3"/>
    <w:rPr>
      <w:b/>
      <w:bCs/>
    </w:rPr>
  </w:style>
  <w:style w:type="paragraph" w:styleId="BalloonText">
    <w:name w:val="Balloon Text"/>
    <w:basedOn w:val="Normal"/>
    <w:semiHidden/>
    <w:rsid w:val="00523BF0"/>
    <w:rPr>
      <w:rFonts w:ascii="Tahoma" w:hAnsi="Tahoma" w:cs="Tahoma"/>
      <w:sz w:val="16"/>
      <w:szCs w:val="16"/>
    </w:rPr>
  </w:style>
  <w:style w:type="character" w:styleId="FollowedHyperlink">
    <w:name w:val="FollowedHyperlink"/>
    <w:basedOn w:val="DefaultParagraphFont"/>
    <w:rsid w:val="00523BF0"/>
    <w:rPr>
      <w:color w:val="800080"/>
      <w:u w:val="single"/>
    </w:rPr>
  </w:style>
  <w:style w:type="paragraph" w:customStyle="1" w:styleId="coursetitle">
    <w:name w:val="coursetitle"/>
    <w:basedOn w:val="Normal"/>
    <w:rsid w:val="000B4779"/>
    <w:pPr>
      <w:spacing w:before="120" w:after="120" w:line="480" w:lineRule="atLeast"/>
      <w:ind w:left="120" w:right="120"/>
    </w:pPr>
    <w:rPr>
      <w:rFonts w:ascii="Verdana" w:hAnsi="Verdana"/>
      <w:b/>
      <w:bCs/>
      <w:color w:val="FF6600"/>
      <w:sz w:val="29"/>
      <w:szCs w:val="29"/>
    </w:rPr>
  </w:style>
  <w:style w:type="paragraph" w:styleId="TOC2">
    <w:name w:val="toc 2"/>
    <w:basedOn w:val="Normal"/>
    <w:next w:val="Normal"/>
    <w:autoRedefine/>
    <w:uiPriority w:val="39"/>
    <w:rsid w:val="00900AD6"/>
    <w:pPr>
      <w:tabs>
        <w:tab w:val="right" w:pos="9175"/>
      </w:tabs>
      <w:spacing w:line="360" w:lineRule="auto"/>
      <w:ind w:left="238"/>
    </w:pPr>
    <w:rPr>
      <w:rFonts w:ascii="Times New Roman" w:hAnsi="Times New Roman"/>
    </w:rPr>
  </w:style>
  <w:style w:type="paragraph" w:customStyle="1" w:styleId="HangingIndent1">
    <w:name w:val="Hanging Indent 1"/>
    <w:rsid w:val="007D0B25"/>
    <w:pPr>
      <w:tabs>
        <w:tab w:val="left" w:pos="720"/>
        <w:tab w:val="left" w:pos="5040"/>
      </w:tabs>
      <w:spacing w:line="240" w:lineRule="atLeast"/>
      <w:ind w:left="720" w:right="1440" w:hanging="720"/>
    </w:pPr>
    <w:rPr>
      <w:color w:val="000000"/>
      <w:sz w:val="24"/>
      <w:lang w:val="en-US"/>
    </w:rPr>
  </w:style>
  <w:style w:type="paragraph" w:styleId="TOC3">
    <w:name w:val="toc 3"/>
    <w:basedOn w:val="Normal"/>
    <w:next w:val="Normal"/>
    <w:autoRedefine/>
    <w:semiHidden/>
    <w:rsid w:val="005371A7"/>
    <w:pPr>
      <w:ind w:left="480"/>
    </w:pPr>
    <w:rPr>
      <w:rFonts w:ascii="Times New Roman" w:hAnsi="Times New Roman"/>
    </w:rPr>
  </w:style>
  <w:style w:type="character" w:styleId="CommentReference">
    <w:name w:val="annotation reference"/>
    <w:basedOn w:val="DefaultParagraphFont"/>
    <w:semiHidden/>
    <w:rsid w:val="00FF02D6"/>
    <w:rPr>
      <w:sz w:val="16"/>
      <w:szCs w:val="16"/>
    </w:rPr>
  </w:style>
  <w:style w:type="paragraph" w:styleId="CommentText">
    <w:name w:val="annotation text"/>
    <w:basedOn w:val="Normal"/>
    <w:semiHidden/>
    <w:rsid w:val="00FF02D6"/>
    <w:rPr>
      <w:sz w:val="20"/>
      <w:szCs w:val="20"/>
    </w:rPr>
  </w:style>
  <w:style w:type="paragraph" w:styleId="CommentSubject">
    <w:name w:val="annotation subject"/>
    <w:basedOn w:val="CommentText"/>
    <w:next w:val="CommentText"/>
    <w:semiHidden/>
    <w:rsid w:val="00FF02D6"/>
    <w:rPr>
      <w:b/>
      <w:bCs/>
    </w:rPr>
  </w:style>
  <w:style w:type="paragraph" w:styleId="BodyText">
    <w:name w:val="Body Text"/>
    <w:basedOn w:val="Normal"/>
    <w:link w:val="BodyTextChar"/>
    <w:rsid w:val="007E2830"/>
    <w:rPr>
      <w:rFonts w:ascii="Comic Sans MS" w:hAnsi="Comic Sans MS"/>
      <w:sz w:val="22"/>
      <w:szCs w:val="22"/>
      <w:lang w:eastAsia="en-US"/>
    </w:rPr>
  </w:style>
  <w:style w:type="table" w:styleId="TableGrid">
    <w:name w:val="Table Grid"/>
    <w:basedOn w:val="TableNormal"/>
    <w:rsid w:val="00194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5371A7"/>
    <w:rPr>
      <w:b/>
      <w:bCs/>
      <w:sz w:val="20"/>
      <w:szCs w:val="20"/>
    </w:rPr>
  </w:style>
  <w:style w:type="paragraph" w:styleId="TableofFigures">
    <w:name w:val="table of figures"/>
    <w:basedOn w:val="Normal"/>
    <w:next w:val="Normal"/>
    <w:uiPriority w:val="99"/>
    <w:rsid w:val="005371A7"/>
    <w:rPr>
      <w:rFonts w:ascii="Times New Roman" w:hAnsi="Times New Roman"/>
    </w:rPr>
  </w:style>
  <w:style w:type="character" w:customStyle="1" w:styleId="Heading2Char">
    <w:name w:val="Heading 2 Char"/>
    <w:basedOn w:val="DefaultParagraphFont"/>
    <w:link w:val="Heading2"/>
    <w:rsid w:val="00BB00FE"/>
    <w:rPr>
      <w:rFonts w:ascii="Arial" w:hAnsi="Arial" w:cs="Arial"/>
      <w:b/>
      <w:bCs/>
      <w:i/>
      <w:iCs/>
      <w:sz w:val="28"/>
      <w:szCs w:val="28"/>
      <w:lang w:val="en-GB" w:eastAsia="en-GB" w:bidi="ar-SA"/>
    </w:rPr>
  </w:style>
  <w:style w:type="paragraph" w:styleId="BodyText2">
    <w:name w:val="Body Text 2"/>
    <w:basedOn w:val="Normal"/>
    <w:rsid w:val="002334A5"/>
    <w:pPr>
      <w:spacing w:after="120" w:line="480" w:lineRule="auto"/>
    </w:pPr>
    <w:rPr>
      <w:rFonts w:ascii="Times New Roman" w:hAnsi="Times New Roman"/>
      <w:lang w:eastAsia="en-US"/>
    </w:rPr>
  </w:style>
  <w:style w:type="paragraph" w:styleId="BodyTextIndent">
    <w:name w:val="Body Text Indent"/>
    <w:basedOn w:val="Normal"/>
    <w:rsid w:val="00B136AE"/>
    <w:pPr>
      <w:spacing w:after="120"/>
      <w:ind w:left="283"/>
    </w:pPr>
    <w:rPr>
      <w:rFonts w:ascii="Times New Roman" w:hAnsi="Times New Roman"/>
      <w:lang w:eastAsia="en-US"/>
    </w:rPr>
  </w:style>
  <w:style w:type="character" w:customStyle="1" w:styleId="BodyTextChar">
    <w:name w:val="Body Text Char"/>
    <w:basedOn w:val="DefaultParagraphFont"/>
    <w:link w:val="BodyText"/>
    <w:rsid w:val="00657317"/>
    <w:rPr>
      <w:rFonts w:ascii="Comic Sans MS" w:hAnsi="Comic Sans MS"/>
      <w:sz w:val="22"/>
      <w:szCs w:val="22"/>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467">
      <w:bodyDiv w:val="1"/>
      <w:marLeft w:val="0"/>
      <w:marRight w:val="0"/>
      <w:marTop w:val="0"/>
      <w:marBottom w:val="0"/>
      <w:divBdr>
        <w:top w:val="none" w:sz="0" w:space="0" w:color="auto"/>
        <w:left w:val="none" w:sz="0" w:space="0" w:color="auto"/>
        <w:bottom w:val="none" w:sz="0" w:space="0" w:color="auto"/>
        <w:right w:val="none" w:sz="0" w:space="0" w:color="auto"/>
      </w:divBdr>
    </w:div>
    <w:div w:id="115023047">
      <w:bodyDiv w:val="1"/>
      <w:marLeft w:val="0"/>
      <w:marRight w:val="0"/>
      <w:marTop w:val="0"/>
      <w:marBottom w:val="0"/>
      <w:divBdr>
        <w:top w:val="none" w:sz="0" w:space="0" w:color="auto"/>
        <w:left w:val="none" w:sz="0" w:space="0" w:color="auto"/>
        <w:bottom w:val="none" w:sz="0" w:space="0" w:color="auto"/>
        <w:right w:val="none" w:sz="0" w:space="0" w:color="auto"/>
      </w:divBdr>
    </w:div>
    <w:div w:id="175770594">
      <w:bodyDiv w:val="1"/>
      <w:marLeft w:val="0"/>
      <w:marRight w:val="0"/>
      <w:marTop w:val="0"/>
      <w:marBottom w:val="0"/>
      <w:divBdr>
        <w:top w:val="none" w:sz="0" w:space="0" w:color="auto"/>
        <w:left w:val="none" w:sz="0" w:space="0" w:color="auto"/>
        <w:bottom w:val="none" w:sz="0" w:space="0" w:color="auto"/>
        <w:right w:val="none" w:sz="0" w:space="0" w:color="auto"/>
      </w:divBdr>
    </w:div>
    <w:div w:id="181667327">
      <w:bodyDiv w:val="1"/>
      <w:marLeft w:val="0"/>
      <w:marRight w:val="0"/>
      <w:marTop w:val="0"/>
      <w:marBottom w:val="0"/>
      <w:divBdr>
        <w:top w:val="none" w:sz="0" w:space="0" w:color="auto"/>
        <w:left w:val="none" w:sz="0" w:space="0" w:color="auto"/>
        <w:bottom w:val="none" w:sz="0" w:space="0" w:color="auto"/>
        <w:right w:val="none" w:sz="0" w:space="0" w:color="auto"/>
      </w:divBdr>
    </w:div>
    <w:div w:id="248194641">
      <w:bodyDiv w:val="1"/>
      <w:marLeft w:val="0"/>
      <w:marRight w:val="0"/>
      <w:marTop w:val="0"/>
      <w:marBottom w:val="0"/>
      <w:divBdr>
        <w:top w:val="none" w:sz="0" w:space="0" w:color="auto"/>
        <w:left w:val="none" w:sz="0" w:space="0" w:color="auto"/>
        <w:bottom w:val="none" w:sz="0" w:space="0" w:color="auto"/>
        <w:right w:val="none" w:sz="0" w:space="0" w:color="auto"/>
      </w:divBdr>
    </w:div>
    <w:div w:id="280187197">
      <w:bodyDiv w:val="1"/>
      <w:marLeft w:val="0"/>
      <w:marRight w:val="0"/>
      <w:marTop w:val="0"/>
      <w:marBottom w:val="0"/>
      <w:divBdr>
        <w:top w:val="none" w:sz="0" w:space="0" w:color="auto"/>
        <w:left w:val="none" w:sz="0" w:space="0" w:color="auto"/>
        <w:bottom w:val="none" w:sz="0" w:space="0" w:color="auto"/>
        <w:right w:val="none" w:sz="0" w:space="0" w:color="auto"/>
      </w:divBdr>
    </w:div>
    <w:div w:id="326321621">
      <w:bodyDiv w:val="1"/>
      <w:marLeft w:val="0"/>
      <w:marRight w:val="0"/>
      <w:marTop w:val="0"/>
      <w:marBottom w:val="0"/>
      <w:divBdr>
        <w:top w:val="none" w:sz="0" w:space="0" w:color="auto"/>
        <w:left w:val="none" w:sz="0" w:space="0" w:color="auto"/>
        <w:bottom w:val="none" w:sz="0" w:space="0" w:color="auto"/>
        <w:right w:val="none" w:sz="0" w:space="0" w:color="auto"/>
      </w:divBdr>
    </w:div>
    <w:div w:id="336737512">
      <w:bodyDiv w:val="1"/>
      <w:marLeft w:val="0"/>
      <w:marRight w:val="0"/>
      <w:marTop w:val="0"/>
      <w:marBottom w:val="0"/>
      <w:divBdr>
        <w:top w:val="none" w:sz="0" w:space="0" w:color="auto"/>
        <w:left w:val="none" w:sz="0" w:space="0" w:color="auto"/>
        <w:bottom w:val="none" w:sz="0" w:space="0" w:color="auto"/>
        <w:right w:val="none" w:sz="0" w:space="0" w:color="auto"/>
      </w:divBdr>
    </w:div>
    <w:div w:id="468014994">
      <w:bodyDiv w:val="1"/>
      <w:marLeft w:val="0"/>
      <w:marRight w:val="0"/>
      <w:marTop w:val="0"/>
      <w:marBottom w:val="0"/>
      <w:divBdr>
        <w:top w:val="none" w:sz="0" w:space="0" w:color="auto"/>
        <w:left w:val="none" w:sz="0" w:space="0" w:color="auto"/>
        <w:bottom w:val="none" w:sz="0" w:space="0" w:color="auto"/>
        <w:right w:val="none" w:sz="0" w:space="0" w:color="auto"/>
      </w:divBdr>
    </w:div>
    <w:div w:id="543444272">
      <w:bodyDiv w:val="1"/>
      <w:marLeft w:val="0"/>
      <w:marRight w:val="0"/>
      <w:marTop w:val="0"/>
      <w:marBottom w:val="0"/>
      <w:divBdr>
        <w:top w:val="none" w:sz="0" w:space="0" w:color="auto"/>
        <w:left w:val="none" w:sz="0" w:space="0" w:color="auto"/>
        <w:bottom w:val="none" w:sz="0" w:space="0" w:color="auto"/>
        <w:right w:val="none" w:sz="0" w:space="0" w:color="auto"/>
      </w:divBdr>
    </w:div>
    <w:div w:id="617495286">
      <w:bodyDiv w:val="1"/>
      <w:marLeft w:val="0"/>
      <w:marRight w:val="0"/>
      <w:marTop w:val="0"/>
      <w:marBottom w:val="0"/>
      <w:divBdr>
        <w:top w:val="none" w:sz="0" w:space="0" w:color="auto"/>
        <w:left w:val="none" w:sz="0" w:space="0" w:color="auto"/>
        <w:bottom w:val="none" w:sz="0" w:space="0" w:color="auto"/>
        <w:right w:val="none" w:sz="0" w:space="0" w:color="auto"/>
      </w:divBdr>
    </w:div>
    <w:div w:id="765341651">
      <w:bodyDiv w:val="1"/>
      <w:marLeft w:val="0"/>
      <w:marRight w:val="0"/>
      <w:marTop w:val="0"/>
      <w:marBottom w:val="0"/>
      <w:divBdr>
        <w:top w:val="none" w:sz="0" w:space="0" w:color="auto"/>
        <w:left w:val="none" w:sz="0" w:space="0" w:color="auto"/>
        <w:bottom w:val="none" w:sz="0" w:space="0" w:color="auto"/>
        <w:right w:val="none" w:sz="0" w:space="0" w:color="auto"/>
      </w:divBdr>
    </w:div>
    <w:div w:id="881987059">
      <w:bodyDiv w:val="1"/>
      <w:marLeft w:val="0"/>
      <w:marRight w:val="0"/>
      <w:marTop w:val="0"/>
      <w:marBottom w:val="0"/>
      <w:divBdr>
        <w:top w:val="none" w:sz="0" w:space="0" w:color="auto"/>
        <w:left w:val="none" w:sz="0" w:space="0" w:color="auto"/>
        <w:bottom w:val="none" w:sz="0" w:space="0" w:color="auto"/>
        <w:right w:val="none" w:sz="0" w:space="0" w:color="auto"/>
      </w:divBdr>
    </w:div>
    <w:div w:id="1072390567">
      <w:bodyDiv w:val="1"/>
      <w:marLeft w:val="0"/>
      <w:marRight w:val="0"/>
      <w:marTop w:val="0"/>
      <w:marBottom w:val="0"/>
      <w:divBdr>
        <w:top w:val="none" w:sz="0" w:space="0" w:color="auto"/>
        <w:left w:val="none" w:sz="0" w:space="0" w:color="auto"/>
        <w:bottom w:val="none" w:sz="0" w:space="0" w:color="auto"/>
        <w:right w:val="none" w:sz="0" w:space="0" w:color="auto"/>
      </w:divBdr>
    </w:div>
    <w:div w:id="1073502936">
      <w:bodyDiv w:val="1"/>
      <w:marLeft w:val="0"/>
      <w:marRight w:val="0"/>
      <w:marTop w:val="0"/>
      <w:marBottom w:val="0"/>
      <w:divBdr>
        <w:top w:val="none" w:sz="0" w:space="0" w:color="auto"/>
        <w:left w:val="none" w:sz="0" w:space="0" w:color="auto"/>
        <w:bottom w:val="none" w:sz="0" w:space="0" w:color="auto"/>
        <w:right w:val="none" w:sz="0" w:space="0" w:color="auto"/>
      </w:divBdr>
    </w:div>
    <w:div w:id="1183860592">
      <w:bodyDiv w:val="1"/>
      <w:marLeft w:val="0"/>
      <w:marRight w:val="0"/>
      <w:marTop w:val="0"/>
      <w:marBottom w:val="0"/>
      <w:divBdr>
        <w:top w:val="none" w:sz="0" w:space="0" w:color="auto"/>
        <w:left w:val="none" w:sz="0" w:space="0" w:color="auto"/>
        <w:bottom w:val="none" w:sz="0" w:space="0" w:color="auto"/>
        <w:right w:val="none" w:sz="0" w:space="0" w:color="auto"/>
      </w:divBdr>
    </w:div>
    <w:div w:id="1220744041">
      <w:bodyDiv w:val="1"/>
      <w:marLeft w:val="0"/>
      <w:marRight w:val="0"/>
      <w:marTop w:val="0"/>
      <w:marBottom w:val="0"/>
      <w:divBdr>
        <w:top w:val="none" w:sz="0" w:space="0" w:color="auto"/>
        <w:left w:val="none" w:sz="0" w:space="0" w:color="auto"/>
        <w:bottom w:val="none" w:sz="0" w:space="0" w:color="auto"/>
        <w:right w:val="none" w:sz="0" w:space="0" w:color="auto"/>
      </w:divBdr>
    </w:div>
    <w:div w:id="1233465391">
      <w:bodyDiv w:val="1"/>
      <w:marLeft w:val="0"/>
      <w:marRight w:val="0"/>
      <w:marTop w:val="0"/>
      <w:marBottom w:val="0"/>
      <w:divBdr>
        <w:top w:val="none" w:sz="0" w:space="0" w:color="auto"/>
        <w:left w:val="none" w:sz="0" w:space="0" w:color="auto"/>
        <w:bottom w:val="none" w:sz="0" w:space="0" w:color="auto"/>
        <w:right w:val="none" w:sz="0" w:space="0" w:color="auto"/>
      </w:divBdr>
    </w:div>
    <w:div w:id="1234463863">
      <w:bodyDiv w:val="1"/>
      <w:marLeft w:val="0"/>
      <w:marRight w:val="0"/>
      <w:marTop w:val="0"/>
      <w:marBottom w:val="0"/>
      <w:divBdr>
        <w:top w:val="none" w:sz="0" w:space="0" w:color="auto"/>
        <w:left w:val="none" w:sz="0" w:space="0" w:color="auto"/>
        <w:bottom w:val="none" w:sz="0" w:space="0" w:color="auto"/>
        <w:right w:val="none" w:sz="0" w:space="0" w:color="auto"/>
      </w:divBdr>
    </w:div>
    <w:div w:id="1340041946">
      <w:bodyDiv w:val="1"/>
      <w:marLeft w:val="0"/>
      <w:marRight w:val="0"/>
      <w:marTop w:val="0"/>
      <w:marBottom w:val="0"/>
      <w:divBdr>
        <w:top w:val="none" w:sz="0" w:space="0" w:color="auto"/>
        <w:left w:val="none" w:sz="0" w:space="0" w:color="auto"/>
        <w:bottom w:val="none" w:sz="0" w:space="0" w:color="auto"/>
        <w:right w:val="none" w:sz="0" w:space="0" w:color="auto"/>
      </w:divBdr>
    </w:div>
    <w:div w:id="1439988142">
      <w:bodyDiv w:val="1"/>
      <w:marLeft w:val="0"/>
      <w:marRight w:val="0"/>
      <w:marTop w:val="0"/>
      <w:marBottom w:val="0"/>
      <w:divBdr>
        <w:top w:val="none" w:sz="0" w:space="0" w:color="auto"/>
        <w:left w:val="none" w:sz="0" w:space="0" w:color="auto"/>
        <w:bottom w:val="none" w:sz="0" w:space="0" w:color="auto"/>
        <w:right w:val="none" w:sz="0" w:space="0" w:color="auto"/>
      </w:divBdr>
    </w:div>
    <w:div w:id="1509179903">
      <w:bodyDiv w:val="1"/>
      <w:marLeft w:val="0"/>
      <w:marRight w:val="0"/>
      <w:marTop w:val="0"/>
      <w:marBottom w:val="0"/>
      <w:divBdr>
        <w:top w:val="none" w:sz="0" w:space="0" w:color="auto"/>
        <w:left w:val="none" w:sz="0" w:space="0" w:color="auto"/>
        <w:bottom w:val="none" w:sz="0" w:space="0" w:color="auto"/>
        <w:right w:val="none" w:sz="0" w:space="0" w:color="auto"/>
      </w:divBdr>
    </w:div>
    <w:div w:id="1544832715">
      <w:bodyDiv w:val="1"/>
      <w:marLeft w:val="0"/>
      <w:marRight w:val="0"/>
      <w:marTop w:val="0"/>
      <w:marBottom w:val="0"/>
      <w:divBdr>
        <w:top w:val="none" w:sz="0" w:space="0" w:color="auto"/>
        <w:left w:val="none" w:sz="0" w:space="0" w:color="auto"/>
        <w:bottom w:val="none" w:sz="0" w:space="0" w:color="auto"/>
        <w:right w:val="none" w:sz="0" w:space="0" w:color="auto"/>
      </w:divBdr>
    </w:div>
    <w:div w:id="1545830125">
      <w:bodyDiv w:val="1"/>
      <w:marLeft w:val="0"/>
      <w:marRight w:val="0"/>
      <w:marTop w:val="0"/>
      <w:marBottom w:val="0"/>
      <w:divBdr>
        <w:top w:val="none" w:sz="0" w:space="0" w:color="auto"/>
        <w:left w:val="none" w:sz="0" w:space="0" w:color="auto"/>
        <w:bottom w:val="none" w:sz="0" w:space="0" w:color="auto"/>
        <w:right w:val="none" w:sz="0" w:space="0" w:color="auto"/>
      </w:divBdr>
    </w:div>
    <w:div w:id="1615357558">
      <w:bodyDiv w:val="1"/>
      <w:marLeft w:val="0"/>
      <w:marRight w:val="0"/>
      <w:marTop w:val="0"/>
      <w:marBottom w:val="0"/>
      <w:divBdr>
        <w:top w:val="none" w:sz="0" w:space="0" w:color="auto"/>
        <w:left w:val="none" w:sz="0" w:space="0" w:color="auto"/>
        <w:bottom w:val="none" w:sz="0" w:space="0" w:color="auto"/>
        <w:right w:val="none" w:sz="0" w:space="0" w:color="auto"/>
      </w:divBdr>
    </w:div>
    <w:div w:id="1652252129">
      <w:bodyDiv w:val="1"/>
      <w:marLeft w:val="0"/>
      <w:marRight w:val="0"/>
      <w:marTop w:val="0"/>
      <w:marBottom w:val="0"/>
      <w:divBdr>
        <w:top w:val="none" w:sz="0" w:space="0" w:color="auto"/>
        <w:left w:val="none" w:sz="0" w:space="0" w:color="auto"/>
        <w:bottom w:val="none" w:sz="0" w:space="0" w:color="auto"/>
        <w:right w:val="none" w:sz="0" w:space="0" w:color="auto"/>
      </w:divBdr>
    </w:div>
    <w:div w:id="1769736516">
      <w:bodyDiv w:val="1"/>
      <w:marLeft w:val="0"/>
      <w:marRight w:val="0"/>
      <w:marTop w:val="0"/>
      <w:marBottom w:val="0"/>
      <w:divBdr>
        <w:top w:val="none" w:sz="0" w:space="0" w:color="auto"/>
        <w:left w:val="none" w:sz="0" w:space="0" w:color="auto"/>
        <w:bottom w:val="none" w:sz="0" w:space="0" w:color="auto"/>
        <w:right w:val="none" w:sz="0" w:space="0" w:color="auto"/>
      </w:divBdr>
    </w:div>
    <w:div w:id="1944723157">
      <w:bodyDiv w:val="1"/>
      <w:marLeft w:val="0"/>
      <w:marRight w:val="0"/>
      <w:marTop w:val="0"/>
      <w:marBottom w:val="0"/>
      <w:divBdr>
        <w:top w:val="none" w:sz="0" w:space="0" w:color="auto"/>
        <w:left w:val="none" w:sz="0" w:space="0" w:color="auto"/>
        <w:bottom w:val="none" w:sz="0" w:space="0" w:color="auto"/>
        <w:right w:val="none" w:sz="0" w:space="0" w:color="auto"/>
      </w:divBdr>
    </w:div>
    <w:div w:id="1973705910">
      <w:bodyDiv w:val="1"/>
      <w:marLeft w:val="0"/>
      <w:marRight w:val="0"/>
      <w:marTop w:val="0"/>
      <w:marBottom w:val="0"/>
      <w:divBdr>
        <w:top w:val="none" w:sz="0" w:space="0" w:color="auto"/>
        <w:left w:val="none" w:sz="0" w:space="0" w:color="auto"/>
        <w:bottom w:val="none" w:sz="0" w:space="0" w:color="auto"/>
        <w:right w:val="none" w:sz="0" w:space="0" w:color="auto"/>
      </w:divBdr>
    </w:div>
    <w:div w:id="210888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1535</Words>
  <Characters>8752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Error</vt:lpstr>
    </vt:vector>
  </TitlesOfParts>
  <Company/>
  <LinksUpToDate>false</LinksUpToDate>
  <CharactersWithSpaces>10267</CharactersWithSpaces>
  <SharedDoc>false</SharedDoc>
  <HLinks>
    <vt:vector size="456" baseType="variant">
      <vt:variant>
        <vt:i4>4194428</vt:i4>
      </vt:variant>
      <vt:variant>
        <vt:i4>369</vt:i4>
      </vt:variant>
      <vt:variant>
        <vt:i4>0</vt:i4>
      </vt:variant>
      <vt:variant>
        <vt:i4>5</vt:i4>
      </vt:variant>
      <vt:variant>
        <vt:lpwstr>http://www.hefce.ac.uk/pubs/rdreports/2006/rd13_06/</vt:lpwstr>
      </vt:variant>
      <vt:variant>
        <vt:lpwstr/>
      </vt:variant>
      <vt:variant>
        <vt:i4>1507390</vt:i4>
      </vt:variant>
      <vt:variant>
        <vt:i4>366</vt:i4>
      </vt:variant>
      <vt:variant>
        <vt:i4>0</vt:i4>
      </vt:variant>
      <vt:variant>
        <vt:i4>5</vt:i4>
      </vt:variant>
      <vt:variant>
        <vt:lpwstr>http://www.hud.ac.uk/registry/docs/quality_assurance_procedures_for_taught_programmes.pdf</vt:lpwstr>
      </vt:variant>
      <vt:variant>
        <vt:lpwstr/>
      </vt:variant>
      <vt:variant>
        <vt:i4>5898326</vt:i4>
      </vt:variant>
      <vt:variant>
        <vt:i4>363</vt:i4>
      </vt:variant>
      <vt:variant>
        <vt:i4>0</vt:i4>
      </vt:variant>
      <vt:variant>
        <vt:i4>5</vt:i4>
      </vt:variant>
      <vt:variant>
        <vt:lpwstr>http://intra.hud.ac.uk/docs2/school/teaching_and_learning_strategy_2004-05.doc</vt:lpwstr>
      </vt:variant>
      <vt:variant>
        <vt:lpwstr/>
      </vt:variant>
      <vt:variant>
        <vt:i4>983112</vt:i4>
      </vt:variant>
      <vt:variant>
        <vt:i4>360</vt:i4>
      </vt:variant>
      <vt:variant>
        <vt:i4>0</vt:i4>
      </vt:variant>
      <vt:variant>
        <vt:i4>5</vt:i4>
      </vt:variant>
      <vt:variant>
        <vt:lpwstr>http://intra.hud.ac.uk/docs2/uni/pol_proc/external_relations/wp_action_plan.doc</vt:lpwstr>
      </vt:variant>
      <vt:variant>
        <vt:lpwstr/>
      </vt:variant>
      <vt:variant>
        <vt:i4>4587544</vt:i4>
      </vt:variant>
      <vt:variant>
        <vt:i4>357</vt:i4>
      </vt:variant>
      <vt:variant>
        <vt:i4>0</vt:i4>
      </vt:variant>
      <vt:variant>
        <vt:i4>5</vt:i4>
      </vt:variant>
      <vt:variant>
        <vt:lpwstr>http://journals.mup.man.ac.uk/cgi-bin/pdfdisp//MUPpdf/IJEEE/V40I4/400243.pdf</vt:lpwstr>
      </vt:variant>
      <vt:variant>
        <vt:lpwstr/>
      </vt:variant>
      <vt:variant>
        <vt:i4>3604538</vt:i4>
      </vt:variant>
      <vt:variant>
        <vt:i4>354</vt:i4>
      </vt:variant>
      <vt:variant>
        <vt:i4>0</vt:i4>
      </vt:variant>
      <vt:variant>
        <vt:i4>5</vt:i4>
      </vt:variant>
      <vt:variant>
        <vt:lpwstr>http://site.ebrary.com/lib/uoh/Doc?id=10073640</vt:lpwstr>
      </vt:variant>
      <vt:variant>
        <vt:lpwstr/>
      </vt:variant>
      <vt:variant>
        <vt:i4>4259964</vt:i4>
      </vt:variant>
      <vt:variant>
        <vt:i4>351</vt:i4>
      </vt:variant>
      <vt:variant>
        <vt:i4>0</vt:i4>
      </vt:variant>
      <vt:variant>
        <vt:i4>5</vt:i4>
      </vt:variant>
      <vt:variant>
        <vt:lpwstr>http://www.hefce.ac.uk/pubs/rdreports/2004/rd03_04/</vt:lpwstr>
      </vt:variant>
      <vt:variant>
        <vt:lpwstr/>
      </vt:variant>
      <vt:variant>
        <vt:i4>2162694</vt:i4>
      </vt:variant>
      <vt:variant>
        <vt:i4>348</vt:i4>
      </vt:variant>
      <vt:variant>
        <vt:i4>0</vt:i4>
      </vt:variant>
      <vt:variant>
        <vt:i4>5</vt:i4>
      </vt:variant>
      <vt:variant>
        <vt:lpwstr>http://www.hefce.ac.uk/pubs/hefce/2007/07_09/</vt:lpwstr>
      </vt:variant>
      <vt:variant>
        <vt:lpwstr/>
      </vt:variant>
      <vt:variant>
        <vt:i4>3014660</vt:i4>
      </vt:variant>
      <vt:variant>
        <vt:i4>345</vt:i4>
      </vt:variant>
      <vt:variant>
        <vt:i4>0</vt:i4>
      </vt:variant>
      <vt:variant>
        <vt:i4>5</vt:i4>
      </vt:variant>
      <vt:variant>
        <vt:lpwstr>http://www.hefce.ac.uk/pubs/hefce/2007/07_26/</vt:lpwstr>
      </vt:variant>
      <vt:variant>
        <vt:lpwstr/>
      </vt:variant>
      <vt:variant>
        <vt:i4>3407928</vt:i4>
      </vt:variant>
      <vt:variant>
        <vt:i4>342</vt:i4>
      </vt:variant>
      <vt:variant>
        <vt:i4>0</vt:i4>
      </vt:variant>
      <vt:variant>
        <vt:i4>5</vt:i4>
      </vt:variant>
      <vt:variant>
        <vt:lpwstr>http://site.ebrary.com/lib/uoh/Doc?id=10132061</vt:lpwstr>
      </vt:variant>
      <vt:variant>
        <vt:lpwstr/>
      </vt:variant>
      <vt:variant>
        <vt:i4>7536657</vt:i4>
      </vt:variant>
      <vt:variant>
        <vt:i4>339</vt:i4>
      </vt:variant>
      <vt:variant>
        <vt:i4>0</vt:i4>
      </vt:variant>
      <vt:variant>
        <vt:i4>5</vt:i4>
      </vt:variant>
      <vt:variant>
        <vt:lpwstr>http://www.eua.be/fileadmin/user_upload/files/Lisbon_Convention/Lisbon_Declaration.pdf</vt:lpwstr>
      </vt:variant>
      <vt:variant>
        <vt:lpwstr/>
      </vt:variant>
      <vt:variant>
        <vt:i4>3473437</vt:i4>
      </vt:variant>
      <vt:variant>
        <vt:i4>336</vt:i4>
      </vt:variant>
      <vt:variant>
        <vt:i4>0</vt:i4>
      </vt:variant>
      <vt:variant>
        <vt:i4>5</vt:i4>
      </vt:variant>
      <vt:variant>
        <vt:lpwstr>http://www.eua.be/fileadmin/user_upload/files/EUA1_documents/Glasgow_Declaration.1114612714258.pdf</vt:lpwstr>
      </vt:variant>
      <vt:variant>
        <vt:lpwstr/>
      </vt:variant>
      <vt:variant>
        <vt:i4>1114129</vt:i4>
      </vt:variant>
      <vt:variant>
        <vt:i4>333</vt:i4>
      </vt:variant>
      <vt:variant>
        <vt:i4>0</vt:i4>
      </vt:variant>
      <vt:variant>
        <vt:i4>5</vt:i4>
      </vt:variant>
      <vt:variant>
        <vt:lpwstr>http://www.eua.be/fileadmin/user_upload/files/EUA1_documents/COM_PUB_Graz_publication_final.1069326105539.pdf</vt:lpwstr>
      </vt:variant>
      <vt:variant>
        <vt:lpwstr/>
      </vt:variant>
      <vt:variant>
        <vt:i4>3342350</vt:i4>
      </vt:variant>
      <vt:variant>
        <vt:i4>330</vt:i4>
      </vt:variant>
      <vt:variant>
        <vt:i4>0</vt:i4>
      </vt:variant>
      <vt:variant>
        <vt:i4>5</vt:i4>
      </vt:variant>
      <vt:variant>
        <vt:lpwstr>http://www.eua.be/fileadmin/user_upload/files/EUA1_documents/SALAMANCA_final.1069342668187.pdf</vt:lpwstr>
      </vt:variant>
      <vt:variant>
        <vt:lpwstr/>
      </vt:variant>
      <vt:variant>
        <vt:i4>6553695</vt:i4>
      </vt:variant>
      <vt:variant>
        <vt:i4>327</vt:i4>
      </vt:variant>
      <vt:variant>
        <vt:i4>0</vt:i4>
      </vt:variant>
      <vt:variant>
        <vt:i4>5</vt:i4>
      </vt:variant>
      <vt:variant>
        <vt:lpwstr>http://www.eua.be/fileadmin/user_upload/files/EUA1_documents/OFFDOC_BP_bologna_declaration.1068714825768.pdf</vt:lpwstr>
      </vt:variant>
      <vt:variant>
        <vt:lpwstr/>
      </vt:variant>
      <vt:variant>
        <vt:i4>65563</vt:i4>
      </vt:variant>
      <vt:variant>
        <vt:i4>324</vt:i4>
      </vt:variant>
      <vt:variant>
        <vt:i4>0</vt:i4>
      </vt:variant>
      <vt:variant>
        <vt:i4>5</vt:i4>
      </vt:variant>
      <vt:variant>
        <vt:lpwstr>http://www.dfes.gov.uk/rsgateway/DB/SFR/s000572/SFR14-2005v3.pdf</vt:lpwstr>
      </vt:variant>
      <vt:variant>
        <vt:lpwstr/>
      </vt:variant>
      <vt:variant>
        <vt:i4>3473512</vt:i4>
      </vt:variant>
      <vt:variant>
        <vt:i4>321</vt:i4>
      </vt:variant>
      <vt:variant>
        <vt:i4>0</vt:i4>
      </vt:variant>
      <vt:variant>
        <vt:i4>5</vt:i4>
      </vt:variant>
      <vt:variant>
        <vt:lpwstr>http://www.dfes.gov.uk/hegateway/uploads/Widening Participation in Higher Education 8 April.pdf</vt:lpwstr>
      </vt:variant>
      <vt:variant>
        <vt:lpwstr/>
      </vt:variant>
      <vt:variant>
        <vt:i4>6357053</vt:i4>
      </vt:variant>
      <vt:variant>
        <vt:i4>318</vt:i4>
      </vt:variant>
      <vt:variant>
        <vt:i4>0</vt:i4>
      </vt:variant>
      <vt:variant>
        <vt:i4>5</vt:i4>
      </vt:variant>
      <vt:variant>
        <vt:lpwstr>http://www.dfes.gov.uk/hegateway/uploads/White Pape.pdf</vt:lpwstr>
      </vt:variant>
      <vt:variant>
        <vt:lpwstr/>
      </vt:variant>
      <vt:variant>
        <vt:i4>7077940</vt:i4>
      </vt:variant>
      <vt:variant>
        <vt:i4>315</vt:i4>
      </vt:variant>
      <vt:variant>
        <vt:i4>0</vt:i4>
      </vt:variant>
      <vt:variant>
        <vt:i4>5</vt:i4>
      </vt:variant>
      <vt:variant>
        <vt:lpwstr>http://www-usr.rider.edu/~vrme/v8n1/vision/Bresler_Article___VRME.pdf</vt:lpwstr>
      </vt:variant>
      <vt:variant>
        <vt:lpwstr/>
      </vt:variant>
      <vt:variant>
        <vt:i4>4325416</vt:i4>
      </vt:variant>
      <vt:variant>
        <vt:i4>312</vt:i4>
      </vt:variant>
      <vt:variant>
        <vt:i4>0</vt:i4>
      </vt:variant>
      <vt:variant>
        <vt:i4>5</vt:i4>
      </vt:variant>
      <vt:variant>
        <vt:lpwstr>http://www.hud.ac.uk/schools/applied_sciences/scifound/index.htm</vt:lpwstr>
      </vt:variant>
      <vt:variant>
        <vt:lpwstr/>
      </vt:variant>
      <vt:variant>
        <vt:i4>1441812</vt:i4>
      </vt:variant>
      <vt:variant>
        <vt:i4>309</vt:i4>
      </vt:variant>
      <vt:variant>
        <vt:i4>0</vt:i4>
      </vt:variant>
      <vt:variant>
        <vt:i4>5</vt:i4>
      </vt:variant>
      <vt:variant>
        <vt:lpwstr>http://ejournals.ebsco.com/Direct.asp?AccessToken=5WQJWWNT2BFXD%2DQ20UJRW4NRDCXYTR64WR&amp;Show=Object&amp;msid=931787250</vt:lpwstr>
      </vt:variant>
      <vt:variant>
        <vt:lpwstr/>
      </vt:variant>
      <vt:variant>
        <vt:i4>786499</vt:i4>
      </vt:variant>
      <vt:variant>
        <vt:i4>306</vt:i4>
      </vt:variant>
      <vt:variant>
        <vt:i4>0</vt:i4>
      </vt:variant>
      <vt:variant>
        <vt:i4>5</vt:i4>
      </vt:variant>
      <vt:variant>
        <vt:lpwstr>http://www.qsa.qld.edu.au/yrs1to10/kla/mathematics/docs/syllabus/syllabus.pdf</vt:lpwstr>
      </vt:variant>
      <vt:variant>
        <vt:lpwstr/>
      </vt:variant>
      <vt:variant>
        <vt:i4>4456549</vt:i4>
      </vt:variant>
      <vt:variant>
        <vt:i4>303</vt:i4>
      </vt:variant>
      <vt:variant>
        <vt:i4>0</vt:i4>
      </vt:variant>
      <vt:variant>
        <vt:i4>5</vt:i4>
      </vt:variant>
      <vt:variant>
        <vt:lpwstr>http://www.qca.org.uk/qca_6444.aspx</vt:lpwstr>
      </vt:variant>
      <vt:variant>
        <vt:lpwstr/>
      </vt:variant>
      <vt:variant>
        <vt:i4>8257545</vt:i4>
      </vt:variant>
      <vt:variant>
        <vt:i4>300</vt:i4>
      </vt:variant>
      <vt:variant>
        <vt:i4>0</vt:i4>
      </vt:variant>
      <vt:variant>
        <vt:i4>5</vt:i4>
      </vt:variant>
      <vt:variant>
        <vt:lpwstr>http://www.leeds.ac.uk/educol/ncihe/sr_008.htm</vt:lpwstr>
      </vt:variant>
      <vt:variant>
        <vt:lpwstr/>
      </vt:variant>
      <vt:variant>
        <vt:i4>7667771</vt:i4>
      </vt:variant>
      <vt:variant>
        <vt:i4>297</vt:i4>
      </vt:variant>
      <vt:variant>
        <vt:i4>0</vt:i4>
      </vt:variant>
      <vt:variant>
        <vt:i4>5</vt:i4>
      </vt:variant>
      <vt:variant>
        <vt:lpwstr>http://www.celiagreen.com/charlesmccreery/statistics/chisquare.pdf</vt:lpwstr>
      </vt:variant>
      <vt:variant>
        <vt:lpwstr/>
      </vt:variant>
      <vt:variant>
        <vt:i4>7143550</vt:i4>
      </vt:variant>
      <vt:variant>
        <vt:i4>294</vt:i4>
      </vt:variant>
      <vt:variant>
        <vt:i4>0</vt:i4>
      </vt:variant>
      <vt:variant>
        <vt:i4>5</vt:i4>
      </vt:variant>
      <vt:variant>
        <vt:lpwstr>http://people.richland.edu/james/lecture/m170/tbl-chi.html</vt:lpwstr>
      </vt:variant>
      <vt:variant>
        <vt:lpwstr/>
      </vt:variant>
      <vt:variant>
        <vt:i4>2752517</vt:i4>
      </vt:variant>
      <vt:variant>
        <vt:i4>291</vt:i4>
      </vt:variant>
      <vt:variant>
        <vt:i4>0</vt:i4>
      </vt:variant>
      <vt:variant>
        <vt:i4>5</vt:i4>
      </vt:variant>
      <vt:variant>
        <vt:lpwstr>http://www.hefce.ac.uk/pubs/hefce/2005/05_10/</vt:lpwstr>
      </vt:variant>
      <vt:variant>
        <vt:lpwstr/>
      </vt:variant>
      <vt:variant>
        <vt:i4>3211363</vt:i4>
      </vt:variant>
      <vt:variant>
        <vt:i4>288</vt:i4>
      </vt:variant>
      <vt:variant>
        <vt:i4>0</vt:i4>
      </vt:variant>
      <vt:variant>
        <vt:i4>5</vt:i4>
      </vt:variant>
      <vt:variant>
        <vt:lpwstr>http://maths.dur.ac.uk/~dma0psc/statsI/nonpsumm.pdf</vt:lpwstr>
      </vt:variant>
      <vt:variant>
        <vt:lpwstr/>
      </vt:variant>
      <vt:variant>
        <vt:i4>4194342</vt:i4>
      </vt:variant>
      <vt:variant>
        <vt:i4>285</vt:i4>
      </vt:variant>
      <vt:variant>
        <vt:i4>0</vt:i4>
      </vt:variant>
      <vt:variant>
        <vt:i4>5</vt:i4>
      </vt:variant>
      <vt:variant>
        <vt:lpwstr>mailto:a.j.fulford@hud.ac.uk</vt:lpwstr>
      </vt:variant>
      <vt:variant>
        <vt:lpwstr/>
      </vt:variant>
      <vt:variant>
        <vt:i4>5832750</vt:i4>
      </vt:variant>
      <vt:variant>
        <vt:i4>282</vt:i4>
      </vt:variant>
      <vt:variant>
        <vt:i4>0</vt:i4>
      </vt:variant>
      <vt:variant>
        <vt:i4>5</vt:i4>
      </vt:variant>
      <vt:variant>
        <vt:lpwstr>mailto:c.m.pim@hud.ac.uk</vt:lpwstr>
      </vt:variant>
      <vt:variant>
        <vt:lpwstr/>
      </vt:variant>
      <vt:variant>
        <vt:i4>1310776</vt:i4>
      </vt:variant>
      <vt:variant>
        <vt:i4>275</vt:i4>
      </vt:variant>
      <vt:variant>
        <vt:i4>0</vt:i4>
      </vt:variant>
      <vt:variant>
        <vt:i4>5</vt:i4>
      </vt:variant>
      <vt:variant>
        <vt:lpwstr/>
      </vt:variant>
      <vt:variant>
        <vt:lpwstr>_Toc200531973</vt:lpwstr>
      </vt:variant>
      <vt:variant>
        <vt:i4>1310776</vt:i4>
      </vt:variant>
      <vt:variant>
        <vt:i4>269</vt:i4>
      </vt:variant>
      <vt:variant>
        <vt:i4>0</vt:i4>
      </vt:variant>
      <vt:variant>
        <vt:i4>5</vt:i4>
      </vt:variant>
      <vt:variant>
        <vt:lpwstr/>
      </vt:variant>
      <vt:variant>
        <vt:lpwstr>_Toc200531972</vt:lpwstr>
      </vt:variant>
      <vt:variant>
        <vt:i4>1310776</vt:i4>
      </vt:variant>
      <vt:variant>
        <vt:i4>263</vt:i4>
      </vt:variant>
      <vt:variant>
        <vt:i4>0</vt:i4>
      </vt:variant>
      <vt:variant>
        <vt:i4>5</vt:i4>
      </vt:variant>
      <vt:variant>
        <vt:lpwstr/>
      </vt:variant>
      <vt:variant>
        <vt:lpwstr>_Toc200531971</vt:lpwstr>
      </vt:variant>
      <vt:variant>
        <vt:i4>1310776</vt:i4>
      </vt:variant>
      <vt:variant>
        <vt:i4>257</vt:i4>
      </vt:variant>
      <vt:variant>
        <vt:i4>0</vt:i4>
      </vt:variant>
      <vt:variant>
        <vt:i4>5</vt:i4>
      </vt:variant>
      <vt:variant>
        <vt:lpwstr/>
      </vt:variant>
      <vt:variant>
        <vt:lpwstr>_Toc200531970</vt:lpwstr>
      </vt:variant>
      <vt:variant>
        <vt:i4>1376312</vt:i4>
      </vt:variant>
      <vt:variant>
        <vt:i4>251</vt:i4>
      </vt:variant>
      <vt:variant>
        <vt:i4>0</vt:i4>
      </vt:variant>
      <vt:variant>
        <vt:i4>5</vt:i4>
      </vt:variant>
      <vt:variant>
        <vt:lpwstr/>
      </vt:variant>
      <vt:variant>
        <vt:lpwstr>_Toc200531969</vt:lpwstr>
      </vt:variant>
      <vt:variant>
        <vt:i4>1376312</vt:i4>
      </vt:variant>
      <vt:variant>
        <vt:i4>245</vt:i4>
      </vt:variant>
      <vt:variant>
        <vt:i4>0</vt:i4>
      </vt:variant>
      <vt:variant>
        <vt:i4>5</vt:i4>
      </vt:variant>
      <vt:variant>
        <vt:lpwstr/>
      </vt:variant>
      <vt:variant>
        <vt:lpwstr>_Toc200531968</vt:lpwstr>
      </vt:variant>
      <vt:variant>
        <vt:i4>1376312</vt:i4>
      </vt:variant>
      <vt:variant>
        <vt:i4>239</vt:i4>
      </vt:variant>
      <vt:variant>
        <vt:i4>0</vt:i4>
      </vt:variant>
      <vt:variant>
        <vt:i4>5</vt:i4>
      </vt:variant>
      <vt:variant>
        <vt:lpwstr/>
      </vt:variant>
      <vt:variant>
        <vt:lpwstr>_Toc200531967</vt:lpwstr>
      </vt:variant>
      <vt:variant>
        <vt:i4>1376312</vt:i4>
      </vt:variant>
      <vt:variant>
        <vt:i4>233</vt:i4>
      </vt:variant>
      <vt:variant>
        <vt:i4>0</vt:i4>
      </vt:variant>
      <vt:variant>
        <vt:i4>5</vt:i4>
      </vt:variant>
      <vt:variant>
        <vt:lpwstr/>
      </vt:variant>
      <vt:variant>
        <vt:lpwstr>_Toc200531966</vt:lpwstr>
      </vt:variant>
      <vt:variant>
        <vt:i4>1376312</vt:i4>
      </vt:variant>
      <vt:variant>
        <vt:i4>227</vt:i4>
      </vt:variant>
      <vt:variant>
        <vt:i4>0</vt:i4>
      </vt:variant>
      <vt:variant>
        <vt:i4>5</vt:i4>
      </vt:variant>
      <vt:variant>
        <vt:lpwstr/>
      </vt:variant>
      <vt:variant>
        <vt:lpwstr>_Toc200531965</vt:lpwstr>
      </vt:variant>
      <vt:variant>
        <vt:i4>1376312</vt:i4>
      </vt:variant>
      <vt:variant>
        <vt:i4>218</vt:i4>
      </vt:variant>
      <vt:variant>
        <vt:i4>0</vt:i4>
      </vt:variant>
      <vt:variant>
        <vt:i4>5</vt:i4>
      </vt:variant>
      <vt:variant>
        <vt:lpwstr/>
      </vt:variant>
      <vt:variant>
        <vt:lpwstr>_Toc200531964</vt:lpwstr>
      </vt:variant>
      <vt:variant>
        <vt:i4>1376312</vt:i4>
      </vt:variant>
      <vt:variant>
        <vt:i4>212</vt:i4>
      </vt:variant>
      <vt:variant>
        <vt:i4>0</vt:i4>
      </vt:variant>
      <vt:variant>
        <vt:i4>5</vt:i4>
      </vt:variant>
      <vt:variant>
        <vt:lpwstr/>
      </vt:variant>
      <vt:variant>
        <vt:lpwstr>_Toc200531963</vt:lpwstr>
      </vt:variant>
      <vt:variant>
        <vt:i4>1376312</vt:i4>
      </vt:variant>
      <vt:variant>
        <vt:i4>206</vt:i4>
      </vt:variant>
      <vt:variant>
        <vt:i4>0</vt:i4>
      </vt:variant>
      <vt:variant>
        <vt:i4>5</vt:i4>
      </vt:variant>
      <vt:variant>
        <vt:lpwstr/>
      </vt:variant>
      <vt:variant>
        <vt:lpwstr>_Toc200531962</vt:lpwstr>
      </vt:variant>
      <vt:variant>
        <vt:i4>1376312</vt:i4>
      </vt:variant>
      <vt:variant>
        <vt:i4>200</vt:i4>
      </vt:variant>
      <vt:variant>
        <vt:i4>0</vt:i4>
      </vt:variant>
      <vt:variant>
        <vt:i4>5</vt:i4>
      </vt:variant>
      <vt:variant>
        <vt:lpwstr/>
      </vt:variant>
      <vt:variant>
        <vt:lpwstr>_Toc200531961</vt:lpwstr>
      </vt:variant>
      <vt:variant>
        <vt:i4>1376312</vt:i4>
      </vt:variant>
      <vt:variant>
        <vt:i4>194</vt:i4>
      </vt:variant>
      <vt:variant>
        <vt:i4>0</vt:i4>
      </vt:variant>
      <vt:variant>
        <vt:i4>5</vt:i4>
      </vt:variant>
      <vt:variant>
        <vt:lpwstr/>
      </vt:variant>
      <vt:variant>
        <vt:lpwstr>_Toc200531960</vt:lpwstr>
      </vt:variant>
      <vt:variant>
        <vt:i4>1441848</vt:i4>
      </vt:variant>
      <vt:variant>
        <vt:i4>188</vt:i4>
      </vt:variant>
      <vt:variant>
        <vt:i4>0</vt:i4>
      </vt:variant>
      <vt:variant>
        <vt:i4>5</vt:i4>
      </vt:variant>
      <vt:variant>
        <vt:lpwstr/>
      </vt:variant>
      <vt:variant>
        <vt:lpwstr>_Toc200531959</vt:lpwstr>
      </vt:variant>
      <vt:variant>
        <vt:i4>1441848</vt:i4>
      </vt:variant>
      <vt:variant>
        <vt:i4>182</vt:i4>
      </vt:variant>
      <vt:variant>
        <vt:i4>0</vt:i4>
      </vt:variant>
      <vt:variant>
        <vt:i4>5</vt:i4>
      </vt:variant>
      <vt:variant>
        <vt:lpwstr/>
      </vt:variant>
      <vt:variant>
        <vt:lpwstr>_Toc200531958</vt:lpwstr>
      </vt:variant>
      <vt:variant>
        <vt:i4>1441848</vt:i4>
      </vt:variant>
      <vt:variant>
        <vt:i4>176</vt:i4>
      </vt:variant>
      <vt:variant>
        <vt:i4>0</vt:i4>
      </vt:variant>
      <vt:variant>
        <vt:i4>5</vt:i4>
      </vt:variant>
      <vt:variant>
        <vt:lpwstr/>
      </vt:variant>
      <vt:variant>
        <vt:lpwstr>_Toc200531957</vt:lpwstr>
      </vt:variant>
      <vt:variant>
        <vt:i4>1441848</vt:i4>
      </vt:variant>
      <vt:variant>
        <vt:i4>170</vt:i4>
      </vt:variant>
      <vt:variant>
        <vt:i4>0</vt:i4>
      </vt:variant>
      <vt:variant>
        <vt:i4>5</vt:i4>
      </vt:variant>
      <vt:variant>
        <vt:lpwstr/>
      </vt:variant>
      <vt:variant>
        <vt:lpwstr>_Toc200531956</vt:lpwstr>
      </vt:variant>
      <vt:variant>
        <vt:i4>1441848</vt:i4>
      </vt:variant>
      <vt:variant>
        <vt:i4>164</vt:i4>
      </vt:variant>
      <vt:variant>
        <vt:i4>0</vt:i4>
      </vt:variant>
      <vt:variant>
        <vt:i4>5</vt:i4>
      </vt:variant>
      <vt:variant>
        <vt:lpwstr/>
      </vt:variant>
      <vt:variant>
        <vt:lpwstr>_Toc200531955</vt:lpwstr>
      </vt:variant>
      <vt:variant>
        <vt:i4>1441848</vt:i4>
      </vt:variant>
      <vt:variant>
        <vt:i4>158</vt:i4>
      </vt:variant>
      <vt:variant>
        <vt:i4>0</vt:i4>
      </vt:variant>
      <vt:variant>
        <vt:i4>5</vt:i4>
      </vt:variant>
      <vt:variant>
        <vt:lpwstr/>
      </vt:variant>
      <vt:variant>
        <vt:lpwstr>_Toc200531954</vt:lpwstr>
      </vt:variant>
      <vt:variant>
        <vt:i4>1441848</vt:i4>
      </vt:variant>
      <vt:variant>
        <vt:i4>152</vt:i4>
      </vt:variant>
      <vt:variant>
        <vt:i4>0</vt:i4>
      </vt:variant>
      <vt:variant>
        <vt:i4>5</vt:i4>
      </vt:variant>
      <vt:variant>
        <vt:lpwstr/>
      </vt:variant>
      <vt:variant>
        <vt:lpwstr>_Toc200531953</vt:lpwstr>
      </vt:variant>
      <vt:variant>
        <vt:i4>1441848</vt:i4>
      </vt:variant>
      <vt:variant>
        <vt:i4>146</vt:i4>
      </vt:variant>
      <vt:variant>
        <vt:i4>0</vt:i4>
      </vt:variant>
      <vt:variant>
        <vt:i4>5</vt:i4>
      </vt:variant>
      <vt:variant>
        <vt:lpwstr/>
      </vt:variant>
      <vt:variant>
        <vt:lpwstr>_Toc200531952</vt:lpwstr>
      </vt:variant>
      <vt:variant>
        <vt:i4>1441848</vt:i4>
      </vt:variant>
      <vt:variant>
        <vt:i4>140</vt:i4>
      </vt:variant>
      <vt:variant>
        <vt:i4>0</vt:i4>
      </vt:variant>
      <vt:variant>
        <vt:i4>5</vt:i4>
      </vt:variant>
      <vt:variant>
        <vt:lpwstr/>
      </vt:variant>
      <vt:variant>
        <vt:lpwstr>_Toc200531951</vt:lpwstr>
      </vt:variant>
      <vt:variant>
        <vt:i4>1441848</vt:i4>
      </vt:variant>
      <vt:variant>
        <vt:i4>134</vt:i4>
      </vt:variant>
      <vt:variant>
        <vt:i4>0</vt:i4>
      </vt:variant>
      <vt:variant>
        <vt:i4>5</vt:i4>
      </vt:variant>
      <vt:variant>
        <vt:lpwstr/>
      </vt:variant>
      <vt:variant>
        <vt:lpwstr>_Toc200531950</vt:lpwstr>
      </vt:variant>
      <vt:variant>
        <vt:i4>1507384</vt:i4>
      </vt:variant>
      <vt:variant>
        <vt:i4>128</vt:i4>
      </vt:variant>
      <vt:variant>
        <vt:i4>0</vt:i4>
      </vt:variant>
      <vt:variant>
        <vt:i4>5</vt:i4>
      </vt:variant>
      <vt:variant>
        <vt:lpwstr/>
      </vt:variant>
      <vt:variant>
        <vt:lpwstr>_Toc200531949</vt:lpwstr>
      </vt:variant>
      <vt:variant>
        <vt:i4>1507384</vt:i4>
      </vt:variant>
      <vt:variant>
        <vt:i4>122</vt:i4>
      </vt:variant>
      <vt:variant>
        <vt:i4>0</vt:i4>
      </vt:variant>
      <vt:variant>
        <vt:i4>5</vt:i4>
      </vt:variant>
      <vt:variant>
        <vt:lpwstr/>
      </vt:variant>
      <vt:variant>
        <vt:lpwstr>_Toc200531948</vt:lpwstr>
      </vt:variant>
      <vt:variant>
        <vt:i4>1507384</vt:i4>
      </vt:variant>
      <vt:variant>
        <vt:i4>116</vt:i4>
      </vt:variant>
      <vt:variant>
        <vt:i4>0</vt:i4>
      </vt:variant>
      <vt:variant>
        <vt:i4>5</vt:i4>
      </vt:variant>
      <vt:variant>
        <vt:lpwstr/>
      </vt:variant>
      <vt:variant>
        <vt:lpwstr>_Toc200531947</vt:lpwstr>
      </vt:variant>
      <vt:variant>
        <vt:i4>1507384</vt:i4>
      </vt:variant>
      <vt:variant>
        <vt:i4>110</vt:i4>
      </vt:variant>
      <vt:variant>
        <vt:i4>0</vt:i4>
      </vt:variant>
      <vt:variant>
        <vt:i4>5</vt:i4>
      </vt:variant>
      <vt:variant>
        <vt:lpwstr/>
      </vt:variant>
      <vt:variant>
        <vt:lpwstr>_Toc200531946</vt:lpwstr>
      </vt:variant>
      <vt:variant>
        <vt:i4>1507384</vt:i4>
      </vt:variant>
      <vt:variant>
        <vt:i4>104</vt:i4>
      </vt:variant>
      <vt:variant>
        <vt:i4>0</vt:i4>
      </vt:variant>
      <vt:variant>
        <vt:i4>5</vt:i4>
      </vt:variant>
      <vt:variant>
        <vt:lpwstr/>
      </vt:variant>
      <vt:variant>
        <vt:lpwstr>_Toc200531945</vt:lpwstr>
      </vt:variant>
      <vt:variant>
        <vt:i4>1507384</vt:i4>
      </vt:variant>
      <vt:variant>
        <vt:i4>98</vt:i4>
      </vt:variant>
      <vt:variant>
        <vt:i4>0</vt:i4>
      </vt:variant>
      <vt:variant>
        <vt:i4>5</vt:i4>
      </vt:variant>
      <vt:variant>
        <vt:lpwstr/>
      </vt:variant>
      <vt:variant>
        <vt:lpwstr>_Toc200531944</vt:lpwstr>
      </vt:variant>
      <vt:variant>
        <vt:i4>1507384</vt:i4>
      </vt:variant>
      <vt:variant>
        <vt:i4>92</vt:i4>
      </vt:variant>
      <vt:variant>
        <vt:i4>0</vt:i4>
      </vt:variant>
      <vt:variant>
        <vt:i4>5</vt:i4>
      </vt:variant>
      <vt:variant>
        <vt:lpwstr/>
      </vt:variant>
      <vt:variant>
        <vt:lpwstr>_Toc200531943</vt:lpwstr>
      </vt:variant>
      <vt:variant>
        <vt:i4>1507384</vt:i4>
      </vt:variant>
      <vt:variant>
        <vt:i4>86</vt:i4>
      </vt:variant>
      <vt:variant>
        <vt:i4>0</vt:i4>
      </vt:variant>
      <vt:variant>
        <vt:i4>5</vt:i4>
      </vt:variant>
      <vt:variant>
        <vt:lpwstr/>
      </vt:variant>
      <vt:variant>
        <vt:lpwstr>_Toc200531942</vt:lpwstr>
      </vt:variant>
      <vt:variant>
        <vt:i4>1507384</vt:i4>
      </vt:variant>
      <vt:variant>
        <vt:i4>80</vt:i4>
      </vt:variant>
      <vt:variant>
        <vt:i4>0</vt:i4>
      </vt:variant>
      <vt:variant>
        <vt:i4>5</vt:i4>
      </vt:variant>
      <vt:variant>
        <vt:lpwstr/>
      </vt:variant>
      <vt:variant>
        <vt:lpwstr>_Toc200531941</vt:lpwstr>
      </vt:variant>
      <vt:variant>
        <vt:i4>1507384</vt:i4>
      </vt:variant>
      <vt:variant>
        <vt:i4>74</vt:i4>
      </vt:variant>
      <vt:variant>
        <vt:i4>0</vt:i4>
      </vt:variant>
      <vt:variant>
        <vt:i4>5</vt:i4>
      </vt:variant>
      <vt:variant>
        <vt:lpwstr/>
      </vt:variant>
      <vt:variant>
        <vt:lpwstr>_Toc200531940</vt:lpwstr>
      </vt:variant>
      <vt:variant>
        <vt:i4>1048632</vt:i4>
      </vt:variant>
      <vt:variant>
        <vt:i4>68</vt:i4>
      </vt:variant>
      <vt:variant>
        <vt:i4>0</vt:i4>
      </vt:variant>
      <vt:variant>
        <vt:i4>5</vt:i4>
      </vt:variant>
      <vt:variant>
        <vt:lpwstr/>
      </vt:variant>
      <vt:variant>
        <vt:lpwstr>_Toc200531939</vt:lpwstr>
      </vt:variant>
      <vt:variant>
        <vt:i4>1048632</vt:i4>
      </vt:variant>
      <vt:variant>
        <vt:i4>62</vt:i4>
      </vt:variant>
      <vt:variant>
        <vt:i4>0</vt:i4>
      </vt:variant>
      <vt:variant>
        <vt:i4>5</vt:i4>
      </vt:variant>
      <vt:variant>
        <vt:lpwstr/>
      </vt:variant>
      <vt:variant>
        <vt:lpwstr>_Toc200531938</vt:lpwstr>
      </vt:variant>
      <vt:variant>
        <vt:i4>1048632</vt:i4>
      </vt:variant>
      <vt:variant>
        <vt:i4>56</vt:i4>
      </vt:variant>
      <vt:variant>
        <vt:i4>0</vt:i4>
      </vt:variant>
      <vt:variant>
        <vt:i4>5</vt:i4>
      </vt:variant>
      <vt:variant>
        <vt:lpwstr/>
      </vt:variant>
      <vt:variant>
        <vt:lpwstr>_Toc200531937</vt:lpwstr>
      </vt:variant>
      <vt:variant>
        <vt:i4>1048632</vt:i4>
      </vt:variant>
      <vt:variant>
        <vt:i4>50</vt:i4>
      </vt:variant>
      <vt:variant>
        <vt:i4>0</vt:i4>
      </vt:variant>
      <vt:variant>
        <vt:i4>5</vt:i4>
      </vt:variant>
      <vt:variant>
        <vt:lpwstr/>
      </vt:variant>
      <vt:variant>
        <vt:lpwstr>_Toc200531936</vt:lpwstr>
      </vt:variant>
      <vt:variant>
        <vt:i4>1048632</vt:i4>
      </vt:variant>
      <vt:variant>
        <vt:i4>44</vt:i4>
      </vt:variant>
      <vt:variant>
        <vt:i4>0</vt:i4>
      </vt:variant>
      <vt:variant>
        <vt:i4>5</vt:i4>
      </vt:variant>
      <vt:variant>
        <vt:lpwstr/>
      </vt:variant>
      <vt:variant>
        <vt:lpwstr>_Toc200531935</vt:lpwstr>
      </vt:variant>
      <vt:variant>
        <vt:i4>1048632</vt:i4>
      </vt:variant>
      <vt:variant>
        <vt:i4>38</vt:i4>
      </vt:variant>
      <vt:variant>
        <vt:i4>0</vt:i4>
      </vt:variant>
      <vt:variant>
        <vt:i4>5</vt:i4>
      </vt:variant>
      <vt:variant>
        <vt:lpwstr/>
      </vt:variant>
      <vt:variant>
        <vt:lpwstr>_Toc200531934</vt:lpwstr>
      </vt:variant>
      <vt:variant>
        <vt:i4>1048632</vt:i4>
      </vt:variant>
      <vt:variant>
        <vt:i4>32</vt:i4>
      </vt:variant>
      <vt:variant>
        <vt:i4>0</vt:i4>
      </vt:variant>
      <vt:variant>
        <vt:i4>5</vt:i4>
      </vt:variant>
      <vt:variant>
        <vt:lpwstr/>
      </vt:variant>
      <vt:variant>
        <vt:lpwstr>_Toc200531933</vt:lpwstr>
      </vt:variant>
      <vt:variant>
        <vt:i4>1048632</vt:i4>
      </vt:variant>
      <vt:variant>
        <vt:i4>26</vt:i4>
      </vt:variant>
      <vt:variant>
        <vt:i4>0</vt:i4>
      </vt:variant>
      <vt:variant>
        <vt:i4>5</vt:i4>
      </vt:variant>
      <vt:variant>
        <vt:lpwstr/>
      </vt:variant>
      <vt:variant>
        <vt:lpwstr>_Toc200531932</vt:lpwstr>
      </vt:variant>
      <vt:variant>
        <vt:i4>1048632</vt:i4>
      </vt:variant>
      <vt:variant>
        <vt:i4>20</vt:i4>
      </vt:variant>
      <vt:variant>
        <vt:i4>0</vt:i4>
      </vt:variant>
      <vt:variant>
        <vt:i4>5</vt:i4>
      </vt:variant>
      <vt:variant>
        <vt:lpwstr/>
      </vt:variant>
      <vt:variant>
        <vt:lpwstr>_Toc200531931</vt:lpwstr>
      </vt:variant>
      <vt:variant>
        <vt:i4>1048632</vt:i4>
      </vt:variant>
      <vt:variant>
        <vt:i4>14</vt:i4>
      </vt:variant>
      <vt:variant>
        <vt:i4>0</vt:i4>
      </vt:variant>
      <vt:variant>
        <vt:i4>5</vt:i4>
      </vt:variant>
      <vt:variant>
        <vt:lpwstr/>
      </vt:variant>
      <vt:variant>
        <vt:lpwstr>_Toc200531930</vt:lpwstr>
      </vt:variant>
      <vt:variant>
        <vt:i4>1114168</vt:i4>
      </vt:variant>
      <vt:variant>
        <vt:i4>8</vt:i4>
      </vt:variant>
      <vt:variant>
        <vt:i4>0</vt:i4>
      </vt:variant>
      <vt:variant>
        <vt:i4>5</vt:i4>
      </vt:variant>
      <vt:variant>
        <vt:lpwstr/>
      </vt:variant>
      <vt:variant>
        <vt:lpwstr>_Toc200531929</vt:lpwstr>
      </vt:variant>
      <vt:variant>
        <vt:i4>1114168</vt:i4>
      </vt:variant>
      <vt:variant>
        <vt:i4>2</vt:i4>
      </vt:variant>
      <vt:variant>
        <vt:i4>0</vt:i4>
      </vt:variant>
      <vt:variant>
        <vt:i4>5</vt:i4>
      </vt:variant>
      <vt:variant>
        <vt:lpwstr/>
      </vt:variant>
      <vt:variant>
        <vt:lpwstr>_Toc200531928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dc:title>
  <dc:subject/>
  <dc:creator>Caroline</dc:creator>
  <cp:keywords/>
  <dc:description/>
  <cp:lastModifiedBy>Caroline Corley</cp:lastModifiedBy>
  <cp:revision>50</cp:revision>
  <cp:lastPrinted>2008-06-06T15:12:00Z</cp:lastPrinted>
  <dcterms:created xsi:type="dcterms:W3CDTF">2026-06-17T13:07:00Z</dcterms:created>
  <dcterms:modified xsi:type="dcterms:W3CDTF">2026-07-01T09:37:00Z</dcterms:modified>
</cp:coreProperties>
</file>