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A6" w:rsidRDefault="00825AA6" w:rsidP="00825AA6">
      <w:r>
        <w:t>Menu</w:t>
      </w:r>
    </w:p>
    <w:p w:rsidR="00825AA6" w:rsidRDefault="00825AA6" w:rsidP="00825AA6"/>
    <w:p w:rsidR="00825AA6" w:rsidRDefault="00825AA6" w:rsidP="00825AA6">
      <w:r>
        <w:t>Reeducação alimentar</w:t>
      </w:r>
    </w:p>
    <w:p w:rsidR="00825AA6" w:rsidRDefault="00825AA6" w:rsidP="00825AA6"/>
    <w:p w:rsidR="00825AA6" w:rsidRDefault="00825AA6" w:rsidP="00825AA6">
      <w:r>
        <w:t>Nutrição esportiva</w:t>
      </w:r>
    </w:p>
    <w:p w:rsidR="00825AA6" w:rsidRDefault="00825AA6" w:rsidP="00825AA6"/>
    <w:p w:rsidR="00825AA6" w:rsidRDefault="00825AA6" w:rsidP="00825AA6">
      <w:r>
        <w:t>Nutrição Funcional</w:t>
      </w:r>
    </w:p>
    <w:p w:rsidR="00825AA6" w:rsidRDefault="00825AA6" w:rsidP="00825AA6"/>
    <w:p w:rsidR="00825AA6" w:rsidRDefault="00825AA6" w:rsidP="00825AA6">
      <w:proofErr w:type="gramStart"/>
      <w:r>
        <w:t>Intolerância e Alergias Alimentares</w:t>
      </w:r>
      <w:proofErr w:type="gramEnd"/>
    </w:p>
    <w:p w:rsidR="00825AA6" w:rsidRDefault="00825AA6" w:rsidP="00825AA6"/>
    <w:p w:rsidR="00825AA6" w:rsidRDefault="00825AA6" w:rsidP="00825AA6">
      <w:r>
        <w:t>Agende a sua consulta</w:t>
      </w:r>
    </w:p>
    <w:p w:rsidR="00825AA6" w:rsidRDefault="00825AA6" w:rsidP="00825AA6"/>
    <w:p w:rsidR="00825AA6" w:rsidRDefault="00825AA6" w:rsidP="00825AA6">
      <w:r>
        <w:t xml:space="preserve"> </w:t>
      </w:r>
    </w:p>
    <w:p w:rsidR="00825AA6" w:rsidRDefault="00825AA6" w:rsidP="00825AA6"/>
    <w:p w:rsidR="00825AA6" w:rsidRDefault="00825AA6" w:rsidP="00825AA6">
      <w:proofErr w:type="spellStart"/>
      <w:r>
        <w:t>Topicos</w:t>
      </w:r>
      <w:proofErr w:type="spellEnd"/>
    </w:p>
    <w:p w:rsidR="00825AA6" w:rsidRDefault="00825AA6" w:rsidP="00825AA6"/>
    <w:p w:rsidR="00825AA6" w:rsidRDefault="00825AA6" w:rsidP="00825AA6">
      <w:r>
        <w:t>Reeducação alimentar</w:t>
      </w:r>
    </w:p>
    <w:p w:rsidR="00825AA6" w:rsidRDefault="00825AA6" w:rsidP="00825AA6"/>
    <w:p w:rsidR="00825AA6" w:rsidRDefault="00825AA6" w:rsidP="00825AA6">
      <w:r>
        <w:t>Nutrição esportiva</w:t>
      </w:r>
    </w:p>
    <w:p w:rsidR="00825AA6" w:rsidRDefault="00825AA6" w:rsidP="00825AA6"/>
    <w:p w:rsidR="00825AA6" w:rsidRDefault="00825AA6" w:rsidP="00825AA6">
      <w:r>
        <w:t>Nutrição Funcional</w:t>
      </w:r>
    </w:p>
    <w:p w:rsidR="00825AA6" w:rsidRDefault="00825AA6" w:rsidP="00825AA6"/>
    <w:p w:rsidR="00825AA6" w:rsidRDefault="00825AA6" w:rsidP="00825AA6">
      <w:proofErr w:type="gramStart"/>
      <w:r>
        <w:t>Intolerância e Alergias Alimentares</w:t>
      </w:r>
      <w:proofErr w:type="gramEnd"/>
    </w:p>
    <w:p w:rsidR="00825AA6" w:rsidRDefault="00825AA6" w:rsidP="00825AA6"/>
    <w:p w:rsidR="00825AA6" w:rsidRDefault="00825AA6" w:rsidP="00825AA6">
      <w:r>
        <w:t xml:space="preserve"> </w:t>
      </w:r>
    </w:p>
    <w:p w:rsidR="00825AA6" w:rsidRDefault="00825AA6" w:rsidP="00825AA6"/>
    <w:p w:rsidR="00825AA6" w:rsidRDefault="00825AA6" w:rsidP="00825AA6">
      <w:r>
        <w:t>Textos</w:t>
      </w:r>
    </w:p>
    <w:p w:rsidR="00825AA6" w:rsidRDefault="00825AA6" w:rsidP="00825AA6"/>
    <w:p w:rsidR="00825AA6" w:rsidRDefault="00825AA6" w:rsidP="00825AA6">
      <w:r>
        <w:t>Reeducação alimentar</w:t>
      </w:r>
    </w:p>
    <w:p w:rsidR="00825AA6" w:rsidRDefault="00825AA6" w:rsidP="00825AA6"/>
    <w:p w:rsidR="00825AA6" w:rsidRDefault="00825AA6" w:rsidP="00825AA6">
      <w:r>
        <w:lastRenderedPageBreak/>
        <w:t>Essa nova disciplina alimentar traz, ao lado da ressignificação do comer, a ressignificação dos alimentos e da comida.  Tendo a característica de ser uma estratégia proposta para todos os indivíduos.</w:t>
      </w:r>
    </w:p>
    <w:p w:rsidR="00825AA6" w:rsidRDefault="00825AA6" w:rsidP="00825AA6"/>
    <w:p w:rsidR="00825AA6" w:rsidRDefault="00825AA6" w:rsidP="00825AA6">
      <w:r>
        <w:t>Nutrição esportiva</w:t>
      </w:r>
    </w:p>
    <w:p w:rsidR="00825AA6" w:rsidRDefault="00825AA6" w:rsidP="00825AA6"/>
    <w:p w:rsidR="00825AA6" w:rsidRDefault="00825AA6" w:rsidP="00825AA6">
      <w:r>
        <w:t>Uma dieta elaborada ajuda a aumentar a sua performance para alcançar os seus objetivos, e ainda recuperar e preparar o seu físico para os próximos desafios.</w:t>
      </w:r>
    </w:p>
    <w:p w:rsidR="00825AA6" w:rsidRDefault="00825AA6" w:rsidP="00825AA6"/>
    <w:p w:rsidR="00825AA6" w:rsidRDefault="00825AA6" w:rsidP="00825AA6">
      <w:r>
        <w:t>Nutrição Funcional</w:t>
      </w:r>
    </w:p>
    <w:p w:rsidR="00825AA6" w:rsidRDefault="00825AA6" w:rsidP="00825AA6"/>
    <w:p w:rsidR="00825AA6" w:rsidRDefault="00825AA6" w:rsidP="00825AA6">
      <w:r>
        <w:t>Tem como intuito o tratamento de desequilíbrios causados pelo excesso ou pela carência nutricional de cada indivíduo, a partir do desenvolvimento de um cardápio balanceado e individualizado.</w:t>
      </w:r>
    </w:p>
    <w:p w:rsidR="00825AA6" w:rsidRDefault="00825AA6" w:rsidP="00825AA6"/>
    <w:p w:rsidR="00825AA6" w:rsidRDefault="00825AA6" w:rsidP="00825AA6">
      <w:proofErr w:type="gramStart"/>
      <w:r>
        <w:t>Intolerância e Alergias Alimentares</w:t>
      </w:r>
      <w:proofErr w:type="gramEnd"/>
    </w:p>
    <w:p w:rsidR="00825AA6" w:rsidRDefault="00825AA6" w:rsidP="00825AA6"/>
    <w:p w:rsidR="00825AA6" w:rsidRDefault="00825AA6" w:rsidP="00825AA6">
      <w:r>
        <w:t xml:space="preserve">Existem diversos tipos de intolerância e alergia alimentar. A nutrição tem como objetivo analisar quais alimentos causam alergia ou intolerância ao paciente e orientá-lo, indicando uma dieta adequada e individualizada. </w:t>
      </w:r>
    </w:p>
    <w:p w:rsidR="00825AA6" w:rsidRDefault="00825AA6" w:rsidP="00825AA6"/>
    <w:p w:rsidR="00825AA6" w:rsidRDefault="00825AA6" w:rsidP="00825AA6">
      <w:r>
        <w:t xml:space="preserve"> </w:t>
      </w:r>
    </w:p>
    <w:p w:rsidR="00825AA6" w:rsidRDefault="00825AA6" w:rsidP="00825AA6"/>
    <w:p w:rsidR="00825AA6" w:rsidRDefault="00825AA6" w:rsidP="00825AA6">
      <w:bookmarkStart w:id="0" w:name="_GoBack"/>
      <w:bookmarkEnd w:id="0"/>
    </w:p>
    <w:sectPr w:rsidR="00825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A6"/>
    <w:rsid w:val="003D7889"/>
    <w:rsid w:val="0082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85747-6DD7-417C-A239-BD4B8C85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Souza Guida</dc:creator>
  <cp:keywords/>
  <dc:description/>
  <cp:lastModifiedBy>Caroline Souza Guida</cp:lastModifiedBy>
  <cp:revision>1</cp:revision>
  <dcterms:created xsi:type="dcterms:W3CDTF">2022-10-05T23:16:00Z</dcterms:created>
  <dcterms:modified xsi:type="dcterms:W3CDTF">2022-10-06T00:41:00Z</dcterms:modified>
</cp:coreProperties>
</file>