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E81" w:rsidRPr="00C3578C" w:rsidRDefault="00C3578C">
      <w:pPr>
        <w:pStyle w:val="Title"/>
        <w:rPr>
          <w:rFonts w:ascii="Times New Roman" w:hAnsi="Times New Roman" w:cs="Times New Roman"/>
          <w:color w:val="auto"/>
          <w:sz w:val="28"/>
          <w:szCs w:val="28"/>
        </w:rPr>
      </w:pPr>
      <w:r w:rsidRPr="00C3578C">
        <w:rPr>
          <w:rFonts w:ascii="Times New Roman" w:hAnsi="Times New Roman" w:cs="Times New Roman"/>
          <w:color w:val="auto"/>
          <w:sz w:val="28"/>
          <w:szCs w:val="28"/>
        </w:rPr>
        <w:t>Food Insecuirty is Associated with Metabolic Syndrome in NHANES P</w:t>
      </w:r>
      <w:r w:rsidRPr="00C3578C">
        <w:rPr>
          <w:rFonts w:ascii="Times New Roman" w:hAnsi="Times New Roman" w:cs="Times New Roman"/>
          <w:color w:val="auto"/>
          <w:sz w:val="28"/>
          <w:szCs w:val="28"/>
        </w:rPr>
        <w:t>articipants 1999-2014</w:t>
      </w:r>
    </w:p>
    <w:p w:rsidR="00C3578C" w:rsidRDefault="00C3578C" w:rsidP="00C3578C">
      <w:pPr>
        <w:pStyle w:val="Author"/>
        <w:spacing w:after="0"/>
        <w:rPr>
          <w:rFonts w:ascii="Times New Roman" w:hAnsi="Times New Roman" w:cs="Times New Roman"/>
        </w:rPr>
      </w:pPr>
      <w:r w:rsidRPr="00C3578C">
        <w:rPr>
          <w:rFonts w:ascii="Times New Roman" w:hAnsi="Times New Roman" w:cs="Times New Roman"/>
        </w:rPr>
        <w:t>Caroline Ledbetter</w:t>
      </w:r>
    </w:p>
    <w:p w:rsidR="00C3578C" w:rsidRDefault="00C3578C" w:rsidP="00C3578C">
      <w:pPr>
        <w:pStyle w:val="Author"/>
        <w:spacing w:after="0"/>
        <w:rPr>
          <w:rFonts w:ascii="Times New Roman" w:hAnsi="Times New Roman" w:cs="Times New Roman"/>
        </w:rPr>
      </w:pPr>
      <w:r w:rsidRPr="00C3578C">
        <w:rPr>
          <w:rFonts w:ascii="Times New Roman" w:hAnsi="Times New Roman" w:cs="Times New Roman"/>
        </w:rPr>
        <w:t xml:space="preserve"> Preceptor: Anna Baron, PhD Biostatistics </w:t>
      </w:r>
    </w:p>
    <w:p w:rsidR="007F7E81" w:rsidRDefault="00C3578C" w:rsidP="00C3578C">
      <w:pPr>
        <w:pStyle w:val="Author"/>
        <w:spacing w:after="0"/>
        <w:rPr>
          <w:rFonts w:ascii="Times New Roman" w:hAnsi="Times New Roman" w:cs="Times New Roman"/>
        </w:rPr>
      </w:pPr>
      <w:r w:rsidRPr="00C3578C">
        <w:rPr>
          <w:rFonts w:ascii="Times New Roman" w:hAnsi="Times New Roman" w:cs="Times New Roman"/>
        </w:rPr>
        <w:t>Site: Colorado School of Public Health</w:t>
      </w:r>
    </w:p>
    <w:p w:rsidR="00C3578C" w:rsidRPr="00C3578C" w:rsidRDefault="00C3578C" w:rsidP="00C3578C">
      <w:pPr>
        <w:pStyle w:val="BodyText"/>
        <w:spacing w:before="0" w:after="0"/>
      </w:pPr>
    </w:p>
    <w:p w:rsidR="007F7E81" w:rsidRDefault="00C3578C" w:rsidP="00C3578C">
      <w:pPr>
        <w:pStyle w:val="FirstParagraph"/>
        <w:spacing w:before="0" w:after="0"/>
        <w:rPr>
          <w:rFonts w:ascii="Times New Roman" w:hAnsi="Times New Roman" w:cs="Times New Roman"/>
        </w:rPr>
      </w:pPr>
      <w:r w:rsidRPr="00C3578C">
        <w:rPr>
          <w:rFonts w:ascii="Times New Roman" w:hAnsi="Times New Roman" w:cs="Times New Roman"/>
          <w:b/>
        </w:rPr>
        <w:t>Background:</w:t>
      </w:r>
      <w:r w:rsidRPr="00C3578C">
        <w:rPr>
          <w:rFonts w:ascii="Times New Roman" w:hAnsi="Times New Roman" w:cs="Times New Roman"/>
        </w:rPr>
        <w:t xml:space="preserve"> </w:t>
      </w:r>
      <w:r w:rsidRPr="00C3578C">
        <w:rPr>
          <w:rFonts w:ascii="Times New Roman" w:hAnsi="Times New Roman" w:cs="Times New Roman"/>
        </w:rPr>
        <w:t xml:space="preserve">In 2011, it was estimated that 14.9 percent of households were food insecure at least some of the year. Heart disease is the leading cause of death in the US and diabetes is seventh. Metabolic syndrome (MetS) is associated with a </w:t>
      </w:r>
      <w:proofErr w:type="gramStart"/>
      <w:r w:rsidRPr="00C3578C">
        <w:rPr>
          <w:rFonts w:ascii="Times New Roman" w:hAnsi="Times New Roman" w:cs="Times New Roman"/>
        </w:rPr>
        <w:t>twofold increased</w:t>
      </w:r>
      <w:proofErr w:type="gramEnd"/>
      <w:r w:rsidRPr="00C3578C">
        <w:rPr>
          <w:rFonts w:ascii="Times New Roman" w:hAnsi="Times New Roman" w:cs="Times New Roman"/>
        </w:rPr>
        <w:t xml:space="preserve"> risk of </w:t>
      </w:r>
      <w:r w:rsidRPr="00C3578C">
        <w:rPr>
          <w:rFonts w:ascii="Times New Roman" w:hAnsi="Times New Roman" w:cs="Times New Roman"/>
        </w:rPr>
        <w:t>developing cardiovascular disease and a fivefold increase</w:t>
      </w:r>
      <w:r>
        <w:rPr>
          <w:rFonts w:ascii="Times New Roman" w:hAnsi="Times New Roman" w:cs="Times New Roman"/>
        </w:rPr>
        <w:t>d</w:t>
      </w:r>
      <w:r w:rsidRPr="00C3578C">
        <w:rPr>
          <w:rFonts w:ascii="Times New Roman" w:hAnsi="Times New Roman" w:cs="Times New Roman"/>
        </w:rPr>
        <w:t xml:space="preserve"> risk in developing type 2 diabetes. A better understanding of the association between food security and poor metabolic health can improve the effectiveness of public health interventions.</w:t>
      </w:r>
    </w:p>
    <w:p w:rsidR="00C3578C" w:rsidRPr="00C3578C" w:rsidRDefault="00C3578C" w:rsidP="00C3578C">
      <w:pPr>
        <w:pStyle w:val="BodyText"/>
        <w:spacing w:before="0" w:after="0"/>
      </w:pPr>
    </w:p>
    <w:p w:rsidR="007F7E81" w:rsidRDefault="00C3578C" w:rsidP="00C3578C">
      <w:pPr>
        <w:pStyle w:val="BodyText"/>
        <w:spacing w:before="0" w:after="0"/>
        <w:rPr>
          <w:rFonts w:ascii="Times New Roman" w:hAnsi="Times New Roman" w:cs="Times New Roman"/>
        </w:rPr>
      </w:pPr>
      <w:r w:rsidRPr="00C3578C">
        <w:rPr>
          <w:rFonts w:ascii="Times New Roman" w:hAnsi="Times New Roman" w:cs="Times New Roman"/>
          <w:b/>
        </w:rPr>
        <w:t>Methods:</w:t>
      </w:r>
      <w:r w:rsidRPr="00C3578C">
        <w:rPr>
          <w:rFonts w:ascii="Times New Roman" w:hAnsi="Times New Roman" w:cs="Times New Roman"/>
        </w:rPr>
        <w:t xml:space="preserve"> T</w:t>
      </w:r>
      <w:r w:rsidRPr="00C3578C">
        <w:rPr>
          <w:rFonts w:ascii="Times New Roman" w:hAnsi="Times New Roman" w:cs="Times New Roman"/>
        </w:rPr>
        <w:t>his study used data from 13,793 18-65yr old participants collected as part of NHANES 1999-2014. The association between food insecurity and MetS was estimated using relative risk regression. We adjusted for race/ethnicity, age, physical activity, smoking s</w:t>
      </w:r>
      <w:r w:rsidRPr="00C3578C">
        <w:rPr>
          <w:rFonts w:ascii="Times New Roman" w:hAnsi="Times New Roman" w:cs="Times New Roman"/>
        </w:rPr>
        <w:t>tatus, education and income. Food insecure was analyzed as both a binary (food secure/food insecure) and ordinal (full/marginal/low/very low food security) variable.</w:t>
      </w:r>
    </w:p>
    <w:p w:rsidR="00C3578C" w:rsidRPr="00C3578C" w:rsidRDefault="00C3578C" w:rsidP="00C3578C">
      <w:pPr>
        <w:pStyle w:val="BodyText"/>
        <w:spacing w:before="0" w:after="0"/>
        <w:rPr>
          <w:rFonts w:ascii="Times New Roman" w:hAnsi="Times New Roman" w:cs="Times New Roman"/>
        </w:rPr>
      </w:pPr>
    </w:p>
    <w:p w:rsidR="007F7E81" w:rsidRDefault="00C3578C" w:rsidP="00C3578C">
      <w:pPr>
        <w:pStyle w:val="BodyText"/>
        <w:spacing w:before="0" w:after="0"/>
        <w:rPr>
          <w:rFonts w:ascii="Times New Roman" w:hAnsi="Times New Roman" w:cs="Times New Roman"/>
        </w:rPr>
      </w:pPr>
      <w:r w:rsidRPr="00C3578C">
        <w:rPr>
          <w:rFonts w:ascii="Times New Roman" w:hAnsi="Times New Roman" w:cs="Times New Roman"/>
          <w:b/>
        </w:rPr>
        <w:t>Results:</w:t>
      </w:r>
      <w:r w:rsidRPr="00C3578C">
        <w:rPr>
          <w:rFonts w:ascii="Times New Roman" w:hAnsi="Times New Roman" w:cs="Times New Roman"/>
        </w:rPr>
        <w:t xml:space="preserve"> The unadjusted prevalence of MetS in food secure individuals was 0.30(0.29-0.32)%</w:t>
      </w:r>
      <w:r w:rsidRPr="00C3578C">
        <w:rPr>
          <w:rFonts w:ascii="Times New Roman" w:hAnsi="Times New Roman" w:cs="Times New Roman"/>
        </w:rPr>
        <w:t xml:space="preserve"> and in food insecure individuals was 0.33(0.30-0.36)%. Food insecurity was associated with MetS in females [adjusted relative risk (ARR) 1.41(1.04-1.92)] but not in males [ARR 1.06(0.77-</w:t>
      </w:r>
      <w:bookmarkStart w:id="0" w:name="_GoBack"/>
      <w:bookmarkEnd w:id="0"/>
      <w:r w:rsidRPr="00C3578C">
        <w:rPr>
          <w:rFonts w:ascii="Times New Roman" w:hAnsi="Times New Roman" w:cs="Times New Roman"/>
        </w:rPr>
        <w:t xml:space="preserve">1.47)]. Low food security was associated with MetS (when compared to </w:t>
      </w:r>
      <w:r w:rsidRPr="00C3578C">
        <w:rPr>
          <w:rFonts w:ascii="Times New Roman" w:hAnsi="Times New Roman" w:cs="Times New Roman"/>
        </w:rPr>
        <w:t>full food security) in females [ARR 1.86(1.26-2.73)] but not males [ARR 1.19(0.79-1.79)].</w:t>
      </w:r>
    </w:p>
    <w:p w:rsidR="00C3578C" w:rsidRPr="00C3578C" w:rsidRDefault="00C3578C" w:rsidP="00C3578C">
      <w:pPr>
        <w:pStyle w:val="BodyText"/>
        <w:spacing w:before="0" w:after="0"/>
        <w:rPr>
          <w:rFonts w:ascii="Times New Roman" w:hAnsi="Times New Roman" w:cs="Times New Roman"/>
        </w:rPr>
      </w:pPr>
    </w:p>
    <w:p w:rsidR="007F7E81" w:rsidRPr="00C3578C" w:rsidRDefault="00C3578C" w:rsidP="00C3578C">
      <w:pPr>
        <w:pStyle w:val="BodyText"/>
        <w:spacing w:before="0" w:after="0"/>
        <w:rPr>
          <w:rFonts w:ascii="Times New Roman" w:hAnsi="Times New Roman" w:cs="Times New Roman"/>
        </w:rPr>
      </w:pPr>
      <w:r w:rsidRPr="00C3578C">
        <w:rPr>
          <w:rFonts w:ascii="Times New Roman" w:hAnsi="Times New Roman" w:cs="Times New Roman"/>
          <w:b/>
        </w:rPr>
        <w:t>Conclusions:</w:t>
      </w:r>
      <w:r w:rsidRPr="00C3578C">
        <w:rPr>
          <w:rFonts w:ascii="Times New Roman" w:hAnsi="Times New Roman" w:cs="Times New Roman"/>
        </w:rPr>
        <w:t xml:space="preserve"> Food insecurity is associated with a moderately increased risk of MetS in females. Further research is required to access the reasons for these gender di</w:t>
      </w:r>
      <w:r w:rsidRPr="00C3578C">
        <w:rPr>
          <w:rFonts w:ascii="Times New Roman" w:hAnsi="Times New Roman" w:cs="Times New Roman"/>
        </w:rPr>
        <w:t>fferences. It is important for public health professionals to consider access to affordable high quality food when working to promote good metabolic and cardiovascular health.</w:t>
      </w:r>
    </w:p>
    <w:sectPr w:rsidR="007F7E81" w:rsidRPr="00C3578C" w:rsidSect="00C357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3578C">
      <w:pPr>
        <w:spacing w:after="0"/>
      </w:pPr>
      <w:r>
        <w:separator/>
      </w:r>
    </w:p>
  </w:endnote>
  <w:endnote w:type="continuationSeparator" w:id="0">
    <w:p w:rsidR="00000000" w:rsidRDefault="00C357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E81" w:rsidRDefault="00C3578C">
      <w:r>
        <w:separator/>
      </w:r>
    </w:p>
  </w:footnote>
  <w:footnote w:type="continuationSeparator" w:id="0">
    <w:p w:rsidR="007F7E81" w:rsidRDefault="00C357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FF2BD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2FE87B3"/>
    <w:multiLevelType w:val="multilevel"/>
    <w:tmpl w:val="F00A6B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7F7E81"/>
    <w:rsid w:val="008D6863"/>
    <w:rsid w:val="00B86B75"/>
    <w:rsid w:val="00BC48D5"/>
    <w:rsid w:val="00C3578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286</Words>
  <Characters>1631</Characters>
  <Application>Microsoft Macintosh Word</Application>
  <DocSecurity>4</DocSecurity>
  <Lines>13</Lines>
  <Paragraphs>3</Paragraphs>
  <ScaleCrop>false</ScaleCrop>
  <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Insecuirty is Associated with Metabolic Syndrome in NHANES participants 1999-2014</dc:title>
  <dc:creator>Caroline Ledbetter Preceptor: Anna Baron, PhD Biostatistics Site: Colorado School of Public Health</dc:creator>
  <cp:lastModifiedBy>Caroline Ledbetter</cp:lastModifiedBy>
  <cp:revision>2</cp:revision>
  <dcterms:created xsi:type="dcterms:W3CDTF">2017-05-01T17:34:00Z</dcterms:created>
  <dcterms:modified xsi:type="dcterms:W3CDTF">2017-05-01T17:34:00Z</dcterms:modified>
</cp:coreProperties>
</file>