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0841" w14:textId="77777777" w:rsidR="00C930C6" w:rsidRDefault="00C930C6" w:rsidP="00C930C6">
      <w:pPr>
        <w:spacing w:after="0" w:line="240" w:lineRule="auto"/>
        <w:jc w:val="center"/>
        <w:rPr>
          <w:b/>
          <w:bCs/>
          <w:sz w:val="25"/>
          <w:szCs w:val="25"/>
          <w:lang w:val="pt-BR"/>
        </w:rPr>
      </w:pPr>
      <w:r w:rsidRPr="00C930C6">
        <w:rPr>
          <w:b/>
          <w:bCs/>
          <w:sz w:val="25"/>
          <w:szCs w:val="25"/>
          <w:lang w:val="pt-BR"/>
        </w:rPr>
        <w:t>Comparativo entre 8 Distribuições Linux Populares</w:t>
      </w:r>
    </w:p>
    <w:p w14:paraId="0CCFDE0E" w14:textId="77777777" w:rsidR="00C930C6" w:rsidRDefault="00C930C6" w:rsidP="00C930C6">
      <w:pPr>
        <w:spacing w:after="0" w:line="240" w:lineRule="auto"/>
        <w:jc w:val="center"/>
        <w:rPr>
          <w:b/>
          <w:bCs/>
          <w:sz w:val="25"/>
          <w:szCs w:val="25"/>
          <w:lang w:val="pt-BR"/>
        </w:rPr>
      </w:pPr>
    </w:p>
    <w:p w14:paraId="492538A6" w14:textId="32DB533F" w:rsidR="00C930C6" w:rsidRPr="00C930C6" w:rsidRDefault="00C930C6" w:rsidP="00C930C6">
      <w:pPr>
        <w:spacing w:after="0" w:line="240" w:lineRule="auto"/>
        <w:jc w:val="center"/>
        <w:rPr>
          <w:b/>
          <w:bCs/>
          <w:sz w:val="25"/>
          <w:szCs w:val="25"/>
          <w:lang w:val="pt-BR"/>
        </w:rPr>
      </w:pPr>
      <w:r>
        <w:rPr>
          <w:b/>
          <w:bCs/>
          <w:sz w:val="25"/>
          <w:szCs w:val="25"/>
          <w:lang w:val="pt-BR"/>
        </w:rPr>
        <w:t>Caroliny Abreu Teixeira</w:t>
      </w:r>
    </w:p>
    <w:p w14:paraId="351B59FD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75581779" w14:textId="63F3F8DC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O universo do sistema operacional Linux é vasto e diversificado, com várias distribuições (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) disponíveis, cada uma </w:t>
      </w:r>
      <w:r w:rsidR="002F7590">
        <w:rPr>
          <w:sz w:val="25"/>
          <w:szCs w:val="25"/>
          <w:lang w:val="pt-BR"/>
        </w:rPr>
        <w:t>tendo</w:t>
      </w:r>
      <w:r w:rsidRPr="00C930C6">
        <w:rPr>
          <w:sz w:val="25"/>
          <w:szCs w:val="25"/>
          <w:lang w:val="pt-BR"/>
        </w:rPr>
        <w:t xml:space="preserve"> suas características únicas e foco específico. </w:t>
      </w:r>
    </w:p>
    <w:p w14:paraId="4F89719F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66D8B38E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Ubuntu:</w:t>
      </w:r>
    </w:p>
    <w:p w14:paraId="226D43C7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54CDE011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O Ubuntu é uma das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Linux mais populares e amigáveis para iniciantes, baseado no Debian.</w:t>
      </w:r>
    </w:p>
    <w:p w14:paraId="7919BD8B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Amplamente utilizado em desktops e servidores, especialmente para tarefas de escritório e desenvolvimento.</w:t>
      </w:r>
    </w:p>
    <w:p w14:paraId="6B8987BD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Utiliza o sistema de pacotes DEB, com o </w:t>
      </w:r>
      <w:proofErr w:type="spellStart"/>
      <w:r w:rsidRPr="00C930C6">
        <w:rPr>
          <w:sz w:val="25"/>
          <w:szCs w:val="25"/>
          <w:lang w:val="pt-BR"/>
        </w:rPr>
        <w:t>apt</w:t>
      </w:r>
      <w:proofErr w:type="spellEnd"/>
      <w:r w:rsidRPr="00C930C6">
        <w:rPr>
          <w:sz w:val="25"/>
          <w:szCs w:val="25"/>
          <w:lang w:val="pt-BR"/>
        </w:rPr>
        <w:t xml:space="preserve"> como gerenciador.</w:t>
      </w:r>
    </w:p>
    <w:p w14:paraId="16293C73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Ambiente Gráfico: Possui o ambiente gráfico padrão GNOME, mas também oferece variantes como o Ubuntu KDE e </w:t>
      </w:r>
      <w:proofErr w:type="spellStart"/>
      <w:r w:rsidRPr="00C930C6">
        <w:rPr>
          <w:sz w:val="25"/>
          <w:szCs w:val="25"/>
          <w:lang w:val="pt-BR"/>
        </w:rPr>
        <w:t>Xfce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4700B2B6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Fortes: Facilidade de uso, vasta comunidade, suporte de longo prazo (LTS) para versões estáveis.</w:t>
      </w:r>
    </w:p>
    <w:p w14:paraId="00D4CD08" w14:textId="77777777" w:rsidR="00C930C6" w:rsidRPr="00C930C6" w:rsidRDefault="00C930C6" w:rsidP="00C930C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Fracos: Pode ser mais pesado em recursos comparado a outras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leves.</w:t>
      </w:r>
    </w:p>
    <w:p w14:paraId="5DE99A50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7ECA685F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Fedora:</w:t>
      </w:r>
    </w:p>
    <w:p w14:paraId="3612F4C2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1044793E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Fedora é uma </w:t>
      </w:r>
      <w:proofErr w:type="spellStart"/>
      <w:r w:rsidRPr="00C930C6">
        <w:rPr>
          <w:sz w:val="25"/>
          <w:szCs w:val="25"/>
          <w:lang w:val="pt-BR"/>
        </w:rPr>
        <w:t>distro</w:t>
      </w:r>
      <w:proofErr w:type="spellEnd"/>
      <w:r w:rsidRPr="00C930C6">
        <w:rPr>
          <w:sz w:val="25"/>
          <w:szCs w:val="25"/>
          <w:lang w:val="pt-BR"/>
        </w:rPr>
        <w:t xml:space="preserve"> focada em software livre e de código aberto, atuando como base para o desenvolvimento do </w:t>
      </w:r>
      <w:proofErr w:type="spellStart"/>
      <w:r w:rsidRPr="00C930C6">
        <w:rPr>
          <w:sz w:val="25"/>
          <w:szCs w:val="25"/>
          <w:lang w:val="pt-BR"/>
        </w:rPr>
        <w:t>Red</w:t>
      </w:r>
      <w:proofErr w:type="spellEnd"/>
      <w:r w:rsidRPr="00C930C6">
        <w:rPr>
          <w:sz w:val="25"/>
          <w:szCs w:val="25"/>
          <w:lang w:val="pt-BR"/>
        </w:rPr>
        <w:t xml:space="preserve"> </w:t>
      </w:r>
      <w:proofErr w:type="spellStart"/>
      <w:r w:rsidRPr="00C930C6">
        <w:rPr>
          <w:sz w:val="25"/>
          <w:szCs w:val="25"/>
          <w:lang w:val="pt-BR"/>
        </w:rPr>
        <w:t>Hat</w:t>
      </w:r>
      <w:proofErr w:type="spellEnd"/>
      <w:r w:rsidRPr="00C930C6">
        <w:rPr>
          <w:sz w:val="25"/>
          <w:szCs w:val="25"/>
          <w:lang w:val="pt-BR"/>
        </w:rPr>
        <w:t xml:space="preserve"> Enterprise Linux (RHEL).</w:t>
      </w:r>
    </w:p>
    <w:p w14:paraId="2DEBECEE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Ideal para desenvolvedores e entusiastas de tecnologia que desejam utilizar tecnologias modernas.</w:t>
      </w:r>
    </w:p>
    <w:p w14:paraId="4EED4326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Utiliza o sistema de pacotes RPM e o gerenciador </w:t>
      </w:r>
      <w:proofErr w:type="spellStart"/>
      <w:r w:rsidRPr="00C930C6">
        <w:rPr>
          <w:sz w:val="25"/>
          <w:szCs w:val="25"/>
          <w:lang w:val="pt-BR"/>
        </w:rPr>
        <w:t>dnf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7F35D6BA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Ambiente Gráfico: Oferece o ambiente gráfico GNOME como padrão, com opções adicionais como KDE Plasma e </w:t>
      </w:r>
      <w:proofErr w:type="spellStart"/>
      <w:r w:rsidRPr="00C930C6">
        <w:rPr>
          <w:sz w:val="25"/>
          <w:szCs w:val="25"/>
          <w:lang w:val="pt-BR"/>
        </w:rPr>
        <w:t>Xfce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4F7B9A2D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Fortes: Atualizações frequentes, foco em inovação, integração com tecnologias emergentes.</w:t>
      </w:r>
    </w:p>
    <w:p w14:paraId="53D68CE2" w14:textId="77777777" w:rsidR="00C930C6" w:rsidRPr="00C930C6" w:rsidRDefault="00C930C6" w:rsidP="00C930C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Fracos: Ciclo de suporte mais curto em comparação com outras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40EEDFB9" w14:textId="77777777" w:rsid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68E7A074" w14:textId="65D1E945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Debian:</w:t>
      </w:r>
    </w:p>
    <w:p w14:paraId="190360A1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319EB5D7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Conhecido por sua estabilidade e princípios de software livre, o Debian é uma das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mais antigas.</w:t>
      </w:r>
    </w:p>
    <w:p w14:paraId="30B2B92C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Amplamente utilizado em servidores e ambientes de produção que requerem estabilidade.</w:t>
      </w:r>
    </w:p>
    <w:p w14:paraId="53768C13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Usa o sistema de pacotes DEB e o </w:t>
      </w:r>
      <w:proofErr w:type="spellStart"/>
      <w:r w:rsidRPr="00C930C6">
        <w:rPr>
          <w:sz w:val="25"/>
          <w:szCs w:val="25"/>
          <w:lang w:val="pt-BR"/>
        </w:rPr>
        <w:t>apt</w:t>
      </w:r>
      <w:proofErr w:type="spellEnd"/>
      <w:r w:rsidRPr="00C930C6">
        <w:rPr>
          <w:sz w:val="25"/>
          <w:szCs w:val="25"/>
          <w:lang w:val="pt-BR"/>
        </w:rPr>
        <w:t xml:space="preserve"> como gerenciador.</w:t>
      </w:r>
    </w:p>
    <w:p w14:paraId="05E88C7F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Ambiente Gráfico: Pode ser instalado com vários ambientes gráficos, mas não possui um padrão definido.</w:t>
      </w:r>
    </w:p>
    <w:p w14:paraId="4562A493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Fortes: Focado em estabilidade, vasta seleção de pacotes, comunidade ativa.</w:t>
      </w:r>
    </w:p>
    <w:p w14:paraId="74507D55" w14:textId="77777777" w:rsidR="00C930C6" w:rsidRPr="00C930C6" w:rsidRDefault="00C930C6" w:rsidP="00C930C6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Fracos: Versões podem ser mais antigas, pode não ter as últimas funcionalidades.</w:t>
      </w:r>
    </w:p>
    <w:p w14:paraId="04AC044B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4EE50F3A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proofErr w:type="spellStart"/>
      <w:r w:rsidRPr="00C930C6">
        <w:rPr>
          <w:sz w:val="25"/>
          <w:szCs w:val="25"/>
          <w:lang w:val="pt-BR"/>
        </w:rPr>
        <w:lastRenderedPageBreak/>
        <w:t>CentOS</w:t>
      </w:r>
      <w:proofErr w:type="spellEnd"/>
      <w:r w:rsidRPr="00C930C6">
        <w:rPr>
          <w:sz w:val="25"/>
          <w:szCs w:val="25"/>
          <w:lang w:val="pt-BR"/>
        </w:rPr>
        <w:t>:</w:t>
      </w:r>
    </w:p>
    <w:p w14:paraId="44860CE5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65A98B73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Anteriormente baseado no RHEL, o </w:t>
      </w:r>
      <w:proofErr w:type="spellStart"/>
      <w:r w:rsidRPr="00C930C6">
        <w:rPr>
          <w:sz w:val="25"/>
          <w:szCs w:val="25"/>
          <w:lang w:val="pt-BR"/>
        </w:rPr>
        <w:t>CentOS</w:t>
      </w:r>
      <w:proofErr w:type="spellEnd"/>
      <w:r w:rsidRPr="00C930C6">
        <w:rPr>
          <w:sz w:val="25"/>
          <w:szCs w:val="25"/>
          <w:lang w:val="pt-BR"/>
        </w:rPr>
        <w:t xml:space="preserve"> é conhecido por ser uma alternativa de código aberto ao RHEL.</w:t>
      </w:r>
    </w:p>
    <w:p w14:paraId="3457A7F3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Comum em servidores, especialmente para empresas que buscam uma solução estável.</w:t>
      </w:r>
    </w:p>
    <w:p w14:paraId="21D2E1B5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Utiliza o sistema de pacotes RPM e o gerenciador </w:t>
      </w:r>
      <w:proofErr w:type="spellStart"/>
      <w:r w:rsidRPr="00C930C6">
        <w:rPr>
          <w:sz w:val="25"/>
          <w:szCs w:val="25"/>
          <w:lang w:val="pt-BR"/>
        </w:rPr>
        <w:t>yum</w:t>
      </w:r>
      <w:proofErr w:type="spellEnd"/>
      <w:r w:rsidRPr="00C930C6">
        <w:rPr>
          <w:sz w:val="25"/>
          <w:szCs w:val="25"/>
          <w:lang w:val="pt-BR"/>
        </w:rPr>
        <w:t xml:space="preserve"> (anteriormente) ou </w:t>
      </w:r>
      <w:proofErr w:type="spellStart"/>
      <w:r w:rsidRPr="00C930C6">
        <w:rPr>
          <w:sz w:val="25"/>
          <w:szCs w:val="25"/>
          <w:lang w:val="pt-BR"/>
        </w:rPr>
        <w:t>dnf</w:t>
      </w:r>
      <w:proofErr w:type="spellEnd"/>
      <w:r w:rsidRPr="00C930C6">
        <w:rPr>
          <w:sz w:val="25"/>
          <w:szCs w:val="25"/>
          <w:lang w:val="pt-BR"/>
        </w:rPr>
        <w:t xml:space="preserve"> (recentemente).</w:t>
      </w:r>
    </w:p>
    <w:p w14:paraId="32299AB9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Ambiente Gráfico: A versão padrão não inclui um ambiente gráfico, mas pode ser instalado separadamente.</w:t>
      </w:r>
    </w:p>
    <w:p w14:paraId="01216701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Fortes: Estabilidade, suporte de longo prazo, compatibilidade com software RHEL.</w:t>
      </w:r>
    </w:p>
    <w:p w14:paraId="797942E3" w14:textId="77777777" w:rsidR="00C930C6" w:rsidRPr="00C930C6" w:rsidRDefault="00C930C6" w:rsidP="00C930C6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Fracos: Pode não ter as últimas funcionalidades e pacotes.</w:t>
      </w:r>
    </w:p>
    <w:p w14:paraId="5BFA54DB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3C080124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Arch Linux:</w:t>
      </w:r>
    </w:p>
    <w:p w14:paraId="1A209F11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7083129C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Conhecido por sua abordagem "faça você mesmo", o Arch Linux é uma </w:t>
      </w:r>
      <w:proofErr w:type="spellStart"/>
      <w:r w:rsidRPr="00C930C6">
        <w:rPr>
          <w:sz w:val="25"/>
          <w:szCs w:val="25"/>
          <w:lang w:val="pt-BR"/>
        </w:rPr>
        <w:t>distro</w:t>
      </w:r>
      <w:proofErr w:type="spellEnd"/>
      <w:r w:rsidRPr="00C930C6">
        <w:rPr>
          <w:sz w:val="25"/>
          <w:szCs w:val="25"/>
          <w:lang w:val="pt-BR"/>
        </w:rPr>
        <w:t xml:space="preserve"> </w:t>
      </w:r>
      <w:proofErr w:type="spellStart"/>
      <w:r w:rsidRPr="00C930C6">
        <w:rPr>
          <w:sz w:val="25"/>
          <w:szCs w:val="25"/>
          <w:lang w:val="pt-BR"/>
        </w:rPr>
        <w:t>rolling</w:t>
      </w:r>
      <w:proofErr w:type="spellEnd"/>
      <w:r w:rsidRPr="00C930C6">
        <w:rPr>
          <w:sz w:val="25"/>
          <w:szCs w:val="25"/>
          <w:lang w:val="pt-BR"/>
        </w:rPr>
        <w:t xml:space="preserve"> release destinada a usuários avançados.</w:t>
      </w:r>
    </w:p>
    <w:p w14:paraId="6F6DD6CA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Preferido por entusiastas e usuários experientes que desejam personalizar seu sistema.</w:t>
      </w:r>
    </w:p>
    <w:p w14:paraId="63D607C7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Utiliza o gerenciador de pacotes </w:t>
      </w:r>
      <w:proofErr w:type="spellStart"/>
      <w:r w:rsidRPr="00C930C6">
        <w:rPr>
          <w:sz w:val="25"/>
          <w:szCs w:val="25"/>
          <w:lang w:val="pt-BR"/>
        </w:rPr>
        <w:t>Pacman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24F55C00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Ambiente Gráfico: Não possui um ambiente gráfico padrão, permitindo que os usuários escolham seu próprio ambiente.</w:t>
      </w:r>
    </w:p>
    <w:p w14:paraId="73D72564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Fortes: Controle total sobre a configuração, acesso a pacotes mais recentes, documentação detalhada.</w:t>
      </w:r>
    </w:p>
    <w:p w14:paraId="1FC272C7" w14:textId="77777777" w:rsidR="00C930C6" w:rsidRPr="00C930C6" w:rsidRDefault="00C930C6" w:rsidP="00C930C6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Fracos: Pode ser complexo para iniciantes, instabilidades ocasionais devido à natureza </w:t>
      </w:r>
      <w:proofErr w:type="spellStart"/>
      <w:r w:rsidRPr="00C930C6">
        <w:rPr>
          <w:sz w:val="25"/>
          <w:szCs w:val="25"/>
          <w:lang w:val="pt-BR"/>
        </w:rPr>
        <w:t>rolling</w:t>
      </w:r>
      <w:proofErr w:type="spellEnd"/>
      <w:r w:rsidRPr="00C930C6">
        <w:rPr>
          <w:sz w:val="25"/>
          <w:szCs w:val="25"/>
          <w:lang w:val="pt-BR"/>
        </w:rPr>
        <w:t xml:space="preserve"> release.</w:t>
      </w:r>
    </w:p>
    <w:p w14:paraId="29357F95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01BA031B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Linux </w:t>
      </w:r>
      <w:proofErr w:type="spellStart"/>
      <w:r w:rsidRPr="00C930C6">
        <w:rPr>
          <w:sz w:val="25"/>
          <w:szCs w:val="25"/>
          <w:lang w:val="pt-BR"/>
        </w:rPr>
        <w:t>Mint</w:t>
      </w:r>
      <w:proofErr w:type="spellEnd"/>
      <w:r w:rsidRPr="00C930C6">
        <w:rPr>
          <w:sz w:val="25"/>
          <w:szCs w:val="25"/>
          <w:lang w:val="pt-BR"/>
        </w:rPr>
        <w:t>:</w:t>
      </w:r>
    </w:p>
    <w:p w14:paraId="5815C8DF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56C7F758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Baseado no Ubuntu, o Linux </w:t>
      </w:r>
      <w:proofErr w:type="spellStart"/>
      <w:r w:rsidRPr="00C930C6">
        <w:rPr>
          <w:sz w:val="25"/>
          <w:szCs w:val="25"/>
          <w:lang w:val="pt-BR"/>
        </w:rPr>
        <w:t>Mint</w:t>
      </w:r>
      <w:proofErr w:type="spellEnd"/>
      <w:r w:rsidRPr="00C930C6">
        <w:rPr>
          <w:sz w:val="25"/>
          <w:szCs w:val="25"/>
          <w:lang w:val="pt-BR"/>
        </w:rPr>
        <w:t xml:space="preserve"> busca fornecer uma experiência de usuário mais amigável e familiar.</w:t>
      </w:r>
    </w:p>
    <w:p w14:paraId="5068BDC4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Amplamente utilizado em desktops para tarefas de uso geral.</w:t>
      </w:r>
    </w:p>
    <w:p w14:paraId="5D44D707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Sistema de Pacotes: Utiliza o sistema de pacotes DEB e o gerenciador apt.</w:t>
      </w:r>
    </w:p>
    <w:p w14:paraId="34FA04AE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Ambiente Gráfico: O ambiente gráfico padrão é o </w:t>
      </w:r>
      <w:proofErr w:type="spellStart"/>
      <w:r w:rsidRPr="00C930C6">
        <w:rPr>
          <w:sz w:val="25"/>
          <w:szCs w:val="25"/>
          <w:lang w:val="pt-BR"/>
        </w:rPr>
        <w:t>Cinnamon</w:t>
      </w:r>
      <w:proofErr w:type="spellEnd"/>
      <w:r w:rsidRPr="00C930C6">
        <w:rPr>
          <w:sz w:val="25"/>
          <w:szCs w:val="25"/>
          <w:lang w:val="pt-BR"/>
        </w:rPr>
        <w:t xml:space="preserve">, mas também oferece variantes como MATE e </w:t>
      </w:r>
      <w:proofErr w:type="spellStart"/>
      <w:r w:rsidRPr="00C930C6">
        <w:rPr>
          <w:sz w:val="25"/>
          <w:szCs w:val="25"/>
          <w:lang w:val="pt-BR"/>
        </w:rPr>
        <w:t>Xfce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76925894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Fortes: Facilidade de uso, interface atraente, inclui </w:t>
      </w:r>
      <w:proofErr w:type="spellStart"/>
      <w:r w:rsidRPr="00C930C6">
        <w:rPr>
          <w:sz w:val="25"/>
          <w:szCs w:val="25"/>
          <w:lang w:val="pt-BR"/>
        </w:rPr>
        <w:t>codecs</w:t>
      </w:r>
      <w:proofErr w:type="spellEnd"/>
      <w:r w:rsidRPr="00C930C6">
        <w:rPr>
          <w:sz w:val="25"/>
          <w:szCs w:val="25"/>
          <w:lang w:val="pt-BR"/>
        </w:rPr>
        <w:t xml:space="preserve"> e drivers proprietários.</w:t>
      </w:r>
    </w:p>
    <w:p w14:paraId="675D3002" w14:textId="77777777" w:rsidR="00C930C6" w:rsidRPr="00C930C6" w:rsidRDefault="00C930C6" w:rsidP="00C930C6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Fracos: Pode não ser tão leve quanto outras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leves.</w:t>
      </w:r>
    </w:p>
    <w:p w14:paraId="31C67BFA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7D079B82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proofErr w:type="spellStart"/>
      <w:r w:rsidRPr="00C930C6">
        <w:rPr>
          <w:sz w:val="25"/>
          <w:szCs w:val="25"/>
          <w:lang w:val="pt-BR"/>
        </w:rPr>
        <w:t>openSUSE</w:t>
      </w:r>
      <w:proofErr w:type="spellEnd"/>
      <w:r w:rsidRPr="00C930C6">
        <w:rPr>
          <w:sz w:val="25"/>
          <w:szCs w:val="25"/>
          <w:lang w:val="pt-BR"/>
        </w:rPr>
        <w:t>:</w:t>
      </w:r>
    </w:p>
    <w:p w14:paraId="27E5C1D0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34491E82" w14:textId="77777777" w:rsidR="00C930C6" w:rsidRP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Uma </w:t>
      </w:r>
      <w:proofErr w:type="spellStart"/>
      <w:r w:rsidRPr="00C930C6">
        <w:rPr>
          <w:sz w:val="25"/>
          <w:szCs w:val="25"/>
          <w:lang w:val="pt-BR"/>
        </w:rPr>
        <w:t>distro</w:t>
      </w:r>
      <w:proofErr w:type="spellEnd"/>
      <w:r w:rsidRPr="00C930C6">
        <w:rPr>
          <w:sz w:val="25"/>
          <w:szCs w:val="25"/>
          <w:lang w:val="pt-BR"/>
        </w:rPr>
        <w:t xml:space="preserve"> de código aberto focada em confiabilidade e inovação, com variantes </w:t>
      </w:r>
      <w:proofErr w:type="spellStart"/>
      <w:r w:rsidRPr="00C930C6">
        <w:rPr>
          <w:sz w:val="25"/>
          <w:szCs w:val="25"/>
          <w:lang w:val="pt-BR"/>
        </w:rPr>
        <w:t>Leap</w:t>
      </w:r>
      <w:proofErr w:type="spellEnd"/>
      <w:r w:rsidRPr="00C930C6">
        <w:rPr>
          <w:sz w:val="25"/>
          <w:szCs w:val="25"/>
          <w:lang w:val="pt-BR"/>
        </w:rPr>
        <w:t xml:space="preserve"> (estável) e </w:t>
      </w:r>
      <w:proofErr w:type="spellStart"/>
      <w:r w:rsidRPr="00C930C6">
        <w:rPr>
          <w:sz w:val="25"/>
          <w:szCs w:val="25"/>
          <w:lang w:val="pt-BR"/>
        </w:rPr>
        <w:t>Tumbleweed</w:t>
      </w:r>
      <w:proofErr w:type="spellEnd"/>
      <w:r w:rsidRPr="00C930C6">
        <w:rPr>
          <w:sz w:val="25"/>
          <w:szCs w:val="25"/>
          <w:lang w:val="pt-BR"/>
        </w:rPr>
        <w:t xml:space="preserve"> (</w:t>
      </w:r>
      <w:proofErr w:type="spellStart"/>
      <w:r w:rsidRPr="00C930C6">
        <w:rPr>
          <w:sz w:val="25"/>
          <w:szCs w:val="25"/>
          <w:lang w:val="pt-BR"/>
        </w:rPr>
        <w:t>rolling</w:t>
      </w:r>
      <w:proofErr w:type="spellEnd"/>
      <w:r w:rsidRPr="00C930C6">
        <w:rPr>
          <w:sz w:val="25"/>
          <w:szCs w:val="25"/>
          <w:lang w:val="pt-BR"/>
        </w:rPr>
        <w:t xml:space="preserve"> release).</w:t>
      </w:r>
    </w:p>
    <w:p w14:paraId="742421D0" w14:textId="77777777" w:rsidR="00C930C6" w:rsidRP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Adequado para usuários que desejam uma mistura de estabilidade e novas tecnologias.</w:t>
      </w:r>
    </w:p>
    <w:p w14:paraId="2932186F" w14:textId="77777777" w:rsidR="00C930C6" w:rsidRP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Usa o sistema de pacotes RPM e o gerenciador </w:t>
      </w:r>
      <w:proofErr w:type="spellStart"/>
      <w:r w:rsidRPr="00C930C6">
        <w:rPr>
          <w:sz w:val="25"/>
          <w:szCs w:val="25"/>
          <w:lang w:val="pt-BR"/>
        </w:rPr>
        <w:t>Zypper</w:t>
      </w:r>
      <w:proofErr w:type="spellEnd"/>
      <w:r w:rsidRPr="00C930C6">
        <w:rPr>
          <w:sz w:val="25"/>
          <w:szCs w:val="25"/>
          <w:lang w:val="pt-BR"/>
        </w:rPr>
        <w:t>.</w:t>
      </w:r>
    </w:p>
    <w:p w14:paraId="01E01526" w14:textId="77777777" w:rsidR="00C930C6" w:rsidRP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Ambiente Gráfico: Oferece o ambiente gráfico KDE Plasma como padrão, mas também suporta outros.</w:t>
      </w:r>
    </w:p>
    <w:p w14:paraId="0C97F679" w14:textId="77777777" w:rsidR="00C930C6" w:rsidRP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lastRenderedPageBreak/>
        <w:t xml:space="preserve">Pontos Fortes: Variedade de ambientes gráficos, </w:t>
      </w:r>
      <w:proofErr w:type="spellStart"/>
      <w:r w:rsidRPr="00C930C6">
        <w:rPr>
          <w:sz w:val="25"/>
          <w:szCs w:val="25"/>
          <w:lang w:val="pt-BR"/>
        </w:rPr>
        <w:t>Leap</w:t>
      </w:r>
      <w:proofErr w:type="spellEnd"/>
      <w:r w:rsidRPr="00C930C6">
        <w:rPr>
          <w:sz w:val="25"/>
          <w:szCs w:val="25"/>
          <w:lang w:val="pt-BR"/>
        </w:rPr>
        <w:t xml:space="preserve"> para estabilidade, </w:t>
      </w:r>
      <w:proofErr w:type="spellStart"/>
      <w:r w:rsidRPr="00C930C6">
        <w:rPr>
          <w:sz w:val="25"/>
          <w:szCs w:val="25"/>
          <w:lang w:val="pt-BR"/>
        </w:rPr>
        <w:t>Tumbleweed</w:t>
      </w:r>
      <w:proofErr w:type="spellEnd"/>
      <w:r w:rsidRPr="00C930C6">
        <w:rPr>
          <w:sz w:val="25"/>
          <w:szCs w:val="25"/>
          <w:lang w:val="pt-BR"/>
        </w:rPr>
        <w:t xml:space="preserve"> para atualizações constantes.</w:t>
      </w:r>
    </w:p>
    <w:p w14:paraId="3CD7451E" w14:textId="77777777" w:rsidR="00C930C6" w:rsidRDefault="00C930C6" w:rsidP="00C930C6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Pontos Fracos: Menos pacotes disponíveis em comparação com outras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>, pode ser mais complexo para iniciantes.</w:t>
      </w:r>
    </w:p>
    <w:p w14:paraId="35D628B1" w14:textId="77777777" w:rsidR="00C930C6" w:rsidRPr="00C930C6" w:rsidRDefault="00C930C6" w:rsidP="002F7590">
      <w:pPr>
        <w:pStyle w:val="PargrafodaLista"/>
        <w:spacing w:after="0" w:line="240" w:lineRule="auto"/>
        <w:ind w:left="1080"/>
        <w:jc w:val="both"/>
        <w:rPr>
          <w:sz w:val="25"/>
          <w:szCs w:val="25"/>
          <w:lang w:val="pt-BR"/>
        </w:rPr>
      </w:pPr>
    </w:p>
    <w:p w14:paraId="29837378" w14:textId="77777777" w:rsidR="00C930C6" w:rsidRPr="00C930C6" w:rsidRDefault="00C930C6" w:rsidP="00C930C6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5"/>
          <w:szCs w:val="25"/>
          <w:lang w:val="pt-BR"/>
        </w:rPr>
      </w:pPr>
      <w:proofErr w:type="spellStart"/>
      <w:r w:rsidRPr="00C930C6">
        <w:rPr>
          <w:sz w:val="25"/>
          <w:szCs w:val="25"/>
          <w:lang w:val="pt-BR"/>
        </w:rPr>
        <w:t>Manjaro</w:t>
      </w:r>
      <w:proofErr w:type="spellEnd"/>
      <w:r w:rsidRPr="00C930C6">
        <w:rPr>
          <w:sz w:val="25"/>
          <w:szCs w:val="25"/>
          <w:lang w:val="pt-BR"/>
        </w:rPr>
        <w:t>:</w:t>
      </w:r>
    </w:p>
    <w:p w14:paraId="32F19C82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7A0DFFDD" w14:textId="77777777" w:rsidR="00C930C6" w:rsidRP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Descrição: Baseado no Arch Linux, o </w:t>
      </w:r>
      <w:proofErr w:type="spellStart"/>
      <w:r w:rsidRPr="00C930C6">
        <w:rPr>
          <w:sz w:val="25"/>
          <w:szCs w:val="25"/>
          <w:lang w:val="pt-BR"/>
        </w:rPr>
        <w:t>Manjaro</w:t>
      </w:r>
      <w:proofErr w:type="spellEnd"/>
      <w:r w:rsidRPr="00C930C6">
        <w:rPr>
          <w:sz w:val="25"/>
          <w:szCs w:val="25"/>
          <w:lang w:val="pt-BR"/>
        </w:rPr>
        <w:t xml:space="preserve"> é projetado para fornecer a experiência do Arch com mais acessibilidade.</w:t>
      </w:r>
    </w:p>
    <w:p w14:paraId="061DBCEC" w14:textId="77777777" w:rsidR="00C930C6" w:rsidRP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Uso: Atende a uma ampla gama de usuários, incluindo iniciantes e entusiastas.</w:t>
      </w:r>
    </w:p>
    <w:p w14:paraId="3DE5521F" w14:textId="77777777" w:rsidR="00C930C6" w:rsidRP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Sistema de Pacotes: Utiliza o gerenciador de pacotes </w:t>
      </w:r>
      <w:proofErr w:type="spellStart"/>
      <w:r w:rsidRPr="00C930C6">
        <w:rPr>
          <w:sz w:val="25"/>
          <w:szCs w:val="25"/>
          <w:lang w:val="pt-BR"/>
        </w:rPr>
        <w:t>Pacman</w:t>
      </w:r>
      <w:proofErr w:type="spellEnd"/>
      <w:r w:rsidRPr="00C930C6">
        <w:rPr>
          <w:sz w:val="25"/>
          <w:szCs w:val="25"/>
          <w:lang w:val="pt-BR"/>
        </w:rPr>
        <w:t>, mas com uma abordagem mais amigável.</w:t>
      </w:r>
    </w:p>
    <w:p w14:paraId="218C456E" w14:textId="77777777" w:rsidR="00C930C6" w:rsidRP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Ambiente Gráfico: Oferece edições com ambientes gráficos como XFCE, KDE e GNOME.</w:t>
      </w:r>
    </w:p>
    <w:p w14:paraId="46D5408A" w14:textId="77777777" w:rsidR="00C930C6" w:rsidRP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Fortes (continuação): Experiência semelhante ao Arch com menos complexidade, comunidade ativa.</w:t>
      </w:r>
    </w:p>
    <w:p w14:paraId="7E19CB91" w14:textId="77777777" w:rsidR="00C930C6" w:rsidRDefault="00C930C6" w:rsidP="00C930C6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Pontos Fracos: Pode ocasionalmente herdar algumas instabilidades do Arch, menos controle sobre a configuração em comparação com o Arch puro.</w:t>
      </w:r>
    </w:p>
    <w:p w14:paraId="075A0E06" w14:textId="77777777" w:rsidR="00C930C6" w:rsidRPr="00C930C6" w:rsidRDefault="00C930C6" w:rsidP="00C930C6">
      <w:pPr>
        <w:pStyle w:val="PargrafodaLista"/>
        <w:spacing w:after="0" w:line="240" w:lineRule="auto"/>
        <w:jc w:val="both"/>
        <w:rPr>
          <w:sz w:val="25"/>
          <w:szCs w:val="25"/>
          <w:lang w:val="pt-BR"/>
        </w:rPr>
      </w:pPr>
    </w:p>
    <w:p w14:paraId="3EA366EC" w14:textId="77777777" w:rsidR="00C930C6" w:rsidRPr="00C930C6" w:rsidRDefault="00C930C6" w:rsidP="00C930C6">
      <w:pPr>
        <w:spacing w:after="0" w:line="240" w:lineRule="auto"/>
        <w:jc w:val="both"/>
        <w:rPr>
          <w:b/>
          <w:bCs/>
          <w:sz w:val="25"/>
          <w:szCs w:val="25"/>
          <w:lang w:val="pt-BR"/>
        </w:rPr>
      </w:pPr>
      <w:r w:rsidRPr="00C930C6">
        <w:rPr>
          <w:b/>
          <w:bCs/>
          <w:sz w:val="25"/>
          <w:szCs w:val="25"/>
          <w:lang w:val="pt-BR"/>
        </w:rPr>
        <w:t>Forma de Distribuição:</w:t>
      </w:r>
    </w:p>
    <w:p w14:paraId="1DB03F48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0D7874F1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Ubuntu, Debian, Fedora, </w:t>
      </w:r>
      <w:proofErr w:type="spellStart"/>
      <w:r w:rsidRPr="00C930C6">
        <w:rPr>
          <w:sz w:val="25"/>
          <w:szCs w:val="25"/>
          <w:lang w:val="pt-BR"/>
        </w:rPr>
        <w:t>CentOS</w:t>
      </w:r>
      <w:proofErr w:type="spellEnd"/>
      <w:r w:rsidRPr="00C930C6">
        <w:rPr>
          <w:sz w:val="25"/>
          <w:szCs w:val="25"/>
          <w:lang w:val="pt-BR"/>
        </w:rPr>
        <w:t xml:space="preserve"> e </w:t>
      </w:r>
      <w:proofErr w:type="spellStart"/>
      <w:r w:rsidRPr="00C930C6">
        <w:rPr>
          <w:sz w:val="25"/>
          <w:szCs w:val="25"/>
          <w:lang w:val="pt-BR"/>
        </w:rPr>
        <w:t>openSUSE</w:t>
      </w:r>
      <w:proofErr w:type="spellEnd"/>
      <w:r w:rsidRPr="00C930C6">
        <w:rPr>
          <w:sz w:val="25"/>
          <w:szCs w:val="25"/>
          <w:lang w:val="pt-BR"/>
        </w:rPr>
        <w:t xml:space="preserve"> são distribuídos como imagens ISO que podem ser baixadas e instaladas.</w:t>
      </w:r>
    </w:p>
    <w:p w14:paraId="612AF579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Linux </w:t>
      </w:r>
      <w:proofErr w:type="spellStart"/>
      <w:r w:rsidRPr="00C930C6">
        <w:rPr>
          <w:sz w:val="25"/>
          <w:szCs w:val="25"/>
          <w:lang w:val="pt-BR"/>
        </w:rPr>
        <w:t>Mint</w:t>
      </w:r>
      <w:proofErr w:type="spellEnd"/>
      <w:r w:rsidRPr="00C930C6">
        <w:rPr>
          <w:sz w:val="25"/>
          <w:szCs w:val="25"/>
          <w:lang w:val="pt-BR"/>
        </w:rPr>
        <w:t xml:space="preserve"> e </w:t>
      </w:r>
      <w:proofErr w:type="spellStart"/>
      <w:r w:rsidRPr="00C930C6">
        <w:rPr>
          <w:sz w:val="25"/>
          <w:szCs w:val="25"/>
          <w:lang w:val="pt-BR"/>
        </w:rPr>
        <w:t>Manjaro</w:t>
      </w:r>
      <w:proofErr w:type="spellEnd"/>
      <w:r w:rsidRPr="00C930C6">
        <w:rPr>
          <w:sz w:val="25"/>
          <w:szCs w:val="25"/>
          <w:lang w:val="pt-BR"/>
        </w:rPr>
        <w:t xml:space="preserve"> também são distribuídos como imagens ISO para instalação.</w:t>
      </w:r>
    </w:p>
    <w:p w14:paraId="48181E70" w14:textId="77777777" w:rsid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>Arch Linux tem um processo de instalação mais manual, envolvendo a criação do sistema do zero.</w:t>
      </w:r>
    </w:p>
    <w:p w14:paraId="28618B7F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605495B6" w14:textId="77777777" w:rsidR="00C930C6" w:rsidRPr="00C930C6" w:rsidRDefault="00C930C6" w:rsidP="00C930C6">
      <w:pPr>
        <w:spacing w:after="0" w:line="240" w:lineRule="auto"/>
        <w:jc w:val="both"/>
        <w:rPr>
          <w:b/>
          <w:bCs/>
          <w:sz w:val="25"/>
          <w:szCs w:val="25"/>
          <w:lang w:val="pt-BR"/>
        </w:rPr>
      </w:pPr>
      <w:r w:rsidRPr="00C930C6">
        <w:rPr>
          <w:b/>
          <w:bCs/>
          <w:sz w:val="25"/>
          <w:szCs w:val="25"/>
          <w:lang w:val="pt-BR"/>
        </w:rPr>
        <w:t>Arquitetura:</w:t>
      </w:r>
    </w:p>
    <w:p w14:paraId="28005DF5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312136A1" w14:textId="77777777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Todas 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mencionadas suportam arquiteturas x86_64 (64 bits).</w:t>
      </w:r>
    </w:p>
    <w:p w14:paraId="623981EC" w14:textId="77777777" w:rsid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Algumas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podem oferecer suporte adicional a arquiteturas como ARM, PowerPC e outras.</w:t>
      </w:r>
    </w:p>
    <w:p w14:paraId="68890EDD" w14:textId="77777777" w:rsidR="002F7590" w:rsidRPr="00C930C6" w:rsidRDefault="002F7590" w:rsidP="00C930C6">
      <w:pPr>
        <w:spacing w:after="0" w:line="240" w:lineRule="auto"/>
        <w:jc w:val="both"/>
        <w:rPr>
          <w:sz w:val="25"/>
          <w:szCs w:val="25"/>
          <w:lang w:val="pt-BR"/>
        </w:rPr>
      </w:pPr>
    </w:p>
    <w:p w14:paraId="051EB56D" w14:textId="77777777" w:rsidR="002F7590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Em resumo, as </w:t>
      </w:r>
      <w:proofErr w:type="spellStart"/>
      <w:r w:rsidRPr="00C930C6">
        <w:rPr>
          <w:sz w:val="25"/>
          <w:szCs w:val="25"/>
          <w:lang w:val="pt-BR"/>
        </w:rPr>
        <w:t>distros</w:t>
      </w:r>
      <w:proofErr w:type="spellEnd"/>
      <w:r w:rsidRPr="00C930C6">
        <w:rPr>
          <w:sz w:val="25"/>
          <w:szCs w:val="25"/>
          <w:lang w:val="pt-BR"/>
        </w:rPr>
        <w:t xml:space="preserve"> Linux populares apresentam uma variedade de opções para atender às necessidades dos usuários. O Ubuntu e o Linux </w:t>
      </w:r>
      <w:proofErr w:type="spellStart"/>
      <w:r w:rsidRPr="00C930C6">
        <w:rPr>
          <w:sz w:val="25"/>
          <w:szCs w:val="25"/>
          <w:lang w:val="pt-BR"/>
        </w:rPr>
        <w:t>Mint</w:t>
      </w:r>
      <w:proofErr w:type="spellEnd"/>
      <w:r w:rsidRPr="00C930C6">
        <w:rPr>
          <w:sz w:val="25"/>
          <w:szCs w:val="25"/>
          <w:lang w:val="pt-BR"/>
        </w:rPr>
        <w:t xml:space="preserve"> são ideais para iniciantes, enquanto o Fedora e o </w:t>
      </w:r>
      <w:proofErr w:type="spellStart"/>
      <w:r w:rsidRPr="00C930C6">
        <w:rPr>
          <w:sz w:val="25"/>
          <w:szCs w:val="25"/>
          <w:lang w:val="pt-BR"/>
        </w:rPr>
        <w:t>openSUSE</w:t>
      </w:r>
      <w:proofErr w:type="spellEnd"/>
      <w:r w:rsidRPr="00C930C6">
        <w:rPr>
          <w:sz w:val="25"/>
          <w:szCs w:val="25"/>
          <w:lang w:val="pt-BR"/>
        </w:rPr>
        <w:t xml:space="preserve"> focam na inovação. </w:t>
      </w:r>
    </w:p>
    <w:p w14:paraId="00B1C0F0" w14:textId="77777777" w:rsidR="002F7590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O Debian e o </w:t>
      </w:r>
      <w:proofErr w:type="spellStart"/>
      <w:r w:rsidRPr="00C930C6">
        <w:rPr>
          <w:sz w:val="25"/>
          <w:szCs w:val="25"/>
          <w:lang w:val="pt-BR"/>
        </w:rPr>
        <w:t>CentOS</w:t>
      </w:r>
      <w:proofErr w:type="spellEnd"/>
      <w:r w:rsidRPr="00C930C6">
        <w:rPr>
          <w:sz w:val="25"/>
          <w:szCs w:val="25"/>
          <w:lang w:val="pt-BR"/>
        </w:rPr>
        <w:t xml:space="preserve"> oferecem estabilidade para servidores, o Arch Linux e o </w:t>
      </w:r>
      <w:proofErr w:type="spellStart"/>
      <w:r w:rsidRPr="00C930C6">
        <w:rPr>
          <w:sz w:val="25"/>
          <w:szCs w:val="25"/>
          <w:lang w:val="pt-BR"/>
        </w:rPr>
        <w:t>Manjaro</w:t>
      </w:r>
      <w:proofErr w:type="spellEnd"/>
      <w:r w:rsidRPr="00C930C6">
        <w:rPr>
          <w:sz w:val="25"/>
          <w:szCs w:val="25"/>
          <w:lang w:val="pt-BR"/>
        </w:rPr>
        <w:t xml:space="preserve"> são para usuários experientes que desejam personalização. </w:t>
      </w:r>
    </w:p>
    <w:p w14:paraId="3D364660" w14:textId="1C58E154" w:rsidR="00C930C6" w:rsidRPr="00C930C6" w:rsidRDefault="00C930C6" w:rsidP="00C930C6">
      <w:pPr>
        <w:spacing w:after="0" w:line="240" w:lineRule="auto"/>
        <w:jc w:val="both"/>
        <w:rPr>
          <w:sz w:val="25"/>
          <w:szCs w:val="25"/>
          <w:lang w:val="pt-BR"/>
        </w:rPr>
      </w:pPr>
      <w:r w:rsidRPr="00C930C6">
        <w:rPr>
          <w:sz w:val="25"/>
          <w:szCs w:val="25"/>
          <w:lang w:val="pt-BR"/>
        </w:rPr>
        <w:t xml:space="preserve">A escolha da distribuição depende das preferências pessoais, das tarefas a serem realizadas e do nível de experiência do usuário. Cada </w:t>
      </w:r>
      <w:proofErr w:type="spellStart"/>
      <w:r w:rsidRPr="00C930C6">
        <w:rPr>
          <w:sz w:val="25"/>
          <w:szCs w:val="25"/>
          <w:lang w:val="pt-BR"/>
        </w:rPr>
        <w:t>distro</w:t>
      </w:r>
      <w:proofErr w:type="spellEnd"/>
      <w:r w:rsidRPr="00C930C6">
        <w:rPr>
          <w:sz w:val="25"/>
          <w:szCs w:val="25"/>
          <w:lang w:val="pt-BR"/>
        </w:rPr>
        <w:t xml:space="preserve"> tem seus pontos fortes e fracos, e a comunidade ativa por trás de cada uma</w:t>
      </w:r>
      <w:r w:rsidR="002F7590">
        <w:rPr>
          <w:sz w:val="25"/>
          <w:szCs w:val="25"/>
          <w:lang w:val="pt-BR"/>
        </w:rPr>
        <w:t xml:space="preserve"> é um ótimo recurso </w:t>
      </w:r>
      <w:r w:rsidRPr="00C930C6">
        <w:rPr>
          <w:sz w:val="25"/>
          <w:szCs w:val="25"/>
          <w:lang w:val="pt-BR"/>
        </w:rPr>
        <w:t>para suporte e desenvolvimento contínuo</w:t>
      </w:r>
      <w:r>
        <w:rPr>
          <w:sz w:val="25"/>
          <w:szCs w:val="25"/>
          <w:lang w:val="pt-BR"/>
        </w:rPr>
        <w:t>.</w:t>
      </w:r>
    </w:p>
    <w:sectPr w:rsidR="00C930C6" w:rsidRPr="00C930C6" w:rsidSect="00224849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49A5" w14:textId="77777777" w:rsidR="00667053" w:rsidRDefault="00667053" w:rsidP="00224849">
      <w:pPr>
        <w:spacing w:after="0" w:line="240" w:lineRule="auto"/>
      </w:pPr>
      <w:r>
        <w:separator/>
      </w:r>
    </w:p>
  </w:endnote>
  <w:endnote w:type="continuationSeparator" w:id="0">
    <w:p w14:paraId="1757DA93" w14:textId="77777777" w:rsidR="00667053" w:rsidRDefault="00667053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CD99" w14:textId="77777777" w:rsidR="00667053" w:rsidRDefault="00667053" w:rsidP="00224849">
      <w:pPr>
        <w:spacing w:after="0" w:line="240" w:lineRule="auto"/>
      </w:pPr>
      <w:r>
        <w:separator/>
      </w:r>
    </w:p>
  </w:footnote>
  <w:footnote w:type="continuationSeparator" w:id="0">
    <w:p w14:paraId="0E11ADF5" w14:textId="77777777" w:rsidR="00667053" w:rsidRDefault="00667053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1A3397F4" w:rsidR="00764F1D" w:rsidRPr="009F41A5" w:rsidRDefault="002522D5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Trabalho Prático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F8F"/>
    <w:multiLevelType w:val="hybridMultilevel"/>
    <w:tmpl w:val="0C4CFD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47398"/>
    <w:multiLevelType w:val="hybridMultilevel"/>
    <w:tmpl w:val="CF40610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642B2"/>
    <w:multiLevelType w:val="hybridMultilevel"/>
    <w:tmpl w:val="C1E291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AD143B"/>
    <w:multiLevelType w:val="hybridMultilevel"/>
    <w:tmpl w:val="9CE81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01B96"/>
    <w:multiLevelType w:val="hybridMultilevel"/>
    <w:tmpl w:val="FCFE5A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CC4CD2"/>
    <w:multiLevelType w:val="hybridMultilevel"/>
    <w:tmpl w:val="DFA45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3447A"/>
    <w:multiLevelType w:val="hybridMultilevel"/>
    <w:tmpl w:val="9B8A63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3C34E2"/>
    <w:multiLevelType w:val="hybridMultilevel"/>
    <w:tmpl w:val="31C6C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3F31356"/>
    <w:multiLevelType w:val="hybridMultilevel"/>
    <w:tmpl w:val="1D5467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56613B"/>
    <w:multiLevelType w:val="hybridMultilevel"/>
    <w:tmpl w:val="B87E2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461909">
    <w:abstractNumId w:val="2"/>
  </w:num>
  <w:num w:numId="2" w16cid:durableId="1474715513">
    <w:abstractNumId w:val="8"/>
  </w:num>
  <w:num w:numId="3" w16cid:durableId="293214861">
    <w:abstractNumId w:val="6"/>
  </w:num>
  <w:num w:numId="4" w16cid:durableId="619608594">
    <w:abstractNumId w:val="7"/>
  </w:num>
  <w:num w:numId="5" w16cid:durableId="2105107028">
    <w:abstractNumId w:val="9"/>
  </w:num>
  <w:num w:numId="6" w16cid:durableId="1140002269">
    <w:abstractNumId w:val="10"/>
  </w:num>
  <w:num w:numId="7" w16cid:durableId="1638602327">
    <w:abstractNumId w:val="4"/>
  </w:num>
  <w:num w:numId="8" w16cid:durableId="1858032151">
    <w:abstractNumId w:val="1"/>
  </w:num>
  <w:num w:numId="9" w16cid:durableId="226115436">
    <w:abstractNumId w:val="5"/>
  </w:num>
  <w:num w:numId="10" w16cid:durableId="341592912">
    <w:abstractNumId w:val="0"/>
  </w:num>
  <w:num w:numId="11" w16cid:durableId="1416516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287B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2D5"/>
    <w:rsid w:val="00252F96"/>
    <w:rsid w:val="00257B4C"/>
    <w:rsid w:val="00261A39"/>
    <w:rsid w:val="00266B51"/>
    <w:rsid w:val="002679D8"/>
    <w:rsid w:val="00287172"/>
    <w:rsid w:val="00287527"/>
    <w:rsid w:val="00297F0C"/>
    <w:rsid w:val="002C5070"/>
    <w:rsid w:val="002F3F0E"/>
    <w:rsid w:val="002F663E"/>
    <w:rsid w:val="002F7590"/>
    <w:rsid w:val="002F7BE9"/>
    <w:rsid w:val="00306369"/>
    <w:rsid w:val="003116ED"/>
    <w:rsid w:val="00323207"/>
    <w:rsid w:val="003410A8"/>
    <w:rsid w:val="00346149"/>
    <w:rsid w:val="00353B75"/>
    <w:rsid w:val="00366C37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67053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30C6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3674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25E8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7B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9cf986-c9bf-46cb-81cc-7899cc35e2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F605589426F429A371BD510351F1A" ma:contentTypeVersion="1" ma:contentTypeDescription="Create a new document." ma:contentTypeScope="" ma:versionID="409d4ddc4056f3ca84d9f78744fb6db8">
  <xsd:schema xmlns:xsd="http://www.w3.org/2001/XMLSchema" xmlns:xs="http://www.w3.org/2001/XMLSchema" xmlns:p="http://schemas.microsoft.com/office/2006/metadata/properties" xmlns:ns2="0e9cf986-c9bf-46cb-81cc-7899cc35e2e7" targetNamespace="http://schemas.microsoft.com/office/2006/metadata/properties" ma:root="true" ma:fieldsID="e695db55db8f40d5e5d514ec0ff5e6df" ns2:_="">
    <xsd:import namespace="0e9cf986-c9bf-46cb-81cc-7899cc35e2e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cf986-c9bf-46cb-81cc-7899cc35e2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43F1B-8744-4936-A0D5-8CA96C5F5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C2EFF-2C29-4D29-8744-E3FCC5045EB4}">
  <ds:schemaRefs>
    <ds:schemaRef ds:uri="http://schemas.microsoft.com/office/2006/metadata/properties"/>
    <ds:schemaRef ds:uri="http://schemas.microsoft.com/office/infopath/2007/PartnerControls"/>
    <ds:schemaRef ds:uri="0e9cf986-c9bf-46cb-81cc-7899cc35e2e7"/>
  </ds:schemaRefs>
</ds:datastoreItem>
</file>

<file path=customXml/itemProps3.xml><?xml version="1.0" encoding="utf-8"?>
<ds:datastoreItem xmlns:ds="http://schemas.openxmlformats.org/officeDocument/2006/customXml" ds:itemID="{090D17CC-3893-4DB4-8A1A-B12DB68351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8257CA-E173-49C1-BD65-F2867A320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cf986-c9bf-46cb-81cc-7899cc35e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Caroliny Abreu Teixeira</cp:lastModifiedBy>
  <cp:revision>4</cp:revision>
  <cp:lastPrinted>2023-08-08T00:51:00Z</cp:lastPrinted>
  <dcterms:created xsi:type="dcterms:W3CDTF">2023-08-07T18:02:00Z</dcterms:created>
  <dcterms:modified xsi:type="dcterms:W3CDTF">2023-08-08T00:51:00Z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0x010100DFEF605589426F429A371BD510351F1A</vt:lpwstr>
  </property>
</Properties>
</file>