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Realizar Simulado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Realizar Simulado Online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1.0</w:t>
      </w:r>
    </w:p>
    <w:p w:rsidR="00000000" w:rsidDel="00000000" w:rsidP="00000000" w:rsidRDefault="00000000" w:rsidRPr="00000000" w14:paraId="0000000F">
      <w:pPr>
        <w:spacing w:after="120" w:before="240" w:lineRule="auto"/>
        <w:rPr/>
        <w:sectPr>
          <w:headerReference r:id="rId7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20/04/2021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Versão inicial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Caroline Brunetto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Realizar Simulado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ind w:left="432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Realizar Simulado Online deve permitir que o usuário aluno, devidamente logado, realize o simulado de forma online.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- Realiza o simulado de forma online.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logado e autorizado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ah9pe2mgo5k3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usuário seleciona a opção “Fazer simulado online”.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Selecionar Parte do Simulado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jc w:val="left"/>
        <w:rPr>
          <w:rFonts w:ascii="Arial" w:cs="Arial" w:eastAsia="Arial" w:hAnsi="Arial"/>
          <w:sz w:val="20"/>
          <w:szCs w:val="20"/>
        </w:rPr>
      </w:pPr>
      <w:bookmarkStart w:colFirst="0" w:colLast="0" w:name="_heading=h.wstpcs2m338c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tela onde o usuário deve selecionar uma das opções de acordo com o que ele irá fazer: Simulado Primeira Parte ou Simulado Segunda Parte.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Realizar Simulado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0" w:before="60" w:line="36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a tela de questões na qual o usuário deverá selecionar a alternativa correta como resposta da pergunta. Isso se repetirá até que o usuário responda a todas as questões cadastradas no simulado e selecione a opção “Finalizar Simulado”.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Finalizar Caso de Uso</w:t>
      </w:r>
    </w:p>
    <w:p w:rsidR="00000000" w:rsidDel="00000000" w:rsidP="00000000" w:rsidRDefault="00000000" w:rsidRPr="00000000" w14:paraId="0000003B">
      <w:pPr>
        <w:spacing w:before="120" w:line="360" w:lineRule="auto"/>
        <w:ind w:left="709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x7xdqnqdyicq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É exibida uma mensagem informando ao usuário que o simulado com as respostas marcadas foi salvo.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ind w:left="0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FA1.</w:t>
        <w:tab/>
        <w:t xml:space="preserve">(FP3. Realizar Simulado) Simulado incompleto</w:t>
      </w:r>
    </w:p>
    <w:p w:rsidR="00000000" w:rsidDel="00000000" w:rsidP="00000000" w:rsidRDefault="00000000" w:rsidRPr="00000000" w14:paraId="0000003E">
      <w:pPr>
        <w:widowControl w:val="0"/>
        <w:spacing w:after="60" w:before="60" w:line="360" w:lineRule="auto"/>
        <w:ind w:left="708.661417322834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pode escolher não responder a todas as questões e selecionar a opção de voltar à tela anterior. Finaliza Caso de Uso exibindo uma mensagem informando que as respostas marcadas serão salvas, mas o simulado continuará em aberto.</w:t>
      </w:r>
    </w:p>
    <w:p w:rsidR="00000000" w:rsidDel="00000000" w:rsidP="00000000" w:rsidRDefault="00000000" w:rsidRPr="00000000" w14:paraId="0000003F">
      <w:pPr>
        <w:widowControl w:val="0"/>
        <w:spacing w:after="60" w:before="6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(FP2. Selecionar Parte do Simulado) Servidor de Banco de Dados está indisponível</w:t>
      </w:r>
    </w:p>
    <w:p w:rsidR="00000000" w:rsidDel="00000000" w:rsidP="00000000" w:rsidRDefault="00000000" w:rsidRPr="00000000" w14:paraId="00000042">
      <w:pPr>
        <w:spacing w:line="360" w:lineRule="auto"/>
        <w:ind w:left="708.6614173228347" w:firstLine="0"/>
        <w:rPr/>
      </w:pPr>
      <w:bookmarkStart w:colFirst="0" w:colLast="0" w:name="_heading=h.49juz51mm8ni" w:id="14"/>
      <w:bookmarkEnd w:id="1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Ocorre alguma falha na conexão com banco de dados e o sistema não consegue realizar prosseguir com o caso de uso, exibindo uma mensagem de erro para o usuário.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Será exibida a mensagem: “Servidor de banco de dados indisponível. Tente novamente mais tarde ou contate o suporte do sistema.”.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Pós- 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Simulado com respostas salvo no banco de dados.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simulado for finalizado, o usuário é redirecionado para a tela de visualização de nota.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5"/>
        </w:numPr>
        <w:spacing w:after="60" w:lineRule="auto"/>
        <w:ind w:left="432" w:hanging="43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5"/>
        </w:numPr>
        <w:ind w:left="431" w:hanging="431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60" w:lineRule="auto"/>
        <w:ind w:lef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ex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heading=h.1y810tw" w:id="19"/>
          <w:bookmarkEnd w:id="19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cj335ocgfm6j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Realizar Simulado Online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20/04/2021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85.0" w:type="dxa"/>
      <w:jc w:val="center"/>
      <w:tblLayout w:type="fixed"/>
      <w:tblLook w:val="0400"/>
    </w:tblPr>
    <w:tblGrid>
      <w:gridCol w:w="1305"/>
      <w:gridCol w:w="9180"/>
      <w:tblGridChange w:id="0">
        <w:tblGrid>
          <w:gridCol w:w="1305"/>
          <w:gridCol w:w="9180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8">
          <w:pPr>
            <w:jc w:val="left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ICourse - cursinho pré vestibular ENEM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hlNQwwkxyfKSTt0Z77JBb37pgA==">AMUW2mVJe/BASojcrhdWa9vqTtDmCes2THTKai8nXsyI8QSJeHkMX25/EksGlufjSLULhG7DiAkNsT+fO8YugIXyKid2VQigZaM3UvEsx6Udxt6dHllkXf53eiB0rbmIv5YHceBlIlE8M4E2opTLw1pZews8WmA+AT3SaXb1q39CTqLIJsQrAqubwH6aN4DwNDWj7jcU+mJ0kysS+5FUYMatBpakcjvQ68KH7KKHzZcCNy8NifDnEPuHOqGkSjQ5ouVHZqRYbQVpIQmY3QOlu2/eoMQTIopNJHqJLPfHQMybDdPv8nXnvu1AbwN17CdG59neyg1P+k20O8NECT54ZzS/XB9PMi7T+yUFTQfJJoCaZn1ffFEPRiVz4LQKdMHvZoViE9BDj5bot4Q6ZS3Jj01PTf3tJDxVio894RSLjlhC4mo+jAqPsGYVHqOpwVGOD4WdB9aozn/2D0WThYa130B6kg4by+70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