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Projeto: ICourse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Funcionalidade: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Visualizar 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Visualizar Ranking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do Documento 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04/05/2021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 e Leiciane Pereira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6</w:t>
          </w: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7</w:t>
          </w: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8</w:t>
          </w: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9</w:t>
          </w: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Visualizar Ranking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Visualizar Ranking deve permitir que o aluno visualize sua posição no ranking de acordo com suas notas.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Aluno - Visualiza posição no ranking.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Pré- condições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É necessário que haja ao menos um simulado finalizado e com a nota calculada.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do Caso de Uso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i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aluno seleciona a opção “Média geral” no ranking na tela inicial.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Gerar ranking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compara a média geral das notas de todos os simulados do aluno em questão com as de outros alunos e os ordena de acordo com as médias de forma decrescente.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120" w:line="360" w:lineRule="auto"/>
        <w:ind w:left="709" w:hanging="70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8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a ordenação dos alunos, o ranking é exibido na tela inicial do aluno.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(FP1 Iniciar Caso de Uso) Gerar ranking simulado específico</w:t>
      </w:r>
    </w:p>
    <w:p w:rsidR="00000000" w:rsidDel="00000000" w:rsidP="00000000" w:rsidRDefault="00000000" w:rsidRPr="00000000" w14:paraId="0000003B">
      <w:pPr>
        <w:widowControl w:val="0"/>
        <w:spacing w:after="60" w:before="60" w:line="3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inicia quando o aluno seleciona a opção “Simulado x” no ranking e escolhe o simulado em específico. Vai para FP2(Gerar ranking), o sistema irá comparar as notas dos alunos do simulado escolhido e ordenar de forma decrescente. Vai para FP3(Finalizar Caso de Uso).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(FP2 Gerar ranking) Servidor de Banco de Dados está indisponível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09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 condições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</w:t>
      </w:r>
    </w:p>
    <w:p w:rsidR="00000000" w:rsidDel="00000000" w:rsidP="00000000" w:rsidRDefault="00000000" w:rsidRPr="00000000" w14:paraId="00000049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8"/>
          <w:bookmarkEnd w:id="1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Visualizar Ranking</w:t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04/05/2021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Nexa Light" w:cs="Nexa Light" w:eastAsia="Nexa Light" w:hAnsi="Nexa Light"/>
        <w:b w:val="1"/>
        <w:highlight w:val="white"/>
      </w:rPr>
    </w:pPr>
    <w:r w:rsidDel="00000000" w:rsidR="00000000" w:rsidRPr="00000000">
      <w:rPr>
        <w:rFonts w:ascii="Nexa Light" w:cs="Nexa Light" w:eastAsia="Nexa Light" w:hAnsi="Nexa Light"/>
        <w:b w:val="1"/>
        <w:i w:val="1"/>
        <w:highlight w:val="white"/>
        <w:rtl w:val="0"/>
      </w:rPr>
      <w:t xml:space="preserve">ICourse - Cursinho Preparatório ENEM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09" w:hanging="709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1440" w:hanging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2160" w:hanging="18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yRkr6TyX+SQh85HvahSWxF+oCw==">AMUW2mXmd2egTiTYCAiFu/JcD8vw72Rx1uZWvZSpP6I1vDQJvcCjE3wd8pOPGIdfqyiFqWcvBDftdt+9tI+T1VQt1jsRGfzgg6kslaZ4L2M5l+LQPHlzuV/Cf43xZv7zY6WQlKgjwW0Utr99m3xeh/wtuGKeMcb1nsa0WOcnCgTopUNNbDjlrJxYUMOuftsVaZAXTi19uDtzJbxeGAPEb0LHNxBlakWa54gBMn5ZzUoxiI2b53TUODIdoJRxpPYR6fGy+W8GdtX2UfDhbyKXSLszuA6wVLug7qeEPl5CWfRVK3BijlXQuzrMM81pVJLklFzcdq8gn42mcSVCQ8pW4nZYpBgGgMjXfdg5nnsABg2XAEUcguCFfcn5pJGmO82kExZH4BnKpH9ENaKGyRcxPrB9ajxw7Vnq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