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2B96" w14:textId="6464188E" w:rsidR="00CD7F1A" w:rsidRPr="00CD7F1A" w:rsidRDefault="00CD7F1A" w:rsidP="00CD7F1A">
      <w:pPr>
        <w:jc w:val="center"/>
        <w:rPr>
          <w:b/>
          <w:bCs/>
        </w:rPr>
      </w:pPr>
      <w:r w:rsidRPr="00CD7F1A">
        <w:rPr>
          <w:b/>
          <w:bCs/>
        </w:rPr>
        <w:t>Card 3771 – Alterações na tela de Edição de Usuários</w:t>
      </w:r>
    </w:p>
    <w:p w14:paraId="3E2C0101" w14:textId="6F0EF48C" w:rsidR="00CD7F1A" w:rsidRDefault="00CD7F1A"/>
    <w:p w14:paraId="2EA1EF54" w14:textId="77777777" w:rsidR="00CD7F1A" w:rsidRPr="00CD7F1A" w:rsidRDefault="00CD7F1A" w:rsidP="00CD7F1A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D7F1A">
        <w:rPr>
          <w:rFonts w:ascii="Segoe UI" w:eastAsia="Times New Roman" w:hAnsi="Segoe UI" w:cs="Segoe UI"/>
          <w:sz w:val="21"/>
          <w:szCs w:val="21"/>
          <w:lang w:eastAsia="pt-BR"/>
        </w:rPr>
        <w:t>Função </w:t>
      </w:r>
      <w:r w:rsidRPr="00CD7F1A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Remover </w:t>
      </w:r>
      <w:r w:rsidRPr="00CD7F1A">
        <w:rPr>
          <w:rFonts w:ascii="Segoe UI" w:eastAsia="Times New Roman" w:hAnsi="Segoe UI" w:cs="Segoe UI"/>
          <w:sz w:val="21"/>
          <w:szCs w:val="21"/>
          <w:lang w:eastAsia="pt-BR"/>
        </w:rPr>
        <w:t>monitoramento está excluindo o CNPJ monitorado sem apresentar mensagem de confirmação, sem retorno de exclusão efetuada com sucesso.</w:t>
      </w:r>
    </w:p>
    <w:p w14:paraId="15672C34" w14:textId="3DF5A651" w:rsidR="00CD7F1A" w:rsidRDefault="00CD7F1A" w:rsidP="00CD7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D7F1A">
        <w:rPr>
          <w:rFonts w:ascii="Segoe UI" w:eastAsia="Times New Roman" w:hAnsi="Segoe UI" w:cs="Segoe UI"/>
          <w:sz w:val="21"/>
          <w:szCs w:val="21"/>
          <w:lang w:eastAsia="pt-BR"/>
        </w:rPr>
        <w:t xml:space="preserve">Não foi possível incluir o CNPJ removido novamente, a página apresenta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m</w:t>
      </w:r>
      <w:r w:rsidRPr="00CD7F1A">
        <w:rPr>
          <w:rFonts w:ascii="Segoe UI" w:eastAsia="Times New Roman" w:hAnsi="Segoe UI" w:cs="Segoe UI"/>
          <w:sz w:val="21"/>
          <w:szCs w:val="21"/>
          <w:lang w:eastAsia="pt-BR"/>
        </w:rPr>
        <w:t>ensagem de erro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:</w:t>
      </w:r>
    </w:p>
    <w:p w14:paraId="23228F4E" w14:textId="139A38DD" w:rsidR="00CD7F1A" w:rsidRPr="00CD7F1A" w:rsidRDefault="00CD7F1A" w:rsidP="00CD7F1A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E842A70" wp14:editId="33D88637">
            <wp:extent cx="4442460" cy="1981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340" cy="200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F2BD" w14:textId="07BE8DF8" w:rsidR="00971853" w:rsidRPr="00971853" w:rsidRDefault="00CD7F1A" w:rsidP="00971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D7F1A">
        <w:rPr>
          <w:rFonts w:ascii="Segoe UI" w:eastAsia="Times New Roman" w:hAnsi="Segoe UI" w:cs="Segoe UI"/>
          <w:sz w:val="21"/>
          <w:szCs w:val="21"/>
          <w:lang w:eastAsia="pt-BR"/>
        </w:rPr>
        <w:t xml:space="preserve">A lista de </w:t>
      </w:r>
      <w:proofErr w:type="spellStart"/>
      <w:r w:rsidRPr="00CD7F1A">
        <w:rPr>
          <w:rFonts w:ascii="Segoe UI" w:eastAsia="Times New Roman" w:hAnsi="Segoe UI" w:cs="Segoe UI"/>
          <w:sz w:val="21"/>
          <w:szCs w:val="21"/>
          <w:lang w:eastAsia="pt-BR"/>
        </w:rPr>
        <w:t>CNPJs</w:t>
      </w:r>
      <w:proofErr w:type="spellEnd"/>
      <w:r w:rsidRPr="00CD7F1A">
        <w:rPr>
          <w:rFonts w:ascii="Segoe UI" w:eastAsia="Times New Roman" w:hAnsi="Segoe UI" w:cs="Segoe UI"/>
          <w:sz w:val="21"/>
          <w:szCs w:val="21"/>
          <w:lang w:eastAsia="pt-BR"/>
        </w:rPr>
        <w:t xml:space="preserve"> monitorados na edição do usuário não está correspondendo a lista mostrada na tabela de usuários.</w:t>
      </w:r>
      <w:r w:rsidR="0097185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971853" w:rsidRPr="00971853">
        <w:rPr>
          <w:rFonts w:ascii="Segoe UI" w:eastAsia="Times New Roman" w:hAnsi="Segoe UI" w:cs="Segoe UI"/>
          <w:sz w:val="16"/>
          <w:szCs w:val="16"/>
          <w:lang w:eastAsia="pt-BR"/>
        </w:rPr>
        <w:t xml:space="preserve"> </w:t>
      </w:r>
      <w:r w:rsidR="00971853" w:rsidRPr="00971853">
        <w:rPr>
          <w:rFonts w:ascii="Segoe UI" w:eastAsia="Times New Roman" w:hAnsi="Segoe UI" w:cs="Segoe UI"/>
          <w:sz w:val="16"/>
          <w:szCs w:val="16"/>
          <w:highlight w:val="yellow"/>
          <w:lang w:eastAsia="pt-BR"/>
        </w:rPr>
        <w:t xml:space="preserve">(possivelmente no usuário mostra somente </w:t>
      </w:r>
      <w:proofErr w:type="spellStart"/>
      <w:r w:rsidR="00971853" w:rsidRPr="00971853">
        <w:rPr>
          <w:rFonts w:ascii="Segoe UI" w:eastAsia="Times New Roman" w:hAnsi="Segoe UI" w:cs="Segoe UI"/>
          <w:sz w:val="16"/>
          <w:szCs w:val="16"/>
          <w:highlight w:val="yellow"/>
          <w:lang w:eastAsia="pt-BR"/>
        </w:rPr>
        <w:t>CNPJs</w:t>
      </w:r>
      <w:proofErr w:type="spellEnd"/>
      <w:r w:rsidR="00971853" w:rsidRPr="00971853">
        <w:rPr>
          <w:rFonts w:ascii="Segoe UI" w:eastAsia="Times New Roman" w:hAnsi="Segoe UI" w:cs="Segoe UI"/>
          <w:sz w:val="16"/>
          <w:szCs w:val="16"/>
          <w:highlight w:val="yellow"/>
          <w:lang w:eastAsia="pt-BR"/>
        </w:rPr>
        <w:t xml:space="preserve"> válidos)</w:t>
      </w:r>
    </w:p>
    <w:p w14:paraId="30C3321A" w14:textId="22EACF67" w:rsidR="00CD7F1A" w:rsidRPr="00CD7F1A" w:rsidRDefault="00CD7F1A" w:rsidP="00CD7F1A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02D35741" wp14:editId="1900F062">
            <wp:extent cx="5928099" cy="27584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181" cy="27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368B4" wp14:editId="1FFD0CEA">
            <wp:extent cx="5931535" cy="2757205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730" cy="27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CE1C" w14:textId="77777777" w:rsidR="00CD7F1A" w:rsidRPr="00CD7F1A" w:rsidRDefault="00CD7F1A" w:rsidP="00CD7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D7F1A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Produto </w:t>
      </w:r>
      <w:proofErr w:type="spellStart"/>
      <w:r w:rsidRPr="00CD7F1A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incluir_protesto</w:t>
      </w:r>
      <w:proofErr w:type="spellEnd"/>
      <w:r w:rsidRPr="00CD7F1A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 </w:t>
      </w:r>
      <w:r w:rsidRPr="00CD7F1A">
        <w:rPr>
          <w:rFonts w:ascii="Segoe UI" w:eastAsia="Times New Roman" w:hAnsi="Segoe UI" w:cs="Segoe UI"/>
          <w:sz w:val="21"/>
          <w:szCs w:val="21"/>
          <w:lang w:eastAsia="pt-BR"/>
        </w:rPr>
        <w:t>deve ser retirado da tabela de produtos no cadastro do usuário.</w:t>
      </w:r>
    </w:p>
    <w:p w14:paraId="3AB4D5B9" w14:textId="6FC5B098" w:rsidR="00CD7F1A" w:rsidRDefault="00CD7F1A" w:rsidP="00CD7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CD7F1A">
        <w:rPr>
          <w:rFonts w:ascii="Segoe UI" w:eastAsia="Times New Roman" w:hAnsi="Segoe UI" w:cs="Segoe UI"/>
          <w:sz w:val="21"/>
          <w:szCs w:val="21"/>
          <w:lang w:eastAsia="pt-BR"/>
        </w:rPr>
        <w:t>Revisar ordem de produtos na tabela do cadastro de usuários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, não foi possível identificar padrão na ordem que está diferente da ordem da tabela de planos.</w:t>
      </w:r>
    </w:p>
    <w:p w14:paraId="2BC88D75" w14:textId="167FA2B0" w:rsidR="00CD7F1A" w:rsidRDefault="00CD7F1A" w:rsidP="00733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Revisar tamanho da </w:t>
      </w:r>
      <w:r w:rsidR="00971853">
        <w:rPr>
          <w:rFonts w:ascii="Segoe UI" w:eastAsia="Times New Roman" w:hAnsi="Segoe UI" w:cs="Segoe UI"/>
          <w:sz w:val="21"/>
          <w:szCs w:val="21"/>
          <w:lang w:eastAsia="pt-BR"/>
        </w:rPr>
        <w:t>tabela de informações do plano do usuário</w:t>
      </w:r>
      <w:r w:rsidR="00733976">
        <w:rPr>
          <w:rFonts w:ascii="Segoe UI" w:eastAsia="Times New Roman" w:hAnsi="Segoe UI" w:cs="Segoe UI"/>
          <w:sz w:val="21"/>
          <w:szCs w:val="21"/>
          <w:lang w:eastAsia="pt-BR"/>
        </w:rPr>
        <w:t>, no protótipo a tabela tem o mesmo tamanho</w:t>
      </w:r>
      <w:r w:rsidR="00A24D3A">
        <w:rPr>
          <w:rFonts w:ascii="Segoe UI" w:eastAsia="Times New Roman" w:hAnsi="Segoe UI" w:cs="Segoe UI"/>
          <w:sz w:val="21"/>
          <w:szCs w:val="21"/>
          <w:lang w:eastAsia="pt-BR"/>
        </w:rPr>
        <w:t xml:space="preserve"> da tabela </w:t>
      </w:r>
      <w:r w:rsidR="00733976">
        <w:rPr>
          <w:rFonts w:ascii="Segoe UI" w:eastAsia="Times New Roman" w:hAnsi="Segoe UI" w:cs="Segoe UI"/>
          <w:sz w:val="21"/>
          <w:szCs w:val="21"/>
          <w:lang w:eastAsia="pt-BR"/>
        </w:rPr>
        <w:t xml:space="preserve">dos dados do usuário e </w:t>
      </w:r>
      <w:r w:rsidR="00A24D3A">
        <w:rPr>
          <w:rFonts w:ascii="Segoe UI" w:eastAsia="Times New Roman" w:hAnsi="Segoe UI" w:cs="Segoe UI"/>
          <w:sz w:val="21"/>
          <w:szCs w:val="21"/>
          <w:lang w:eastAsia="pt-BR"/>
        </w:rPr>
        <w:t>possui barra de rolagem.</w:t>
      </w:r>
    </w:p>
    <w:p w14:paraId="3990FAAD" w14:textId="4CC6DE2A" w:rsidR="00A24D3A" w:rsidRPr="00733976" w:rsidRDefault="00A24D3A" w:rsidP="00A24D3A">
      <w:pPr>
        <w:pStyle w:val="SemEspaamento"/>
        <w:rPr>
          <w:lang w:eastAsia="pt-BR"/>
        </w:rPr>
      </w:pPr>
      <w:r>
        <w:rPr>
          <w:lang w:eastAsia="pt-BR"/>
        </w:rPr>
        <w:t xml:space="preserve">Protótipo: </w:t>
      </w:r>
    </w:p>
    <w:p w14:paraId="4268092A" w14:textId="0445C050" w:rsidR="003D15EA" w:rsidRDefault="00CD7F1A" w:rsidP="00A24D3A">
      <w:pPr>
        <w:pStyle w:val="SemEspaamento"/>
      </w:pPr>
      <w:r>
        <w:rPr>
          <w:noProof/>
        </w:rPr>
        <w:drawing>
          <wp:inline distT="0" distB="0" distL="0" distR="0" wp14:anchorId="050D9778" wp14:editId="5FFC9FB3">
            <wp:extent cx="6644640" cy="2043242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690" cy="20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6261" w14:textId="799B8FB3" w:rsidR="00A24D3A" w:rsidRDefault="00A24D3A" w:rsidP="00A24D3A">
      <w:pPr>
        <w:pStyle w:val="SemEspaamento"/>
      </w:pPr>
      <w:r>
        <w:t>Portal:</w:t>
      </w:r>
    </w:p>
    <w:p w14:paraId="5FE4B19F" w14:textId="14CB4D58" w:rsidR="00A24D3A" w:rsidRDefault="00A24D3A" w:rsidP="00733976">
      <w:pPr>
        <w:jc w:val="center"/>
      </w:pPr>
      <w:r>
        <w:rPr>
          <w:noProof/>
        </w:rPr>
        <w:drawing>
          <wp:inline distT="0" distB="0" distL="0" distR="0" wp14:anchorId="1D81FD59" wp14:editId="34597549">
            <wp:extent cx="6645910" cy="198882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E0F0" w14:textId="58A2CAD1" w:rsidR="00A24D3A" w:rsidRDefault="00BC5D20" w:rsidP="00A24D3A">
      <w:pPr>
        <w:pStyle w:val="PargrafodaLista"/>
        <w:numPr>
          <w:ilvl w:val="0"/>
          <w:numId w:val="2"/>
        </w:numPr>
      </w:pPr>
      <w:r>
        <w:t xml:space="preserve">Cabeçalho da tela de edição: ajustar posicionamento do input para informar CNPJ a ser monitorado, incluir </w:t>
      </w:r>
      <w:proofErr w:type="spellStart"/>
      <w:r>
        <w:t>placeholder</w:t>
      </w:r>
      <w:proofErr w:type="spellEnd"/>
      <w:r>
        <w:t xml:space="preserve"> “CNPJ” no input.</w:t>
      </w:r>
    </w:p>
    <w:p w14:paraId="784B921C" w14:textId="41438210" w:rsidR="00BC5D20" w:rsidRDefault="00BC5D20" w:rsidP="00A24D3A">
      <w:pPr>
        <w:pStyle w:val="PargrafodaLista"/>
        <w:numPr>
          <w:ilvl w:val="0"/>
          <w:numId w:val="2"/>
        </w:numPr>
      </w:pPr>
      <w:r>
        <w:t xml:space="preserve">Trocar nome da coluna </w:t>
      </w:r>
      <w:r w:rsidRPr="00BC5D20">
        <w:rPr>
          <w:b/>
          <w:bCs/>
        </w:rPr>
        <w:t>período</w:t>
      </w:r>
      <w:r>
        <w:t>, no portal está modalidade.</w:t>
      </w:r>
    </w:p>
    <w:p w14:paraId="55E18052" w14:textId="4878B5AE" w:rsidR="00BC5D20" w:rsidRDefault="00BC5D20" w:rsidP="00A24D3A">
      <w:pPr>
        <w:pStyle w:val="PargrafodaLista"/>
        <w:numPr>
          <w:ilvl w:val="0"/>
          <w:numId w:val="2"/>
        </w:numPr>
      </w:pPr>
      <w:r>
        <w:t>Ajustar o título das colunas e botão de salvar que devem estar em caixa alta (</w:t>
      </w:r>
      <w:proofErr w:type="spellStart"/>
      <w:r>
        <w:t>Uppercase</w:t>
      </w:r>
      <w:proofErr w:type="spellEnd"/>
      <w:r>
        <w:t>).</w:t>
      </w:r>
    </w:p>
    <w:p w14:paraId="060A4B09" w14:textId="1C422441" w:rsidR="00644C7F" w:rsidRDefault="00BC5D20" w:rsidP="00A32F8B">
      <w:pPr>
        <w:pStyle w:val="PargrafodaLista"/>
        <w:numPr>
          <w:ilvl w:val="0"/>
          <w:numId w:val="2"/>
        </w:numPr>
      </w:pPr>
      <w:r>
        <w:t>Bot</w:t>
      </w:r>
      <w:r w:rsidR="00644C7F">
        <w:t xml:space="preserve">ão de ajuda rápida </w:t>
      </w:r>
      <w:r w:rsidR="00644C7F">
        <w:rPr>
          <w:noProof/>
        </w:rPr>
        <w:drawing>
          <wp:inline distT="0" distB="0" distL="0" distR="0" wp14:anchorId="74A1FD8F" wp14:editId="05894339">
            <wp:extent cx="190500" cy="2095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C7F">
        <w:t xml:space="preserve"> não está posicionado corretamente e nem apresenta mensagem.</w:t>
      </w:r>
    </w:p>
    <w:p w14:paraId="30758C49" w14:textId="5E0FD680" w:rsidR="00644C7F" w:rsidRDefault="00644C7F" w:rsidP="00A32F8B">
      <w:pPr>
        <w:pStyle w:val="PargrafodaLista"/>
        <w:numPr>
          <w:ilvl w:val="0"/>
          <w:numId w:val="2"/>
        </w:numPr>
      </w:pPr>
      <w:r w:rsidRPr="00644C7F">
        <w:rPr>
          <w:b/>
          <w:bCs/>
        </w:rPr>
        <w:t>Botão salvar</w:t>
      </w:r>
      <w:r>
        <w:t xml:space="preserve"> não apresenta mensagem de sucesso da edição.</w:t>
      </w:r>
    </w:p>
    <w:p w14:paraId="6705C6D3" w14:textId="5B3F91DA" w:rsidR="00644C7F" w:rsidRDefault="00644C7F" w:rsidP="00644C7F">
      <w:pPr>
        <w:pStyle w:val="PargrafodaLista"/>
        <w:numPr>
          <w:ilvl w:val="0"/>
          <w:numId w:val="2"/>
        </w:numPr>
      </w:pPr>
      <w:r>
        <w:t>Após edição do usuário e re</w:t>
      </w:r>
      <w:r w:rsidR="00ED31B6">
        <w:t>carregar página, ou trocar de página o portal não alerta o usuário de que ele irá perder as alterações não salvas.</w:t>
      </w:r>
    </w:p>
    <w:p w14:paraId="30CB48E4" w14:textId="4601B1A2" w:rsidR="00714ADA" w:rsidRDefault="00714ADA" w:rsidP="00644C7F">
      <w:pPr>
        <w:pStyle w:val="PargrafodaLista"/>
        <w:numPr>
          <w:ilvl w:val="0"/>
          <w:numId w:val="2"/>
        </w:numPr>
      </w:pPr>
      <w:r>
        <w:t xml:space="preserve">O plano Custom está permitindo a customização somente no momento da escolha do plano, não permite adicionar/remover/alterar algum produto após o plano já ter sido salvo. </w:t>
      </w:r>
    </w:p>
    <w:p w14:paraId="6F0ABC55" w14:textId="6E45C327" w:rsidR="00714ADA" w:rsidRDefault="00714ADA" w:rsidP="00714ADA">
      <w:pPr>
        <w:ind w:left="360" w:hanging="360"/>
        <w:jc w:val="center"/>
      </w:pPr>
      <w:r>
        <w:rPr>
          <w:noProof/>
        </w:rPr>
        <w:drawing>
          <wp:inline distT="0" distB="0" distL="0" distR="0" wp14:anchorId="2C6912EC" wp14:editId="4592CE29">
            <wp:extent cx="6645910" cy="1394460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9C1E" w14:textId="30D046FF" w:rsidR="003245D3" w:rsidRDefault="003245D3" w:rsidP="003245D3">
      <w:pPr>
        <w:pStyle w:val="PargrafodaLista"/>
        <w:numPr>
          <w:ilvl w:val="0"/>
          <w:numId w:val="3"/>
        </w:numPr>
      </w:pPr>
      <w:r>
        <w:t xml:space="preserve">A customização do plano permitiu incluir </w:t>
      </w:r>
      <w:r w:rsidR="00AA370E">
        <w:t>número</w:t>
      </w:r>
      <w:r>
        <w:t xml:space="preserve"> negativo nas consultas, não permite a alteração de número de consultas ou período durante a customização do plano, não avisa que não é possível incluir o mesmo produto duas vezes.</w:t>
      </w:r>
    </w:p>
    <w:p w14:paraId="41407D94" w14:textId="51BF429E" w:rsidR="0051444E" w:rsidRDefault="0051444E" w:rsidP="003245D3">
      <w:pPr>
        <w:pStyle w:val="PargrafodaLista"/>
        <w:numPr>
          <w:ilvl w:val="0"/>
          <w:numId w:val="3"/>
        </w:numPr>
      </w:pPr>
      <w:r>
        <w:lastRenderedPageBreak/>
        <w:t>Quando o usuário estiver sem plano selecionado a mensagem na tabela de produtos deve indica para escolher um plano.</w:t>
      </w:r>
    </w:p>
    <w:p w14:paraId="316B92C6" w14:textId="7E299BCE" w:rsidR="0051444E" w:rsidRPr="00644C7F" w:rsidRDefault="0051444E" w:rsidP="0051444E">
      <w:pPr>
        <w:jc w:val="center"/>
      </w:pPr>
      <w:r>
        <w:rPr>
          <w:noProof/>
        </w:rPr>
        <w:drawing>
          <wp:inline distT="0" distB="0" distL="0" distR="0" wp14:anchorId="1D4B1F21" wp14:editId="29A6FCBB">
            <wp:extent cx="6645910" cy="1367155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44E" w:rsidRPr="00644C7F" w:rsidSect="00CD7F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3384"/>
    <w:multiLevelType w:val="hybridMultilevel"/>
    <w:tmpl w:val="28F6E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5142E"/>
    <w:multiLevelType w:val="hybridMultilevel"/>
    <w:tmpl w:val="34A06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65AEA"/>
    <w:multiLevelType w:val="multilevel"/>
    <w:tmpl w:val="1634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204631">
    <w:abstractNumId w:val="2"/>
  </w:num>
  <w:num w:numId="2" w16cid:durableId="446658956">
    <w:abstractNumId w:val="1"/>
  </w:num>
  <w:num w:numId="3" w16cid:durableId="210260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1A"/>
    <w:rsid w:val="00082A00"/>
    <w:rsid w:val="001137FD"/>
    <w:rsid w:val="001472A0"/>
    <w:rsid w:val="00174161"/>
    <w:rsid w:val="001D3B8F"/>
    <w:rsid w:val="00235975"/>
    <w:rsid w:val="00253FDF"/>
    <w:rsid w:val="003245D3"/>
    <w:rsid w:val="00342114"/>
    <w:rsid w:val="003D15EA"/>
    <w:rsid w:val="004361D4"/>
    <w:rsid w:val="0048120D"/>
    <w:rsid w:val="0051444E"/>
    <w:rsid w:val="005E4277"/>
    <w:rsid w:val="00614105"/>
    <w:rsid w:val="00644C7F"/>
    <w:rsid w:val="006E1314"/>
    <w:rsid w:val="00714ADA"/>
    <w:rsid w:val="00715090"/>
    <w:rsid w:val="00733976"/>
    <w:rsid w:val="008140D7"/>
    <w:rsid w:val="00871035"/>
    <w:rsid w:val="00880A0A"/>
    <w:rsid w:val="008C3C89"/>
    <w:rsid w:val="00963CC0"/>
    <w:rsid w:val="00971853"/>
    <w:rsid w:val="00984A61"/>
    <w:rsid w:val="00A24D3A"/>
    <w:rsid w:val="00A922D7"/>
    <w:rsid w:val="00AA370E"/>
    <w:rsid w:val="00AB7BE1"/>
    <w:rsid w:val="00AE0D3F"/>
    <w:rsid w:val="00B2634A"/>
    <w:rsid w:val="00B47532"/>
    <w:rsid w:val="00BA2AF1"/>
    <w:rsid w:val="00BC5D20"/>
    <w:rsid w:val="00C2249F"/>
    <w:rsid w:val="00CA2795"/>
    <w:rsid w:val="00CD7F1A"/>
    <w:rsid w:val="00CE13DE"/>
    <w:rsid w:val="00D33A72"/>
    <w:rsid w:val="00DD2B1B"/>
    <w:rsid w:val="00ED31B6"/>
    <w:rsid w:val="00F8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D167"/>
  <w15:chartTrackingRefBased/>
  <w15:docId w15:val="{374BA178-92D6-4286-930B-7318D42B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7F1A"/>
    <w:pPr>
      <w:ind w:left="720"/>
      <w:contextualSpacing/>
    </w:pPr>
  </w:style>
  <w:style w:type="paragraph" w:styleId="SemEspaamento">
    <w:name w:val="No Spacing"/>
    <w:uiPriority w:val="1"/>
    <w:qFormat/>
    <w:rsid w:val="00A24D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3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Lopes Avila Paier</dc:creator>
  <cp:keywords/>
  <dc:description/>
  <cp:lastModifiedBy>Caroline Lopes Avila Paier</cp:lastModifiedBy>
  <cp:revision>2</cp:revision>
  <dcterms:created xsi:type="dcterms:W3CDTF">2023-01-06T18:11:00Z</dcterms:created>
  <dcterms:modified xsi:type="dcterms:W3CDTF">2023-01-09T13:17:00Z</dcterms:modified>
</cp:coreProperties>
</file>