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48E2" w14:textId="77777777" w:rsidR="00AC3D40" w:rsidRPr="0073507A" w:rsidRDefault="00AC3D40" w:rsidP="00AC3D40">
      <w:pPr>
        <w:spacing w:line="257" w:lineRule="auto"/>
        <w:rPr>
          <w:rFonts w:ascii="Calibri" w:hAnsi="Calibri" w:cs="Calibri"/>
          <w:color w:val="000000" w:themeColor="text1"/>
        </w:rPr>
      </w:pPr>
      <w:r w:rsidRPr="0073507A">
        <w:rPr>
          <w:rFonts w:ascii="Calibri" w:eastAsia="Calibri Light" w:hAnsi="Calibri" w:cs="Calibri"/>
          <w:b/>
          <w:bCs/>
          <w:color w:val="000000" w:themeColor="text1"/>
          <w:sz w:val="28"/>
          <w:szCs w:val="28"/>
        </w:rPr>
        <w:t xml:space="preserve">Jornal BRF Previdência – 1ª edição – maio 2026 </w:t>
      </w:r>
    </w:p>
    <w:p w14:paraId="1582C5DF" w14:textId="77777777" w:rsidR="00AC3D40" w:rsidRPr="0073507A" w:rsidRDefault="00AC3D40" w:rsidP="00AC3D40">
      <w:pPr>
        <w:spacing w:line="257" w:lineRule="auto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73507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Editorial </w:t>
      </w:r>
    </w:p>
    <w:p w14:paraId="04852872" w14:textId="77777777" w:rsidR="00AC3D40" w:rsidRPr="00AC3D40" w:rsidRDefault="00AC3D40" w:rsidP="00AC3D40">
      <w:pPr>
        <w:rPr>
          <w:rFonts w:ascii="Calibri" w:hAnsi="Calibri" w:cs="Calibri"/>
        </w:rPr>
      </w:pPr>
      <w:r w:rsidRPr="00AC3D40">
        <w:rPr>
          <w:rFonts w:ascii="Calibri" w:hAnsi="Calibri" w:cs="Calibri"/>
        </w:rPr>
        <w:t>Em 2026, seguimos fortalecendo um compromisso que é essencial para a BRF Previdência: estar cada vez mais próximos de você. E é esse propósito que marca o início do nosso ano.</w:t>
      </w:r>
    </w:p>
    <w:p w14:paraId="036D44C1" w14:textId="24E54B7A" w:rsidR="00AC3D40" w:rsidRPr="00AC3D40" w:rsidRDefault="00AC3D40" w:rsidP="00AC3D40">
      <w:pPr>
        <w:rPr>
          <w:rFonts w:ascii="Calibri" w:hAnsi="Calibri" w:cs="Calibri"/>
        </w:rPr>
      </w:pPr>
      <w:r w:rsidRPr="00AC3D40">
        <w:rPr>
          <w:rFonts w:ascii="Calibri" w:hAnsi="Calibri" w:cs="Calibri"/>
        </w:rPr>
        <w:t>Nesta edição</w:t>
      </w:r>
      <w:r>
        <w:rPr>
          <w:rFonts w:ascii="Calibri" w:hAnsi="Calibri" w:cs="Calibri"/>
        </w:rPr>
        <w:t xml:space="preserve"> do nosso jornal</w:t>
      </w:r>
      <w:r w:rsidRPr="00AC3D40">
        <w:rPr>
          <w:rFonts w:ascii="Calibri" w:hAnsi="Calibri" w:cs="Calibri"/>
        </w:rPr>
        <w:t>, você acompanhará como estamos ampliando essa conexão na prática</w:t>
      </w:r>
      <w:r>
        <w:rPr>
          <w:rFonts w:ascii="Calibri" w:hAnsi="Calibri" w:cs="Calibri"/>
        </w:rPr>
        <w:t xml:space="preserve">, </w:t>
      </w:r>
      <w:r w:rsidRPr="00AC3D40">
        <w:rPr>
          <w:rFonts w:ascii="Calibri" w:hAnsi="Calibri" w:cs="Calibri"/>
        </w:rPr>
        <w:t xml:space="preserve">seja por meio da presença nas unidades, com o programa </w:t>
      </w:r>
      <w:r w:rsidRPr="00AC3D40">
        <w:rPr>
          <w:rFonts w:ascii="Calibri" w:hAnsi="Calibri" w:cs="Calibri"/>
          <w:i/>
          <w:iCs/>
        </w:rPr>
        <w:t>BRF Prev Compromisso com Você</w:t>
      </w:r>
      <w:r w:rsidRPr="00AC3D40">
        <w:rPr>
          <w:rFonts w:ascii="Calibri" w:hAnsi="Calibri" w:cs="Calibri"/>
        </w:rPr>
        <w:t xml:space="preserve">, seja pela criação de novos canais que </w:t>
      </w:r>
      <w:r>
        <w:rPr>
          <w:rFonts w:ascii="Calibri" w:hAnsi="Calibri" w:cs="Calibri"/>
        </w:rPr>
        <w:t xml:space="preserve">ampliam e </w:t>
      </w:r>
      <w:r w:rsidRPr="00AC3D40">
        <w:rPr>
          <w:rFonts w:ascii="Calibri" w:hAnsi="Calibri" w:cs="Calibri"/>
        </w:rPr>
        <w:t>fortalecem a escuta e o diálogo com nossos participantes.</w:t>
      </w:r>
    </w:p>
    <w:p w14:paraId="40EE619A" w14:textId="667CC7DD" w:rsidR="00AC3D40" w:rsidRPr="00AC3D40" w:rsidRDefault="00AC3D40" w:rsidP="00AC3D40">
      <w:pPr>
        <w:rPr>
          <w:rFonts w:ascii="Calibri" w:hAnsi="Calibri" w:cs="Calibri"/>
        </w:rPr>
      </w:pPr>
      <w:r>
        <w:rPr>
          <w:rFonts w:ascii="Calibri" w:hAnsi="Calibri" w:cs="Calibri"/>
        </w:rPr>
        <w:t>Além de</w:t>
      </w:r>
      <w:r w:rsidRPr="00AC3D40">
        <w:rPr>
          <w:rFonts w:ascii="Calibri" w:hAnsi="Calibri" w:cs="Calibri"/>
        </w:rPr>
        <w:t xml:space="preserve"> oferecer soluções, queremos estar presentes, acessíveis e atentos às suas necessidades em cada etapa da sua jornada</w:t>
      </w:r>
      <w:r>
        <w:rPr>
          <w:rFonts w:ascii="Calibri" w:hAnsi="Calibri" w:cs="Calibri"/>
        </w:rPr>
        <w:t xml:space="preserve"> previdenciária. </w:t>
      </w:r>
      <w:r w:rsidRPr="00AC3D40">
        <w:rPr>
          <w:rFonts w:ascii="Calibri" w:hAnsi="Calibri" w:cs="Calibri"/>
        </w:rPr>
        <w:t>Ao mesmo tempo, seguimos reforçando</w:t>
      </w:r>
      <w:r>
        <w:rPr>
          <w:rFonts w:ascii="Calibri" w:hAnsi="Calibri" w:cs="Calibri"/>
        </w:rPr>
        <w:t xml:space="preserve"> a transparência,</w:t>
      </w:r>
      <w:r w:rsidRPr="00AC3D40">
        <w:rPr>
          <w:rFonts w:ascii="Calibri" w:hAnsi="Calibri" w:cs="Calibri"/>
        </w:rPr>
        <w:t xml:space="preserve"> um de nossos pilares mais importantes. Por isso, destacamos</w:t>
      </w:r>
      <w:r>
        <w:rPr>
          <w:rFonts w:ascii="Calibri" w:hAnsi="Calibri" w:cs="Calibri"/>
        </w:rPr>
        <w:t>, nesta edição,</w:t>
      </w:r>
      <w:r w:rsidRPr="00AC3D40">
        <w:rPr>
          <w:rFonts w:ascii="Calibri" w:hAnsi="Calibri" w:cs="Calibri"/>
        </w:rPr>
        <w:t xml:space="preserve"> o Relatório Anual</w:t>
      </w:r>
      <w:r>
        <w:rPr>
          <w:rFonts w:ascii="Calibri" w:hAnsi="Calibri" w:cs="Calibri"/>
        </w:rPr>
        <w:t xml:space="preserve"> 2025</w:t>
      </w:r>
      <w:r w:rsidRPr="00AC3D40">
        <w:rPr>
          <w:rFonts w:ascii="Calibri" w:hAnsi="Calibri" w:cs="Calibri"/>
        </w:rPr>
        <w:t>, um material completo que reúne os principais resultados e iniciativas da entidade, além dos Encontros de Resultados, que permitem acompanhar de perto a evolução dos planos.</w:t>
      </w:r>
    </w:p>
    <w:p w14:paraId="14232F35" w14:textId="77777777" w:rsidR="00AC3D40" w:rsidRPr="00AC3D40" w:rsidRDefault="00AC3D40" w:rsidP="00AC3D40">
      <w:pPr>
        <w:rPr>
          <w:rFonts w:ascii="Calibri" w:hAnsi="Calibri" w:cs="Calibri"/>
        </w:rPr>
      </w:pPr>
      <w:r w:rsidRPr="00AC3D40">
        <w:rPr>
          <w:rFonts w:ascii="Calibri" w:hAnsi="Calibri" w:cs="Calibri"/>
        </w:rPr>
        <w:t>Também preparamos conteúdos voltados ao apoio das suas decisões financeiras no dia a dia, como o webinar sobre Imposto de Renda e orientações sobre como potencializar sua reserva previdenciária por meio de aportes extras e contribuições suplementares.</w:t>
      </w:r>
    </w:p>
    <w:p w14:paraId="24D6CB10" w14:textId="1C16D202" w:rsidR="00AC3D40" w:rsidRPr="00AC3D40" w:rsidRDefault="00AC3D40" w:rsidP="00AC3D40">
      <w:pPr>
        <w:rPr>
          <w:rFonts w:ascii="Calibri" w:hAnsi="Calibri" w:cs="Calibri"/>
        </w:rPr>
      </w:pPr>
      <w:r w:rsidRPr="00AC3D40">
        <w:rPr>
          <w:rFonts w:ascii="Calibri" w:hAnsi="Calibri" w:cs="Calibri"/>
        </w:rPr>
        <w:t>Além disso, celebramos um marco importante</w:t>
      </w:r>
      <w:r>
        <w:rPr>
          <w:rFonts w:ascii="Calibri" w:hAnsi="Calibri" w:cs="Calibri"/>
        </w:rPr>
        <w:t xml:space="preserve"> em nossa trajetória.</w:t>
      </w:r>
      <w:r w:rsidRPr="00AC3D4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</w:t>
      </w:r>
      <w:r w:rsidRPr="00AC3D40">
        <w:rPr>
          <w:rFonts w:ascii="Calibri" w:hAnsi="Calibri" w:cs="Calibri"/>
        </w:rPr>
        <w:t>lcançamos R$ 5 bilhões em patrimônio</w:t>
      </w:r>
      <w:r w:rsidR="006F1C16">
        <w:rPr>
          <w:rFonts w:ascii="Calibri" w:hAnsi="Calibri" w:cs="Calibri"/>
        </w:rPr>
        <w:t xml:space="preserve">, </w:t>
      </w:r>
      <w:r w:rsidRPr="00AC3D40">
        <w:rPr>
          <w:rFonts w:ascii="Calibri" w:hAnsi="Calibri" w:cs="Calibri"/>
        </w:rPr>
        <w:t>resultado</w:t>
      </w:r>
      <w:r w:rsidR="006F1C16">
        <w:rPr>
          <w:rFonts w:ascii="Calibri" w:hAnsi="Calibri" w:cs="Calibri"/>
        </w:rPr>
        <w:t xml:space="preserve"> que</w:t>
      </w:r>
      <w:r w:rsidRPr="00AC3D40">
        <w:rPr>
          <w:rFonts w:ascii="Calibri" w:hAnsi="Calibri" w:cs="Calibri"/>
        </w:rPr>
        <w:t xml:space="preserve"> reflete a confiança dos nossos participantes e reafirma nosso compromisso com uma gestão sólida, responsável e sustentável.</w:t>
      </w:r>
    </w:p>
    <w:p w14:paraId="5F38F13D" w14:textId="1D47CEA8" w:rsidR="00AC3D40" w:rsidRPr="00AC3D40" w:rsidRDefault="00AC3D40" w:rsidP="00AC3D40">
      <w:pPr>
        <w:rPr>
          <w:rFonts w:ascii="Calibri" w:hAnsi="Calibri" w:cs="Calibri"/>
        </w:rPr>
      </w:pPr>
      <w:r w:rsidRPr="00AC3D40">
        <w:rPr>
          <w:rFonts w:ascii="Calibri" w:hAnsi="Calibri" w:cs="Calibri"/>
        </w:rPr>
        <w:t>Para encerrar esta edição, compartilhamos uma história que nos inspira e enche de orgulho</w:t>
      </w:r>
      <w:r w:rsidR="006F1C16">
        <w:rPr>
          <w:rFonts w:ascii="Calibri" w:hAnsi="Calibri" w:cs="Calibri"/>
        </w:rPr>
        <w:t>, apresentando</w:t>
      </w:r>
      <w:r w:rsidRPr="00AC3D40">
        <w:rPr>
          <w:rFonts w:ascii="Calibri" w:hAnsi="Calibri" w:cs="Calibri"/>
        </w:rPr>
        <w:t xml:space="preserve"> a trajetória da Dra. Ivone Delazari, marcada por dedicação, legado e uma conexão contínua com a BRF Previdência.</w:t>
      </w:r>
    </w:p>
    <w:p w14:paraId="268B957E" w14:textId="48B27D19" w:rsidR="00AC3D40" w:rsidRPr="00AC3D40" w:rsidRDefault="006F1C16" w:rsidP="00AC3D40">
      <w:pPr>
        <w:rPr>
          <w:rFonts w:ascii="Calibri" w:hAnsi="Calibri" w:cs="Calibri"/>
        </w:rPr>
      </w:pPr>
      <w:r>
        <w:rPr>
          <w:rFonts w:ascii="Calibri" w:hAnsi="Calibri" w:cs="Calibri"/>
        </w:rPr>
        <w:t>Vamos s</w:t>
      </w:r>
      <w:r w:rsidR="00AC3D40" w:rsidRPr="00AC3D40">
        <w:rPr>
          <w:rFonts w:ascii="Calibri" w:hAnsi="Calibri" w:cs="Calibri"/>
        </w:rPr>
        <w:t>egui</w:t>
      </w:r>
      <w:r>
        <w:rPr>
          <w:rFonts w:ascii="Calibri" w:hAnsi="Calibri" w:cs="Calibri"/>
        </w:rPr>
        <w:t>r</w:t>
      </w:r>
      <w:r w:rsidR="00AC3D40" w:rsidRPr="00AC3D40">
        <w:rPr>
          <w:rFonts w:ascii="Calibri" w:hAnsi="Calibri" w:cs="Calibri"/>
        </w:rPr>
        <w:t xml:space="preserve"> juntos, construindo um futuro com mais segurança, proximidade e informação.</w:t>
      </w:r>
    </w:p>
    <w:p w14:paraId="393F9C14" w14:textId="2182C146" w:rsidR="00AC3D40" w:rsidRDefault="00AC3D40">
      <w:pPr>
        <w:rPr>
          <w:rFonts w:ascii="Calibri" w:hAnsi="Calibri" w:cs="Calibri"/>
        </w:rPr>
      </w:pPr>
      <w:r w:rsidRPr="00AC3D40">
        <w:rPr>
          <w:rFonts w:ascii="Calibri" w:hAnsi="Calibri" w:cs="Calibri"/>
        </w:rPr>
        <w:t>Boa leitura!</w:t>
      </w:r>
    </w:p>
    <w:p w14:paraId="1D3A2B90" w14:textId="77777777" w:rsidR="001C4632" w:rsidRDefault="001C4632">
      <w:pPr>
        <w:rPr>
          <w:rFonts w:ascii="Calibri" w:hAnsi="Calibri" w:cs="Calibri"/>
        </w:rPr>
      </w:pPr>
    </w:p>
    <w:p w14:paraId="77095285" w14:textId="77777777" w:rsidR="00C60539" w:rsidRPr="00C60539" w:rsidRDefault="00C60539" w:rsidP="00C60539">
      <w:pPr>
        <w:rPr>
          <w:rFonts w:ascii="Calibri" w:hAnsi="Calibri" w:cs="Calibri"/>
          <w:b/>
          <w:bCs/>
        </w:rPr>
      </w:pPr>
      <w:r w:rsidRPr="00C60539">
        <w:rPr>
          <w:rFonts w:ascii="Calibri" w:hAnsi="Calibri" w:cs="Calibri"/>
          <w:b/>
          <w:bCs/>
        </w:rPr>
        <w:t>Programa BRF Prev Compromisso com Você fortalece proximidade com participantes nas unidades da MBRF</w:t>
      </w:r>
    </w:p>
    <w:p w14:paraId="5EBC9E45" w14:textId="1127A101" w:rsidR="00C60539" w:rsidRPr="00C60539" w:rsidRDefault="00C60539" w:rsidP="00C60539">
      <w:pPr>
        <w:rPr>
          <w:rFonts w:ascii="Calibri" w:hAnsi="Calibri" w:cs="Calibri"/>
        </w:rPr>
      </w:pPr>
      <w:r w:rsidRPr="00C60539">
        <w:rPr>
          <w:rFonts w:ascii="Calibri" w:hAnsi="Calibri" w:cs="Calibri"/>
        </w:rPr>
        <w:t xml:space="preserve">Com o objetivo de fortalecer ainda mais o relacionamento com os participantes e ampliar a proximidade por meio de atendimentos presenciais, a BRF Prev </w:t>
      </w:r>
      <w:r w:rsidR="00B2784B">
        <w:rPr>
          <w:rFonts w:ascii="Calibri" w:hAnsi="Calibri" w:cs="Calibri"/>
        </w:rPr>
        <w:t>criou o</w:t>
      </w:r>
      <w:r w:rsidRPr="00C60539">
        <w:rPr>
          <w:rFonts w:ascii="Calibri" w:hAnsi="Calibri" w:cs="Calibri"/>
        </w:rPr>
        <w:t xml:space="preserve"> programa </w:t>
      </w:r>
      <w:r w:rsidRPr="00C60539">
        <w:rPr>
          <w:rFonts w:ascii="Calibri" w:hAnsi="Calibri" w:cs="Calibri"/>
          <w:b/>
          <w:bCs/>
        </w:rPr>
        <w:t>BRF Prev Compromisso com Você</w:t>
      </w:r>
      <w:r w:rsidRPr="00C60539">
        <w:rPr>
          <w:rFonts w:ascii="Calibri" w:hAnsi="Calibri" w:cs="Calibri"/>
        </w:rPr>
        <w:t>.</w:t>
      </w:r>
      <w:r w:rsidR="009F094E">
        <w:rPr>
          <w:rFonts w:ascii="Calibri" w:hAnsi="Calibri" w:cs="Calibri"/>
        </w:rPr>
        <w:t xml:space="preserve"> </w:t>
      </w:r>
      <w:r w:rsidRPr="00C60539">
        <w:rPr>
          <w:rFonts w:ascii="Calibri" w:hAnsi="Calibri" w:cs="Calibri"/>
        </w:rPr>
        <w:t xml:space="preserve">Idealizada pela coordenação de Comunicação e Facilities, a iniciativa prevê visitas presenciais às unidades da MBRF em </w:t>
      </w:r>
      <w:r w:rsidRPr="00C60539">
        <w:rPr>
          <w:rFonts w:ascii="Calibri" w:hAnsi="Calibri" w:cs="Calibri"/>
        </w:rPr>
        <w:lastRenderedPageBreak/>
        <w:t>diversas regiões do Brasil ao longo do ano, promovendo um atendimento mais próximo, acessível e personalizado aos participantes.</w:t>
      </w:r>
    </w:p>
    <w:p w14:paraId="0510A36C" w14:textId="77777777" w:rsidR="00C60539" w:rsidRPr="00C60539" w:rsidRDefault="00C60539" w:rsidP="00C60539">
      <w:pPr>
        <w:rPr>
          <w:rFonts w:ascii="Calibri" w:hAnsi="Calibri" w:cs="Calibri"/>
        </w:rPr>
      </w:pPr>
      <w:r w:rsidRPr="00C60539">
        <w:rPr>
          <w:rFonts w:ascii="Calibri" w:hAnsi="Calibri" w:cs="Calibri"/>
        </w:rPr>
        <w:t>A primeira ação do programa aconteceu na unidade de Curitiba, entre os dias 30 de março e 2 de abril, e contou com a presença da Assistente de Captação, Vitória Rosa, e da coordenadora de Comunicação e Facilities, Rose Zanutto.</w:t>
      </w:r>
    </w:p>
    <w:p w14:paraId="6A5A1E5A" w14:textId="77777777" w:rsidR="00C60539" w:rsidRPr="00C60539" w:rsidRDefault="00C60539" w:rsidP="00C60539">
      <w:pPr>
        <w:rPr>
          <w:rFonts w:ascii="Calibri" w:hAnsi="Calibri" w:cs="Calibri"/>
        </w:rPr>
      </w:pPr>
      <w:r w:rsidRPr="00C60539">
        <w:rPr>
          <w:rFonts w:ascii="Calibri" w:hAnsi="Calibri" w:cs="Calibri"/>
        </w:rPr>
        <w:t>Durante os quatro dias de atendimento presencial, os participantes puderam esclarecer dúvidas, conhecer melhor os planos administrados pela entidade, receber orientações sobre educação previdenciária e obter apoio em diferentes demandas relacionadas aos serviços da BRF Prev.</w:t>
      </w:r>
    </w:p>
    <w:p w14:paraId="1E4B64C6" w14:textId="74017B74" w:rsidR="00C60539" w:rsidRPr="00C60539" w:rsidRDefault="00C60539" w:rsidP="00C60539">
      <w:pPr>
        <w:rPr>
          <w:rFonts w:ascii="Calibri" w:hAnsi="Calibri" w:cs="Calibri"/>
        </w:rPr>
      </w:pPr>
      <w:r w:rsidRPr="00C60539">
        <w:rPr>
          <w:rFonts w:ascii="Calibri" w:hAnsi="Calibri" w:cs="Calibri"/>
        </w:rPr>
        <w:t>Os resultados da ação em Curitiba reforçam a relevância da iniciativa e o interesse dos participantes pelo atendimento presencial</w:t>
      </w:r>
      <w:r w:rsidR="00096184">
        <w:rPr>
          <w:rFonts w:ascii="Calibri" w:hAnsi="Calibri" w:cs="Calibri"/>
        </w:rPr>
        <w:t>.</w:t>
      </w:r>
      <w:r w:rsidR="0020596C">
        <w:rPr>
          <w:rFonts w:ascii="Calibri" w:hAnsi="Calibri" w:cs="Calibri"/>
        </w:rPr>
        <w:t xml:space="preserve"> As principais metas foram</w:t>
      </w:r>
      <w:r w:rsidR="0010220D">
        <w:rPr>
          <w:rFonts w:ascii="Calibri" w:hAnsi="Calibri" w:cs="Calibri"/>
        </w:rPr>
        <w:t xml:space="preserve"> atingidas </w:t>
      </w:r>
      <w:r w:rsidR="00425283">
        <w:rPr>
          <w:rFonts w:ascii="Calibri" w:hAnsi="Calibri" w:cs="Calibri"/>
        </w:rPr>
        <w:t>e</w:t>
      </w:r>
      <w:r w:rsidR="0010220D">
        <w:rPr>
          <w:rFonts w:ascii="Calibri" w:hAnsi="Calibri" w:cs="Calibri"/>
        </w:rPr>
        <w:t xml:space="preserve"> superadas. No total, foram 155 atendimentos</w:t>
      </w:r>
      <w:r w:rsidR="004627BE">
        <w:rPr>
          <w:rFonts w:ascii="Calibri" w:hAnsi="Calibri" w:cs="Calibri"/>
        </w:rPr>
        <w:t xml:space="preserve">, </w:t>
      </w:r>
      <w:r w:rsidR="00290B1F">
        <w:rPr>
          <w:rFonts w:ascii="Calibri" w:hAnsi="Calibri" w:cs="Calibri"/>
        </w:rPr>
        <w:t>33 adesões aos planos previdenciários e</w:t>
      </w:r>
      <w:r w:rsidR="00425283">
        <w:rPr>
          <w:rFonts w:ascii="Calibri" w:hAnsi="Calibri" w:cs="Calibri"/>
        </w:rPr>
        <w:t xml:space="preserve"> 19</w:t>
      </w:r>
      <w:r w:rsidR="00A71F7C">
        <w:rPr>
          <w:rFonts w:ascii="Calibri" w:hAnsi="Calibri" w:cs="Calibri"/>
        </w:rPr>
        <w:t xml:space="preserve"> aportes e contribuições suplementares</w:t>
      </w:r>
      <w:r w:rsidR="009074F2">
        <w:rPr>
          <w:rFonts w:ascii="Calibri" w:hAnsi="Calibri" w:cs="Calibri"/>
        </w:rPr>
        <w:t xml:space="preserve">. </w:t>
      </w:r>
      <w:r w:rsidR="00670AEF">
        <w:rPr>
          <w:rFonts w:ascii="Calibri" w:hAnsi="Calibri" w:cs="Calibri"/>
        </w:rPr>
        <w:t>Nesses encontros, o</w:t>
      </w:r>
      <w:r w:rsidR="009074F2">
        <w:rPr>
          <w:rFonts w:ascii="Calibri" w:hAnsi="Calibri" w:cs="Calibri"/>
        </w:rPr>
        <w:t>s participantes são convidados a responder uma pesquisa</w:t>
      </w:r>
      <w:r w:rsidR="001C788B">
        <w:rPr>
          <w:rFonts w:ascii="Calibri" w:hAnsi="Calibri" w:cs="Calibri"/>
        </w:rPr>
        <w:t xml:space="preserve"> sobre </w:t>
      </w:r>
      <w:r w:rsidR="00082E44">
        <w:rPr>
          <w:rFonts w:ascii="Calibri" w:hAnsi="Calibri" w:cs="Calibri"/>
        </w:rPr>
        <w:t>o atendimento</w:t>
      </w:r>
      <w:r w:rsidR="00C93F95">
        <w:rPr>
          <w:rFonts w:ascii="Calibri" w:hAnsi="Calibri" w:cs="Calibri"/>
        </w:rPr>
        <w:t xml:space="preserve"> e o resultado alcançou a meta de 90 pontos.</w:t>
      </w:r>
    </w:p>
    <w:p w14:paraId="7D4F9C24" w14:textId="18D1B615" w:rsidR="00C60539" w:rsidRPr="00C60539" w:rsidRDefault="00C33B76" w:rsidP="00C60539">
      <w:pPr>
        <w:rPr>
          <w:rFonts w:ascii="Calibri" w:hAnsi="Calibri" w:cs="Calibri"/>
        </w:rPr>
      </w:pPr>
      <w:r>
        <w:rPr>
          <w:rFonts w:ascii="Calibri" w:hAnsi="Calibri" w:cs="Calibri"/>
        </w:rPr>
        <w:t>“</w:t>
      </w:r>
      <w:r w:rsidR="00C60539" w:rsidRPr="00C60539">
        <w:rPr>
          <w:rFonts w:ascii="Calibri" w:hAnsi="Calibri" w:cs="Calibri"/>
        </w:rPr>
        <w:t>Os números demonstram o alcance da ação</w:t>
      </w:r>
      <w:r w:rsidR="004F69A8">
        <w:rPr>
          <w:rFonts w:ascii="Calibri" w:hAnsi="Calibri" w:cs="Calibri"/>
        </w:rPr>
        <w:t xml:space="preserve"> e a </w:t>
      </w:r>
      <w:r w:rsidR="00C60539" w:rsidRPr="00C60539">
        <w:rPr>
          <w:rFonts w:ascii="Calibri" w:hAnsi="Calibri" w:cs="Calibri"/>
        </w:rPr>
        <w:t xml:space="preserve">importância do contato direto e da escuta ativa no fortalecimento do vínculo entre a entidade e </w:t>
      </w:r>
      <w:r>
        <w:rPr>
          <w:rFonts w:ascii="Calibri" w:hAnsi="Calibri" w:cs="Calibri"/>
        </w:rPr>
        <w:t>nossos</w:t>
      </w:r>
      <w:r w:rsidR="00C60539" w:rsidRPr="00C60539">
        <w:rPr>
          <w:rFonts w:ascii="Calibri" w:hAnsi="Calibri" w:cs="Calibri"/>
        </w:rPr>
        <w:t xml:space="preserve"> participantes</w:t>
      </w:r>
      <w:r w:rsidR="00091EEF">
        <w:rPr>
          <w:rFonts w:ascii="Calibri" w:hAnsi="Calibri" w:cs="Calibri"/>
        </w:rPr>
        <w:t>.</w:t>
      </w:r>
      <w:r w:rsidR="00091EEF" w:rsidRPr="00091EEF">
        <w:rPr>
          <w:rFonts w:ascii="Calibri" w:hAnsi="Calibri" w:cs="Calibri"/>
        </w:rPr>
        <w:t xml:space="preserve"> </w:t>
      </w:r>
      <w:r w:rsidR="00091EEF">
        <w:rPr>
          <w:rFonts w:ascii="Calibri" w:hAnsi="Calibri" w:cs="Calibri"/>
        </w:rPr>
        <w:t>O</w:t>
      </w:r>
      <w:r w:rsidR="00091EEF" w:rsidRPr="00C60539">
        <w:rPr>
          <w:rFonts w:ascii="Calibri" w:hAnsi="Calibri" w:cs="Calibri"/>
        </w:rPr>
        <w:t xml:space="preserve"> programa foi desenvolvido para aproximar ainda mais a BRF Prev das pessoas, promovendo um relacionamento baseado em confiança, acolhimento e orientação qualificada</w:t>
      </w:r>
      <w:r w:rsidR="00605E13">
        <w:rPr>
          <w:rFonts w:ascii="Calibri" w:hAnsi="Calibri" w:cs="Calibri"/>
        </w:rPr>
        <w:t xml:space="preserve">, características </w:t>
      </w:r>
      <w:r w:rsidR="001D6DDD">
        <w:rPr>
          <w:rFonts w:ascii="Calibri" w:hAnsi="Calibri" w:cs="Calibri"/>
        </w:rPr>
        <w:t>d</w:t>
      </w:r>
      <w:r w:rsidR="00605E13">
        <w:rPr>
          <w:rFonts w:ascii="Calibri" w:hAnsi="Calibri" w:cs="Calibri"/>
        </w:rPr>
        <w:t>o</w:t>
      </w:r>
      <w:r w:rsidR="00170529">
        <w:rPr>
          <w:rFonts w:ascii="Calibri" w:hAnsi="Calibri" w:cs="Calibri"/>
        </w:rPr>
        <w:t xml:space="preserve"> atendimento presencial</w:t>
      </w:r>
      <w:r>
        <w:rPr>
          <w:rFonts w:ascii="Calibri" w:hAnsi="Calibri" w:cs="Calibri"/>
        </w:rPr>
        <w:t xml:space="preserve">”, </w:t>
      </w:r>
      <w:r w:rsidR="00091EEF">
        <w:rPr>
          <w:rFonts w:ascii="Calibri" w:hAnsi="Calibri" w:cs="Calibri"/>
        </w:rPr>
        <w:t>destaca</w:t>
      </w:r>
      <w:r>
        <w:rPr>
          <w:rFonts w:ascii="Calibri" w:hAnsi="Calibri" w:cs="Calibri"/>
        </w:rPr>
        <w:t xml:space="preserve"> </w:t>
      </w:r>
      <w:r w:rsidRPr="00C60539">
        <w:rPr>
          <w:rFonts w:ascii="Calibri" w:hAnsi="Calibri" w:cs="Calibri"/>
        </w:rPr>
        <w:t>Rose Zanutto</w:t>
      </w:r>
      <w:r>
        <w:rPr>
          <w:rFonts w:ascii="Calibri" w:hAnsi="Calibri" w:cs="Calibri"/>
        </w:rPr>
        <w:t>.</w:t>
      </w:r>
    </w:p>
    <w:p w14:paraId="72261F37" w14:textId="53F5D814" w:rsidR="00C60539" w:rsidRPr="00C60539" w:rsidRDefault="00C60539" w:rsidP="00C60539">
      <w:pPr>
        <w:rPr>
          <w:rFonts w:ascii="Calibri" w:hAnsi="Calibri" w:cs="Calibri"/>
        </w:rPr>
      </w:pPr>
      <w:r w:rsidRPr="00C60539">
        <w:rPr>
          <w:rFonts w:ascii="Calibri" w:hAnsi="Calibri" w:cs="Calibri"/>
        </w:rPr>
        <w:t>A próxima visita</w:t>
      </w:r>
      <w:r w:rsidR="002767F3">
        <w:rPr>
          <w:rFonts w:ascii="Calibri" w:hAnsi="Calibri" w:cs="Calibri"/>
        </w:rPr>
        <w:t xml:space="preserve"> está marcada para o mês de maio, em Lucas do Rio Verde</w:t>
      </w:r>
      <w:r w:rsidR="000A3179">
        <w:rPr>
          <w:rFonts w:ascii="Calibri" w:hAnsi="Calibri" w:cs="Calibri"/>
        </w:rPr>
        <w:t>, MT,</w:t>
      </w:r>
      <w:r w:rsidRPr="00C60539">
        <w:rPr>
          <w:rFonts w:ascii="Calibri" w:hAnsi="Calibri" w:cs="Calibri"/>
        </w:rPr>
        <w:t xml:space="preserve"> </w:t>
      </w:r>
      <w:r w:rsidR="00F05363">
        <w:rPr>
          <w:rFonts w:ascii="Calibri" w:hAnsi="Calibri" w:cs="Calibri"/>
        </w:rPr>
        <w:t xml:space="preserve">no período de </w:t>
      </w:r>
      <w:r w:rsidR="00F8302B">
        <w:rPr>
          <w:rFonts w:ascii="Calibri" w:hAnsi="Calibri" w:cs="Calibri"/>
        </w:rPr>
        <w:t>25 a 29 de maio.</w:t>
      </w:r>
      <w:r w:rsidRPr="00C60539">
        <w:rPr>
          <w:rFonts w:ascii="Calibri" w:hAnsi="Calibri" w:cs="Calibri"/>
        </w:rPr>
        <w:t xml:space="preserve"> </w:t>
      </w:r>
      <w:r w:rsidR="00F8302B">
        <w:rPr>
          <w:rFonts w:ascii="Calibri" w:hAnsi="Calibri" w:cs="Calibri"/>
        </w:rPr>
        <w:t>O</w:t>
      </w:r>
      <w:r w:rsidRPr="00C60539">
        <w:rPr>
          <w:rFonts w:ascii="Calibri" w:hAnsi="Calibri" w:cs="Calibri"/>
        </w:rPr>
        <w:t xml:space="preserve"> calendário das próximas ações presenciais está em fase de organização</w:t>
      </w:r>
      <w:r w:rsidR="00473EA7">
        <w:rPr>
          <w:rFonts w:ascii="Calibri" w:hAnsi="Calibri" w:cs="Calibri"/>
        </w:rPr>
        <w:t>, os locais já estão definidos (confira na tabela abaixo)</w:t>
      </w:r>
      <w:r w:rsidRPr="00C60539">
        <w:rPr>
          <w:rFonts w:ascii="Calibri" w:hAnsi="Calibri" w:cs="Calibri"/>
        </w:rPr>
        <w:t xml:space="preserve">. </w:t>
      </w:r>
      <w:r w:rsidR="00473EA7">
        <w:rPr>
          <w:rFonts w:ascii="Calibri" w:hAnsi="Calibri" w:cs="Calibri"/>
        </w:rPr>
        <w:t>A</w:t>
      </w:r>
      <w:r w:rsidRPr="00C60539">
        <w:rPr>
          <w:rFonts w:ascii="Calibri" w:hAnsi="Calibri" w:cs="Calibri"/>
        </w:rPr>
        <w:t xml:space="preserve">s datas </w:t>
      </w:r>
      <w:r w:rsidR="00473EA7">
        <w:rPr>
          <w:rFonts w:ascii="Calibri" w:hAnsi="Calibri" w:cs="Calibri"/>
        </w:rPr>
        <w:t>serão</w:t>
      </w:r>
      <w:r w:rsidRPr="00C60539">
        <w:rPr>
          <w:rFonts w:ascii="Calibri" w:hAnsi="Calibri" w:cs="Calibri"/>
        </w:rPr>
        <w:t xml:space="preserve"> divulgadas </w:t>
      </w:r>
      <w:r w:rsidR="00473EA7">
        <w:rPr>
          <w:rFonts w:ascii="Calibri" w:hAnsi="Calibri" w:cs="Calibri"/>
        </w:rPr>
        <w:t>oportunamente</w:t>
      </w:r>
      <w:r w:rsidRPr="00C60539">
        <w:rPr>
          <w:rFonts w:ascii="Calibri" w:hAnsi="Calibri" w:cs="Calibri"/>
        </w:rPr>
        <w:t xml:space="preserve"> pelos canais oficiais da </w:t>
      </w:r>
      <w:r w:rsidR="00473EA7">
        <w:rPr>
          <w:rFonts w:ascii="Calibri" w:hAnsi="Calibri" w:cs="Calibri"/>
        </w:rPr>
        <w:t>BRF Prev</w:t>
      </w:r>
      <w:r w:rsidRPr="00C60539">
        <w:rPr>
          <w:rFonts w:ascii="Calibri" w:hAnsi="Calibri" w:cs="Calibri"/>
        </w:rPr>
        <w:t>.</w:t>
      </w:r>
    </w:p>
    <w:p w14:paraId="06BEC31E" w14:textId="7693424A" w:rsidR="001C4632" w:rsidRDefault="00C60539">
      <w:pPr>
        <w:rPr>
          <w:rFonts w:ascii="Calibri" w:hAnsi="Calibri" w:cs="Calibri"/>
        </w:rPr>
      </w:pPr>
      <w:r w:rsidRPr="00C60539">
        <w:rPr>
          <w:rFonts w:ascii="Calibri" w:hAnsi="Calibri" w:cs="Calibri"/>
        </w:rPr>
        <w:t xml:space="preserve">Com o programa BRF Prev Compromisso com Você, a entidade </w:t>
      </w:r>
      <w:r w:rsidR="00473EA7">
        <w:rPr>
          <w:rFonts w:ascii="Calibri" w:hAnsi="Calibri" w:cs="Calibri"/>
        </w:rPr>
        <w:t>fica</w:t>
      </w:r>
      <w:r w:rsidRPr="00C60539">
        <w:rPr>
          <w:rFonts w:ascii="Calibri" w:hAnsi="Calibri" w:cs="Calibri"/>
        </w:rPr>
        <w:t xml:space="preserve"> cada vez mais próxima dos participantes, oferecendo atendimento humanizado, informação de qualidade e apoio em cada etapa da jornada previdenciária.</w:t>
      </w:r>
    </w:p>
    <w:tbl>
      <w:tblPr>
        <w:tblW w:w="7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004417A7" w:rsidRPr="00613192" w14:paraId="644C4624" w14:textId="77777777" w:rsidTr="00FB5607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FD71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Mês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811C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7FDB1" w14:textId="44371619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atas</w:t>
            </w:r>
          </w:p>
        </w:tc>
      </w:tr>
      <w:tr w:rsidR="004417A7" w:rsidRPr="00613192" w14:paraId="4167DA54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BC0EC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Maio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0283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Lucas do Rio Verde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E4131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 a 29/05</w:t>
            </w:r>
          </w:p>
        </w:tc>
      </w:tr>
      <w:tr w:rsidR="004417A7" w:rsidRPr="00613192" w14:paraId="5ABB3C27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FA713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Junho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96695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Videira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446F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  <w:tr w:rsidR="004417A7" w:rsidRPr="00613192" w14:paraId="324E2207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F783C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Julho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8E5B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Chapecó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61CDE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  <w:tr w:rsidR="004417A7" w:rsidRPr="00613192" w14:paraId="7D13FE5C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34EA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Julho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6F510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Concórdia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2A9F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  <w:tr w:rsidR="004417A7" w:rsidRPr="00613192" w14:paraId="7B4E1E02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FF25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Agosto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DB52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Itajaí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BD16E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  <w:tr w:rsidR="004417A7" w:rsidRPr="00613192" w14:paraId="78058AA4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23A4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Setembro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E4097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Marau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BDFE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 a 18</w:t>
            </w:r>
          </w:p>
        </w:tc>
      </w:tr>
      <w:tr w:rsidR="004417A7" w:rsidRPr="00613192" w14:paraId="06796D92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FD3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Outubro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BA13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Uberlândia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3C20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  <w:tr w:rsidR="004417A7" w:rsidRPr="00613192" w14:paraId="7FD7F288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3AA0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Outubro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EFBFF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Toledo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2075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  <w:tr w:rsidR="004417A7" w:rsidRPr="00613192" w14:paraId="17548794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36EE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Novembro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8151D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São Paulo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CC67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  <w:tr w:rsidR="004417A7" w:rsidRPr="00613192" w14:paraId="794626C8" w14:textId="77777777" w:rsidTr="00FB5607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1EB7F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Novembro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4197E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Rio Verde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2ACA6" w14:textId="77777777" w:rsidR="004417A7" w:rsidRPr="00613192" w:rsidRDefault="004417A7" w:rsidP="00FB560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131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definir</w:t>
            </w:r>
          </w:p>
        </w:tc>
      </w:tr>
    </w:tbl>
    <w:p w14:paraId="640AEA6B" w14:textId="77777777" w:rsidR="004417A7" w:rsidRDefault="004417A7">
      <w:pPr>
        <w:rPr>
          <w:rFonts w:ascii="Calibri" w:hAnsi="Calibri" w:cs="Calibri"/>
        </w:rPr>
      </w:pPr>
    </w:p>
    <w:p w14:paraId="480FCF94" w14:textId="5835B9DF" w:rsidR="00585DB2" w:rsidRPr="00585DB2" w:rsidRDefault="00585DB2" w:rsidP="00585DB2">
      <w:pPr>
        <w:rPr>
          <w:rFonts w:ascii="Calibri" w:hAnsi="Calibri" w:cs="Calibri"/>
          <w:b/>
          <w:bCs/>
        </w:rPr>
      </w:pPr>
      <w:r w:rsidRPr="00585DB2">
        <w:rPr>
          <w:rFonts w:ascii="Calibri" w:hAnsi="Calibri" w:cs="Calibri"/>
          <w:b/>
          <w:bCs/>
        </w:rPr>
        <w:lastRenderedPageBreak/>
        <w:t>Fale com o Presidente</w:t>
      </w:r>
      <w:r w:rsidR="0073507A">
        <w:rPr>
          <w:rFonts w:ascii="Calibri" w:hAnsi="Calibri" w:cs="Calibri"/>
          <w:b/>
          <w:bCs/>
        </w:rPr>
        <w:br/>
        <w:t>U</w:t>
      </w:r>
      <w:r w:rsidRPr="00585DB2">
        <w:rPr>
          <w:rFonts w:ascii="Calibri" w:hAnsi="Calibri" w:cs="Calibri"/>
          <w:b/>
          <w:bCs/>
        </w:rPr>
        <w:t>m novo canal de escuta e proximidade com os participantes</w:t>
      </w:r>
    </w:p>
    <w:p w14:paraId="219B2BEC" w14:textId="49FE1CAD" w:rsidR="00585DB2" w:rsidRPr="00585DB2" w:rsidRDefault="00585DB2" w:rsidP="00585DB2">
      <w:pPr>
        <w:rPr>
          <w:rFonts w:ascii="Calibri" w:hAnsi="Calibri" w:cs="Calibri"/>
        </w:rPr>
      </w:pPr>
      <w:r w:rsidRPr="00585DB2">
        <w:rPr>
          <w:rFonts w:ascii="Calibri" w:hAnsi="Calibri" w:cs="Calibri"/>
        </w:rPr>
        <w:t xml:space="preserve">A BRF Prev </w:t>
      </w:r>
      <w:r w:rsidR="00192E2F">
        <w:rPr>
          <w:rFonts w:ascii="Calibri" w:hAnsi="Calibri" w:cs="Calibri"/>
        </w:rPr>
        <w:t>lançou</w:t>
      </w:r>
      <w:r w:rsidR="00BB46A0">
        <w:rPr>
          <w:rFonts w:ascii="Calibri" w:hAnsi="Calibri" w:cs="Calibri"/>
        </w:rPr>
        <w:t>, em abril, um novo ca</w:t>
      </w:r>
      <w:r w:rsidR="00F01C98">
        <w:rPr>
          <w:rFonts w:ascii="Calibri" w:hAnsi="Calibri" w:cs="Calibri"/>
        </w:rPr>
        <w:t xml:space="preserve">nal de relacionamento com os participantes. O </w:t>
      </w:r>
      <w:r w:rsidRPr="00585DB2">
        <w:rPr>
          <w:rFonts w:ascii="Calibri" w:hAnsi="Calibri" w:cs="Calibri"/>
        </w:rPr>
        <w:t>“Fale com o Presidente”</w:t>
      </w:r>
      <w:r w:rsidR="00192E2F">
        <w:rPr>
          <w:rFonts w:ascii="Calibri" w:hAnsi="Calibri" w:cs="Calibri"/>
        </w:rPr>
        <w:t xml:space="preserve"> é</w:t>
      </w:r>
      <w:r w:rsidRPr="00585DB2">
        <w:rPr>
          <w:rFonts w:ascii="Calibri" w:hAnsi="Calibri" w:cs="Calibri"/>
        </w:rPr>
        <w:t xml:space="preserve"> uma iniciativa criada para fortalecer</w:t>
      </w:r>
      <w:r w:rsidR="0053028B">
        <w:rPr>
          <w:rFonts w:ascii="Calibri" w:hAnsi="Calibri" w:cs="Calibri"/>
        </w:rPr>
        <w:t xml:space="preserve"> e ampliar </w:t>
      </w:r>
      <w:r w:rsidRPr="00585DB2">
        <w:rPr>
          <w:rFonts w:ascii="Calibri" w:hAnsi="Calibri" w:cs="Calibri"/>
        </w:rPr>
        <w:t>ainda mais o</w:t>
      </w:r>
      <w:r w:rsidR="0042316D">
        <w:rPr>
          <w:rFonts w:ascii="Calibri" w:hAnsi="Calibri" w:cs="Calibri"/>
        </w:rPr>
        <w:t xml:space="preserve">s </w:t>
      </w:r>
      <w:r w:rsidRPr="00585DB2">
        <w:rPr>
          <w:rFonts w:ascii="Calibri" w:hAnsi="Calibri" w:cs="Calibri"/>
        </w:rPr>
        <w:t>espaços de escuta dentro da Entidade.</w:t>
      </w:r>
    </w:p>
    <w:p w14:paraId="58F0B754" w14:textId="77777777" w:rsidR="00585DB2" w:rsidRPr="00585DB2" w:rsidRDefault="00585DB2" w:rsidP="00585DB2">
      <w:pPr>
        <w:rPr>
          <w:rFonts w:ascii="Calibri" w:hAnsi="Calibri" w:cs="Calibri"/>
        </w:rPr>
      </w:pPr>
      <w:r w:rsidRPr="00585DB2">
        <w:rPr>
          <w:rFonts w:ascii="Calibri" w:hAnsi="Calibri" w:cs="Calibri"/>
        </w:rPr>
        <w:t>O novo canal foi desenvolvido como um complemento aos meios tradicionais de atendimento, oferecendo uma alternativa adicional para participantes que desejam aprofundar suas solicitações após utilizarem os canais convencionais.</w:t>
      </w:r>
    </w:p>
    <w:p w14:paraId="25B5ED01" w14:textId="3AB7EADF" w:rsidR="00585DB2" w:rsidRPr="00585DB2" w:rsidRDefault="00A05027" w:rsidP="00585DB2">
      <w:pPr>
        <w:rPr>
          <w:rFonts w:ascii="Calibri" w:hAnsi="Calibri" w:cs="Calibri"/>
        </w:rPr>
      </w:pPr>
      <w:r>
        <w:rPr>
          <w:rFonts w:ascii="Calibri" w:hAnsi="Calibri" w:cs="Calibri"/>
        </w:rPr>
        <w:t>O</w:t>
      </w:r>
      <w:r w:rsidR="00585DB2" w:rsidRPr="00585DB2">
        <w:rPr>
          <w:rFonts w:ascii="Calibri" w:hAnsi="Calibri" w:cs="Calibri"/>
        </w:rPr>
        <w:t xml:space="preserve"> “Fale com o Presidente” reforça o compromisso da BRF Prev com a proximidade, a transparência e a escuta ativa, contribuindo para uma experiência de atendimento ainda mais completa e acolhedora.</w:t>
      </w:r>
    </w:p>
    <w:p w14:paraId="4F5210E2" w14:textId="77777777" w:rsidR="00585DB2" w:rsidRPr="00585DB2" w:rsidRDefault="00585DB2" w:rsidP="00585DB2">
      <w:pPr>
        <w:rPr>
          <w:rFonts w:ascii="Calibri" w:hAnsi="Calibri" w:cs="Calibri"/>
        </w:rPr>
      </w:pPr>
      <w:r w:rsidRPr="00585DB2">
        <w:rPr>
          <w:rFonts w:ascii="Calibri" w:hAnsi="Calibri" w:cs="Calibri"/>
        </w:rPr>
        <w:t>É importante destacar que o canal não substitui os canais tradicionais de atendimento e não possui caráter de ouvidoria. Sua proposta é atuar como um segundo nível de atendimento, proporcionando mais proximidade na tratativa das demandas apresentadas pelos participantes.</w:t>
      </w:r>
    </w:p>
    <w:p w14:paraId="50A6234E" w14:textId="61C129CF" w:rsidR="00232168" w:rsidRDefault="00585DB2">
      <w:pPr>
        <w:rPr>
          <w:rFonts w:ascii="Calibri" w:hAnsi="Calibri" w:cs="Calibri"/>
        </w:rPr>
      </w:pPr>
      <w:r w:rsidRPr="00585DB2">
        <w:rPr>
          <w:rFonts w:ascii="Calibri" w:hAnsi="Calibri" w:cs="Calibri"/>
        </w:rPr>
        <w:t xml:space="preserve">O acesso ao </w:t>
      </w:r>
      <w:r w:rsidR="009C56AF">
        <w:rPr>
          <w:rFonts w:ascii="Calibri" w:hAnsi="Calibri" w:cs="Calibri"/>
        </w:rPr>
        <w:t xml:space="preserve">novo </w:t>
      </w:r>
      <w:r w:rsidRPr="00585DB2">
        <w:rPr>
          <w:rFonts w:ascii="Calibri" w:hAnsi="Calibri" w:cs="Calibri"/>
        </w:rPr>
        <w:t xml:space="preserve">canal está disponível no site da BRF Prev, por meio do e-mail </w:t>
      </w:r>
      <w:r w:rsidRPr="008531B6">
        <w:rPr>
          <w:rFonts w:ascii="Calibri" w:hAnsi="Calibri" w:cs="Calibri"/>
          <w:color w:val="EE0000"/>
        </w:rPr>
        <w:t>[inserir e-mail do canal]</w:t>
      </w:r>
      <w:r w:rsidRPr="00585DB2">
        <w:rPr>
          <w:rFonts w:ascii="Calibri" w:hAnsi="Calibri" w:cs="Calibri"/>
        </w:rPr>
        <w:t>.</w:t>
      </w:r>
      <w:r w:rsidR="00264D74">
        <w:rPr>
          <w:rFonts w:ascii="Calibri" w:hAnsi="Calibri" w:cs="Calibri"/>
        </w:rPr>
        <w:t xml:space="preserve"> Acesse e esclareça todas as suas dúvidas.</w:t>
      </w:r>
    </w:p>
    <w:p w14:paraId="7414369D" w14:textId="77777777" w:rsidR="00264D74" w:rsidRDefault="00264D74">
      <w:pPr>
        <w:rPr>
          <w:rFonts w:ascii="Calibri" w:hAnsi="Calibri" w:cs="Calibri"/>
        </w:rPr>
      </w:pPr>
    </w:p>
    <w:p w14:paraId="728016CC" w14:textId="77777777" w:rsidR="000966F3" w:rsidRDefault="00F47F41" w:rsidP="00F47F41">
      <w:pPr>
        <w:rPr>
          <w:b/>
          <w:bCs/>
        </w:rPr>
      </w:pPr>
      <w:r w:rsidRPr="00F47F41">
        <w:rPr>
          <w:b/>
          <w:bCs/>
        </w:rPr>
        <w:t>Histórias que inspiram</w:t>
      </w:r>
    </w:p>
    <w:p w14:paraId="0ECC8C7E" w14:textId="64A8081C" w:rsidR="00F47F41" w:rsidRPr="00F47F41" w:rsidRDefault="000966F3" w:rsidP="00F47F41">
      <w:pPr>
        <w:rPr>
          <w:b/>
          <w:bCs/>
        </w:rPr>
      </w:pPr>
      <w:r>
        <w:rPr>
          <w:b/>
          <w:bCs/>
        </w:rPr>
        <w:t xml:space="preserve">Dra. Ivone Delazari </w:t>
      </w:r>
      <w:r w:rsidR="00C750CB">
        <w:rPr>
          <w:b/>
          <w:bCs/>
        </w:rPr>
        <w:t>é exemplo de</w:t>
      </w:r>
      <w:r w:rsidR="003C541B" w:rsidRPr="00F47F41">
        <w:rPr>
          <w:b/>
          <w:bCs/>
        </w:rPr>
        <w:t xml:space="preserve"> dedicação à vida e à qualidade dos alimentos</w:t>
      </w:r>
    </w:p>
    <w:p w14:paraId="03FB976B" w14:textId="0E9193D4" w:rsidR="00F47F41" w:rsidRPr="00FA7B7A" w:rsidRDefault="00C750CB" w:rsidP="00F47F41">
      <w:r>
        <w:t>A n</w:t>
      </w:r>
      <w:r w:rsidR="00F47F41" w:rsidRPr="00812C2C">
        <w:t xml:space="preserve">ossa homenageada no </w:t>
      </w:r>
      <w:r>
        <w:t>e</w:t>
      </w:r>
      <w:r w:rsidR="00F47F41" w:rsidRPr="00812C2C">
        <w:t>vento</w:t>
      </w:r>
      <w:r>
        <w:t xml:space="preserve"> comemorativo ao</w:t>
      </w:r>
      <w:r w:rsidR="00F47F41" w:rsidRPr="00812C2C">
        <w:t xml:space="preserve"> Dia do Aposentado</w:t>
      </w:r>
      <w:r w:rsidR="009246F4">
        <w:t>, organizado pela</w:t>
      </w:r>
      <w:r w:rsidR="00F47F41" w:rsidRPr="00812C2C">
        <w:t xml:space="preserve"> Abrapp</w:t>
      </w:r>
      <w:r w:rsidR="009246F4">
        <w:t>,</w:t>
      </w:r>
      <w:r w:rsidR="00F47F41" w:rsidRPr="00812C2C">
        <w:t xml:space="preserve"> em janeiro</w:t>
      </w:r>
      <w:r w:rsidR="009246F4">
        <w:t>,</w:t>
      </w:r>
      <w:r w:rsidR="00F47F41" w:rsidRPr="00812C2C">
        <w:t xml:space="preserve"> foi a Dra. Ivone Delazari, aposentada do Plano FAF há mais de 20 anos.</w:t>
      </w:r>
      <w:r w:rsidR="00861337">
        <w:t xml:space="preserve"> Sua </w:t>
      </w:r>
      <w:r w:rsidR="00F47F41" w:rsidRPr="00FA7B7A">
        <w:t>história é daquelas que enchem de orgulho</w:t>
      </w:r>
      <w:r w:rsidR="00861337">
        <w:t xml:space="preserve">, </w:t>
      </w:r>
      <w:r w:rsidR="00F47F41" w:rsidRPr="00FA7B7A">
        <w:t>não apenas pela carreira sólida construída ao longo de décadas, mas pelo propósito que segue guiando seus passos até hoje.</w:t>
      </w:r>
      <w:r w:rsidR="004002C4">
        <w:t xml:space="preserve"> </w:t>
      </w:r>
      <w:r w:rsidR="00F47F41" w:rsidRPr="00FA7B7A">
        <w:t>Aos 84 anos,</w:t>
      </w:r>
      <w:r w:rsidR="00A73B4A">
        <w:t xml:space="preserve"> </w:t>
      </w:r>
      <w:r w:rsidR="009D0897">
        <w:t xml:space="preserve">Dra. </w:t>
      </w:r>
      <w:r w:rsidR="00A73B4A">
        <w:t>Ivone</w:t>
      </w:r>
      <w:r w:rsidR="00F47F41" w:rsidRPr="00FA7B7A">
        <w:t xml:space="preserve"> segue ativa, curiosa e profundamente comprometida com aquilo que sempre acreditou: a saúde pública e a segurança dos alimentos.</w:t>
      </w:r>
      <w:r w:rsidR="005F49C2">
        <w:t xml:space="preserve"> Aposentada há mais de </w:t>
      </w:r>
      <w:r w:rsidR="00F47F41" w:rsidRPr="00FA7B7A">
        <w:t>20 anos, sua trajetória é um exemplo vivo de que o vínculo com o trabalho, com o conhecimento e com as pessoas pode</w:t>
      </w:r>
      <w:r w:rsidR="005F49C2">
        <w:t xml:space="preserve"> </w:t>
      </w:r>
      <w:r w:rsidR="00F47F41" w:rsidRPr="00FA7B7A">
        <w:t>atravessar gerações.</w:t>
      </w:r>
    </w:p>
    <w:p w14:paraId="202D3009" w14:textId="5AB63712" w:rsidR="00C37379" w:rsidRPr="00C37379" w:rsidRDefault="00F47F41" w:rsidP="00F47F41">
      <w:pPr>
        <w:rPr>
          <w:b/>
          <w:bCs/>
        </w:rPr>
      </w:pPr>
      <w:r w:rsidRPr="00F47F41">
        <w:rPr>
          <w:b/>
          <w:bCs/>
        </w:rPr>
        <w:t>Uma carreira construída com propósito</w:t>
      </w:r>
      <w:r w:rsidR="002A592B">
        <w:rPr>
          <w:b/>
          <w:bCs/>
        </w:rPr>
        <w:br/>
      </w:r>
      <w:r w:rsidRPr="00FA7B7A">
        <w:t xml:space="preserve">Durante sua atuação na Sadia/BRF S.A., </w:t>
      </w:r>
      <w:r w:rsidR="009D0897">
        <w:t xml:space="preserve">a </w:t>
      </w:r>
      <w:r w:rsidRPr="00FA7B7A">
        <w:t>Dra. Ivone construiu uma carreira admirável na área de Segurança e Qualidade de Alimentos, com reconhecimento dentro e fora do Brasil. Sua dedicação a levou a diferentes países, sempre com o olhar atento à melhoria contínua e à proteção do consumidor.</w:t>
      </w:r>
      <w:r w:rsidR="00110ECA">
        <w:rPr>
          <w:b/>
          <w:bCs/>
        </w:rPr>
        <w:t xml:space="preserve"> </w:t>
      </w:r>
      <w:r w:rsidR="00110ECA" w:rsidRPr="00110ECA">
        <w:t>Além de</w:t>
      </w:r>
      <w:r w:rsidR="00110ECA">
        <w:rPr>
          <w:b/>
          <w:bCs/>
        </w:rPr>
        <w:t xml:space="preserve"> </w:t>
      </w:r>
      <w:r w:rsidRPr="00FA7B7A">
        <w:t xml:space="preserve">títulos e conquistas, o que marcou sua trajetória foi a forma como escolheu viver essa </w:t>
      </w:r>
      <w:r w:rsidRPr="00FA7B7A">
        <w:lastRenderedPageBreak/>
        <w:t>jornada</w:t>
      </w:r>
      <w:r w:rsidR="00110ECA">
        <w:t>, sempre</w:t>
      </w:r>
      <w:r w:rsidRPr="00FA7B7A">
        <w:t xml:space="preserve"> próxima das pessoas.</w:t>
      </w:r>
      <w:r w:rsidR="00C37379">
        <w:rPr>
          <w:b/>
          <w:bCs/>
        </w:rPr>
        <w:t xml:space="preserve"> </w:t>
      </w:r>
      <w:r w:rsidRPr="00FA7B7A">
        <w:t>“Eu fazia questão de visitar todas as unidades e estar com os trabalhadores do chão de fábrica. Eles diziam que aprendiam comigo, mas, na realidade, eu que aprendia com eles.”</w:t>
      </w:r>
      <w:r w:rsidR="006E1BE2">
        <w:t xml:space="preserve"> </w:t>
      </w:r>
    </w:p>
    <w:p w14:paraId="2D497769" w14:textId="4337C5D2" w:rsidR="00F47F41" w:rsidRPr="00FA7B7A" w:rsidRDefault="009638BF" w:rsidP="00F47F41">
      <w:r>
        <w:t>Além desse gesto de humildade e disposição para apre</w:t>
      </w:r>
      <w:r w:rsidR="000673DF">
        <w:t>n</w:t>
      </w:r>
      <w:r>
        <w:t>der</w:t>
      </w:r>
      <w:r w:rsidR="006E1BE2">
        <w:t xml:space="preserve">, a </w:t>
      </w:r>
      <w:r w:rsidR="00F47F41" w:rsidRPr="00FA7B7A">
        <w:t>troca constante</w:t>
      </w:r>
      <w:r w:rsidR="006E1BE2">
        <w:t xml:space="preserve"> com os colegas da indústria</w:t>
      </w:r>
      <w:r w:rsidR="00F47F41" w:rsidRPr="00FA7B7A">
        <w:t xml:space="preserve"> foi essencial para o desenvolvimento de metodologias eficazes e para a construção de uma visão completa sobre os processos de qualidade e segurança dos alimentos.</w:t>
      </w:r>
    </w:p>
    <w:p w14:paraId="45FF0F93" w14:textId="1EFB5632" w:rsidR="00F47F41" w:rsidRPr="00FB61EF" w:rsidRDefault="00F47F41" w:rsidP="00F47F41">
      <w:pPr>
        <w:rPr>
          <w:b/>
          <w:bCs/>
        </w:rPr>
      </w:pPr>
      <w:r w:rsidRPr="00F47F41">
        <w:rPr>
          <w:b/>
          <w:bCs/>
        </w:rPr>
        <w:t>Aposentadoria não significa parar</w:t>
      </w:r>
      <w:r w:rsidR="00C37379">
        <w:rPr>
          <w:b/>
          <w:bCs/>
        </w:rPr>
        <w:br/>
      </w:r>
      <w:r w:rsidRPr="00FA7B7A">
        <w:t>Para a Dra. Ivone, a aposentadoria nunca foi sinônimo de pausa</w:t>
      </w:r>
      <w:r w:rsidR="00075104">
        <w:t xml:space="preserve">, </w:t>
      </w:r>
      <w:r w:rsidRPr="00FA7B7A">
        <w:t>mas de reinvenção.</w:t>
      </w:r>
      <w:r w:rsidR="00075104">
        <w:rPr>
          <w:b/>
          <w:bCs/>
        </w:rPr>
        <w:t xml:space="preserve"> </w:t>
      </w:r>
      <w:r w:rsidRPr="00FA7B7A">
        <w:t xml:space="preserve">Hoje, </w:t>
      </w:r>
      <w:r w:rsidR="00075104">
        <w:t xml:space="preserve">ela </w:t>
      </w:r>
      <w:r w:rsidRPr="00FA7B7A">
        <w:t>atua como consultora, elaborando dossiês completos sobre higiene e segurança alimentar para diferentes tipos de produtos e indústrias. E faz questão de destacar: “Pra mim, isso é uma diversão</w:t>
      </w:r>
      <w:r w:rsidR="00FB61EF">
        <w:t>”</w:t>
      </w:r>
      <w:r w:rsidRPr="00FA7B7A">
        <w:t>.</w:t>
      </w:r>
      <w:r w:rsidR="00FB61EF">
        <w:rPr>
          <w:b/>
          <w:bCs/>
        </w:rPr>
        <w:t xml:space="preserve"> </w:t>
      </w:r>
      <w:r w:rsidR="00FB61EF">
        <w:t>Além disso</w:t>
      </w:r>
      <w:r w:rsidRPr="00FA7B7A">
        <w:t>, novos planos já estão em construção</w:t>
      </w:r>
      <w:r w:rsidR="00FB61EF">
        <w:t xml:space="preserve"> </w:t>
      </w:r>
      <w:r w:rsidRPr="00FA7B7A">
        <w:t>e carregam um forte propósito social</w:t>
      </w:r>
      <w:r w:rsidR="00245559">
        <w:t xml:space="preserve"> como a dedicação à pequena indústria.</w:t>
      </w:r>
    </w:p>
    <w:p w14:paraId="181344FC" w14:textId="103BA5A7" w:rsidR="00F47F41" w:rsidRPr="00FA7B7A" w:rsidRDefault="00F47F41" w:rsidP="00F47F41">
      <w:r w:rsidRPr="00FA7B7A">
        <w:t>“A pequena indústria faz comida para o povo. Por isso, quero produzir conteúdo gratuito para que tenham acesso às normas de segurança dos alimentos. Se</w:t>
      </w:r>
      <w:r w:rsidR="00624227">
        <w:t xml:space="preserve"> necessário</w:t>
      </w:r>
      <w:r w:rsidRPr="00FA7B7A">
        <w:t xml:space="preserve">, quero </w:t>
      </w:r>
      <w:r w:rsidR="0062268A">
        <w:t>contribuir</w:t>
      </w:r>
      <w:r w:rsidR="0062268A" w:rsidRPr="00FA7B7A">
        <w:t xml:space="preserve"> </w:t>
      </w:r>
      <w:r w:rsidRPr="00FA7B7A">
        <w:t>pessoalmente. Ajudar pequenos empreendedores vai fazer eu me sentir honrada</w:t>
      </w:r>
      <w:r w:rsidR="00001ADA">
        <w:t>”</w:t>
      </w:r>
      <w:r w:rsidRPr="00FA7B7A">
        <w:t>.</w:t>
      </w:r>
      <w:r w:rsidR="00471146">
        <w:t xml:space="preserve"> </w:t>
      </w:r>
      <w:r w:rsidRPr="00FA7B7A">
        <w:t>A ideia de compartilhar conhecimento de forma acessível, seja por meio de um blog ou podcast, reforça um traço marcante de sua trajetória</w:t>
      </w:r>
      <w:r w:rsidR="00766FE5">
        <w:t xml:space="preserve">, marcada pelo </w:t>
      </w:r>
      <w:r w:rsidRPr="00FA7B7A">
        <w:t>compromisso com o coletivo.</w:t>
      </w:r>
    </w:p>
    <w:p w14:paraId="4000DC96" w14:textId="42322BF2" w:rsidR="00F47F41" w:rsidRPr="000C3E1A" w:rsidRDefault="00F47F41" w:rsidP="00F47F41">
      <w:pPr>
        <w:rPr>
          <w:b/>
          <w:bCs/>
        </w:rPr>
      </w:pPr>
      <w:r w:rsidRPr="00F47F41">
        <w:rPr>
          <w:b/>
          <w:bCs/>
        </w:rPr>
        <w:t>Uma relação que continua: BRF Previdência</w:t>
      </w:r>
      <w:r w:rsidR="00766FE5">
        <w:rPr>
          <w:b/>
          <w:bCs/>
        </w:rPr>
        <w:br/>
      </w:r>
      <w:r w:rsidRPr="00FA7B7A">
        <w:t>Mesmo após mais de duas décadas de aposentadoria, Dra. Ivone mantém uma relação ativa com a BRF Previdência</w:t>
      </w:r>
      <w:r w:rsidR="006F0CCB">
        <w:t xml:space="preserve">, </w:t>
      </w:r>
      <w:r w:rsidRPr="00FA7B7A">
        <w:t>um vínculo que reforça o sentimento de pertencimento construído ao longo dos anos.</w:t>
      </w:r>
      <w:r w:rsidR="006F0CCB">
        <w:rPr>
          <w:b/>
          <w:bCs/>
        </w:rPr>
        <w:t xml:space="preserve"> </w:t>
      </w:r>
      <w:r w:rsidRPr="00FA7B7A">
        <w:t>Participante da ASBEF (Associação dos Beneficiários da BRF Previdência), ela acompanha as novidades do plano, participa de grupos e segue conectada com a comunidade.</w:t>
      </w:r>
      <w:r w:rsidR="000C3E1A">
        <w:rPr>
          <w:b/>
          <w:bCs/>
        </w:rPr>
        <w:t xml:space="preserve"> </w:t>
      </w:r>
      <w:r w:rsidRPr="00FA7B7A">
        <w:t>Esse engajamento mostra que a previdência vai além do planejamento financeiro</w:t>
      </w:r>
      <w:r w:rsidR="000C3E1A">
        <w:t>, representando</w:t>
      </w:r>
      <w:r w:rsidR="005D3545">
        <w:t xml:space="preserve"> </w:t>
      </w:r>
      <w:r w:rsidRPr="00FA7B7A">
        <w:t>continuidade, conexão e reconhecimento de histórias que fazem parte da construção da nossa trajetória coletiva.</w:t>
      </w:r>
    </w:p>
    <w:p w14:paraId="3E54F925" w14:textId="48619C42" w:rsidR="00264D74" w:rsidRDefault="00F47F41">
      <w:r w:rsidRPr="00F47F41">
        <w:rPr>
          <w:b/>
          <w:bCs/>
        </w:rPr>
        <w:t>Um exemplo que fica</w:t>
      </w:r>
      <w:r w:rsidR="005D3545">
        <w:rPr>
          <w:b/>
          <w:bCs/>
        </w:rPr>
        <w:br/>
      </w:r>
      <w:r w:rsidRPr="00FA7B7A">
        <w:t>A história da Dra. Ivone Delazari é, acima de tudo, um convite à reflexão sobre propósito, sobre legado e sobre a importância de seguir em movimento</w:t>
      </w:r>
      <w:r w:rsidR="002D0D7A">
        <w:t xml:space="preserve">, </w:t>
      </w:r>
      <w:r w:rsidRPr="00FA7B7A">
        <w:t>independentemente da fase da vida.</w:t>
      </w:r>
      <w:r w:rsidR="002D0D7A">
        <w:rPr>
          <w:b/>
          <w:bCs/>
        </w:rPr>
        <w:t xml:space="preserve"> </w:t>
      </w:r>
      <w:r w:rsidRPr="00FA7B7A">
        <w:t>Seu exemplo nos lembra que conhecimento compartilhado transforma realidades, e que o verdadeiro reconhecimento está em impactar positivamente a vida das pessoas.</w:t>
      </w:r>
      <w:r w:rsidR="00E85304">
        <w:rPr>
          <w:b/>
          <w:bCs/>
        </w:rPr>
        <w:t xml:space="preserve"> </w:t>
      </w:r>
      <w:r w:rsidRPr="00FA7B7A">
        <w:t>Para a BRF Previdência, é uma honra contar com histórias como a dela</w:t>
      </w:r>
      <w:r w:rsidR="009B4052">
        <w:t xml:space="preserve">, </w:t>
      </w:r>
      <w:r w:rsidRPr="00FA7B7A">
        <w:t>que inspiram, conectam e reforçam o orgulho de fazer parte dessa jornada</w:t>
      </w:r>
      <w:r w:rsidR="009B4052">
        <w:t>.</w:t>
      </w:r>
    </w:p>
    <w:p w14:paraId="00089009" w14:textId="77777777" w:rsidR="002C01BA" w:rsidRDefault="002C01BA"/>
    <w:p w14:paraId="66A0ED37" w14:textId="77777777" w:rsidR="002C01BA" w:rsidRDefault="002C01BA" w:rsidP="002C01BA">
      <w:pPr>
        <w:pStyle w:val="PargrafodaLista"/>
        <w:ind w:left="360"/>
      </w:pPr>
    </w:p>
    <w:p w14:paraId="46B934A4" w14:textId="77777777" w:rsidR="002C01BA" w:rsidRDefault="002C01BA" w:rsidP="002C01BA">
      <w:pPr>
        <w:pStyle w:val="PargrafodaLista"/>
        <w:ind w:left="360"/>
      </w:pPr>
      <w:r>
        <w:rPr>
          <w:noProof/>
        </w:rPr>
        <w:drawing>
          <wp:inline distT="0" distB="0" distL="0" distR="0" wp14:anchorId="14FC042F" wp14:editId="5498D711">
            <wp:extent cx="2385942" cy="3181350"/>
            <wp:effectExtent l="0" t="0" r="0" b="0"/>
            <wp:docPr id="63938996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9969" name="Imagem 639389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521" cy="318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48FF6" wp14:editId="6932955C">
            <wp:extent cx="2414040" cy="3218815"/>
            <wp:effectExtent l="0" t="0" r="5715" b="635"/>
            <wp:docPr id="4059470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706" name="Imagem 40594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665" cy="32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535D" w14:textId="3D5BF164" w:rsidR="002C01BA" w:rsidRDefault="002C01BA" w:rsidP="002C01BA">
      <w:pPr>
        <w:pStyle w:val="PargrafodaLista"/>
        <w:ind w:left="360"/>
      </w:pPr>
      <w:r w:rsidRPr="003D1DC9">
        <w:rPr>
          <w:color w:val="EE0000"/>
        </w:rPr>
        <w:t xml:space="preserve">Na foto: </w:t>
      </w:r>
      <w:r>
        <w:t>Rose Zanutto, Coordenadora de Comunicação e Facilites; Vitoria Rosa, Assistente de Captação; Tatiani Leite, Analista de Comunicação; Ivone Delazari, Assistida do Plano FAF.</w:t>
      </w:r>
    </w:p>
    <w:p w14:paraId="7472CA62" w14:textId="77777777" w:rsidR="003D1DC9" w:rsidRDefault="003D1DC9" w:rsidP="002C01BA">
      <w:pPr>
        <w:pStyle w:val="PargrafodaLista"/>
        <w:ind w:left="360"/>
      </w:pPr>
    </w:p>
    <w:p w14:paraId="00AC8758" w14:textId="77777777" w:rsidR="002C242C" w:rsidRPr="00181E2E" w:rsidRDefault="002C242C" w:rsidP="002C242C">
      <w:pPr>
        <w:rPr>
          <w:b/>
          <w:bCs/>
        </w:rPr>
      </w:pPr>
      <w:r>
        <w:rPr>
          <w:b/>
          <w:bCs/>
        </w:rPr>
        <w:t>Relatório Anual 2025 conecta resultados da BRF Prev com os participantes</w:t>
      </w:r>
    </w:p>
    <w:p w14:paraId="6EE57186" w14:textId="624A4235" w:rsidR="00853941" w:rsidRPr="00853941" w:rsidRDefault="00853941" w:rsidP="00853941">
      <w:pPr>
        <w:rPr>
          <w:rFonts w:ascii="Calibri" w:hAnsi="Calibri" w:cs="Calibri"/>
        </w:rPr>
      </w:pPr>
      <w:r w:rsidRPr="00853941">
        <w:rPr>
          <w:rFonts w:ascii="Calibri" w:hAnsi="Calibri" w:cs="Calibri"/>
        </w:rPr>
        <w:t>A BRF Previdência apresenta</w:t>
      </w:r>
      <w:r w:rsidR="002C242C">
        <w:rPr>
          <w:rFonts w:ascii="Calibri" w:hAnsi="Calibri" w:cs="Calibri"/>
        </w:rPr>
        <w:t xml:space="preserve"> </w:t>
      </w:r>
      <w:r w:rsidRPr="00853941">
        <w:rPr>
          <w:rFonts w:ascii="Calibri" w:hAnsi="Calibri" w:cs="Calibri"/>
        </w:rPr>
        <w:t>o Relatório Anual 2025, um material que vai além dos números e reforça o compromisso da Entidade com</w:t>
      </w:r>
      <w:r w:rsidR="0045647A">
        <w:rPr>
          <w:rFonts w:ascii="Calibri" w:hAnsi="Calibri" w:cs="Calibri"/>
        </w:rPr>
        <w:t xml:space="preserve"> a</w:t>
      </w:r>
      <w:r w:rsidRPr="00853941">
        <w:rPr>
          <w:rFonts w:ascii="Calibri" w:hAnsi="Calibri" w:cs="Calibri"/>
        </w:rPr>
        <w:t xml:space="preserve"> transparência,</w:t>
      </w:r>
      <w:r w:rsidR="0045647A">
        <w:rPr>
          <w:rFonts w:ascii="Calibri" w:hAnsi="Calibri" w:cs="Calibri"/>
        </w:rPr>
        <w:t xml:space="preserve"> as melhores práticas de</w:t>
      </w:r>
      <w:r w:rsidRPr="00853941">
        <w:rPr>
          <w:rFonts w:ascii="Calibri" w:hAnsi="Calibri" w:cs="Calibri"/>
        </w:rPr>
        <w:t xml:space="preserve"> governança e proximidade com seus participantes.</w:t>
      </w:r>
    </w:p>
    <w:p w14:paraId="734106C1" w14:textId="4F2A312E" w:rsidR="00853941" w:rsidRPr="00853941" w:rsidRDefault="00853941" w:rsidP="00853941">
      <w:pPr>
        <w:rPr>
          <w:rFonts w:ascii="Calibri" w:hAnsi="Calibri" w:cs="Calibri"/>
        </w:rPr>
      </w:pPr>
      <w:r w:rsidRPr="00853941">
        <w:rPr>
          <w:rFonts w:ascii="Calibri" w:hAnsi="Calibri" w:cs="Calibri"/>
        </w:rPr>
        <w:t>Com o tema “</w:t>
      </w:r>
      <w:r w:rsidR="00F364A3">
        <w:rPr>
          <w:rFonts w:ascii="Calibri" w:hAnsi="Calibri" w:cs="Calibri"/>
        </w:rPr>
        <w:t>r</w:t>
      </w:r>
      <w:r w:rsidRPr="00853941">
        <w:rPr>
          <w:rFonts w:ascii="Calibri" w:hAnsi="Calibri" w:cs="Calibri"/>
        </w:rPr>
        <w:t>esultados que conectam”, o documento reúne os principais destaques da gestão no último ano, evidenciando a evolução contínua da experiência do participante, os avanços em eficiência operacional e a consistência dos resultados dos planos.</w:t>
      </w:r>
    </w:p>
    <w:p w14:paraId="20AD1BAB" w14:textId="7B44F7C8" w:rsidR="00853941" w:rsidRPr="00853941" w:rsidRDefault="00853941" w:rsidP="00853941">
      <w:pPr>
        <w:rPr>
          <w:rFonts w:ascii="Calibri" w:hAnsi="Calibri" w:cs="Calibri"/>
        </w:rPr>
      </w:pPr>
      <w:r w:rsidRPr="00853941">
        <w:rPr>
          <w:rFonts w:ascii="Calibri" w:hAnsi="Calibri" w:cs="Calibri"/>
        </w:rPr>
        <w:t>Ao longo de 2025, a Entidade promoveu importantes iniciativas, como o lançamento de novos canais digitais</w:t>
      </w:r>
      <w:r w:rsidR="00BC1417">
        <w:rPr>
          <w:rFonts w:ascii="Calibri" w:hAnsi="Calibri" w:cs="Calibri"/>
        </w:rPr>
        <w:t xml:space="preserve"> como o</w:t>
      </w:r>
      <w:r w:rsidR="002670AA">
        <w:rPr>
          <w:rFonts w:ascii="Calibri" w:hAnsi="Calibri" w:cs="Calibri"/>
        </w:rPr>
        <w:t xml:space="preserve"> </w:t>
      </w:r>
      <w:r w:rsidRPr="00853941">
        <w:rPr>
          <w:rFonts w:ascii="Calibri" w:hAnsi="Calibri" w:cs="Calibri"/>
        </w:rPr>
        <w:t>site, portal de autoatendimento e aplicativo</w:t>
      </w:r>
      <w:r w:rsidR="002670AA">
        <w:rPr>
          <w:rFonts w:ascii="Calibri" w:hAnsi="Calibri" w:cs="Calibri"/>
        </w:rPr>
        <w:t>. Em 2025</w:t>
      </w:r>
      <w:r w:rsidR="00794095">
        <w:rPr>
          <w:rFonts w:ascii="Calibri" w:hAnsi="Calibri" w:cs="Calibri"/>
        </w:rPr>
        <w:t>, a BRF Prev</w:t>
      </w:r>
      <w:r w:rsidRPr="00853941">
        <w:rPr>
          <w:rFonts w:ascii="Calibri" w:hAnsi="Calibri" w:cs="Calibri"/>
        </w:rPr>
        <w:t xml:space="preserve"> renov</w:t>
      </w:r>
      <w:r w:rsidR="00794095">
        <w:rPr>
          <w:rFonts w:ascii="Calibri" w:hAnsi="Calibri" w:cs="Calibri"/>
        </w:rPr>
        <w:t>ou</w:t>
      </w:r>
      <w:r w:rsidRPr="00853941">
        <w:rPr>
          <w:rFonts w:ascii="Calibri" w:hAnsi="Calibri" w:cs="Calibri"/>
        </w:rPr>
        <w:t xml:space="preserve"> a identidade visual e</w:t>
      </w:r>
      <w:r w:rsidR="00794095">
        <w:rPr>
          <w:rFonts w:ascii="Calibri" w:hAnsi="Calibri" w:cs="Calibri"/>
        </w:rPr>
        <w:t xml:space="preserve"> desenvolveu</w:t>
      </w:r>
      <w:r w:rsidRPr="00853941">
        <w:rPr>
          <w:rFonts w:ascii="Calibri" w:hAnsi="Calibri" w:cs="Calibri"/>
        </w:rPr>
        <w:t xml:space="preserve"> campanhas voltadas ao incentivo de aportes adicionais. Internamente, houve revisão de processos e a migração do sistema de gestão, com foco em simplificar o acesso às informações e fortalecer a jornada do participante.</w:t>
      </w:r>
    </w:p>
    <w:p w14:paraId="2C0B24D9" w14:textId="77777777" w:rsidR="00853941" w:rsidRPr="00853941" w:rsidRDefault="00853941" w:rsidP="00853941">
      <w:pPr>
        <w:rPr>
          <w:rFonts w:ascii="Calibri" w:hAnsi="Calibri" w:cs="Calibri"/>
        </w:rPr>
      </w:pPr>
      <w:r w:rsidRPr="00853941">
        <w:rPr>
          <w:rFonts w:ascii="Calibri" w:hAnsi="Calibri" w:cs="Calibri"/>
        </w:rPr>
        <w:t xml:space="preserve">No campo dos investimentos, os Planos II, III e FAF superaram suas metas de rentabilidade no ano, mantendo desempenho consistente também no horizonte de longo prazo. A gestão eficiente de recursos resultou, ainda, na redução de custos com </w:t>
      </w:r>
      <w:r w:rsidRPr="00853941">
        <w:rPr>
          <w:rFonts w:ascii="Calibri" w:hAnsi="Calibri" w:cs="Calibri"/>
        </w:rPr>
        <w:lastRenderedPageBreak/>
        <w:t>investimentos e no controle das despesas administrativas, reforçando a responsabilidade na administração dos recursos.</w:t>
      </w:r>
    </w:p>
    <w:p w14:paraId="42915560" w14:textId="77777777" w:rsidR="00853941" w:rsidRPr="00853941" w:rsidRDefault="00853941" w:rsidP="00853941">
      <w:pPr>
        <w:rPr>
          <w:rFonts w:ascii="Calibri" w:hAnsi="Calibri" w:cs="Calibri"/>
        </w:rPr>
      </w:pPr>
      <w:r w:rsidRPr="00853941">
        <w:rPr>
          <w:rFonts w:ascii="Calibri" w:hAnsi="Calibri" w:cs="Calibri"/>
        </w:rPr>
        <w:t>A experiência do participante também evoluiu de forma significativa, com melhorias nos canais digitais e redução expressiva no tempo médio de atendimento, refletindo maior agilidade e qualidade no suporte. Como resultado, o índice de satisfação alcançou 83%, alinhado às melhores práticas do segmento.</w:t>
      </w:r>
    </w:p>
    <w:p w14:paraId="5C8514B9" w14:textId="4943303D" w:rsidR="00853941" w:rsidRPr="00AC36CE" w:rsidRDefault="00FC411F" w:rsidP="00853941">
      <w:pPr>
        <w:rPr>
          <w:rFonts w:ascii="Calibri" w:hAnsi="Calibri" w:cs="Calibri"/>
        </w:rPr>
      </w:pPr>
      <w:r>
        <w:rPr>
          <w:rFonts w:ascii="Calibri" w:hAnsi="Calibri" w:cs="Calibri"/>
        </w:rPr>
        <w:t>“</w:t>
      </w:r>
      <w:r w:rsidR="00853941" w:rsidRPr="00853941">
        <w:rPr>
          <w:rFonts w:ascii="Calibri" w:hAnsi="Calibri" w:cs="Calibri"/>
        </w:rPr>
        <w:t xml:space="preserve">O Relatório Anual 2025 consolida </w:t>
      </w:r>
      <w:r>
        <w:rPr>
          <w:rFonts w:ascii="Calibri" w:hAnsi="Calibri" w:cs="Calibri"/>
        </w:rPr>
        <w:t>nossas</w:t>
      </w:r>
      <w:r w:rsidR="00853941" w:rsidRPr="00853941">
        <w:rPr>
          <w:rFonts w:ascii="Calibri" w:hAnsi="Calibri" w:cs="Calibri"/>
        </w:rPr>
        <w:t xml:space="preserve"> entregas e reafirma o compromisso com uma gestão responsável, transparente e orientada para resultados sustentáveis.</w:t>
      </w:r>
      <w:r w:rsidRPr="00FC411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E</w:t>
      </w:r>
      <w:r w:rsidRPr="00853941">
        <w:rPr>
          <w:rFonts w:ascii="Calibri" w:hAnsi="Calibri" w:cs="Calibri"/>
        </w:rPr>
        <w:t>le traduz como as decisões de gestão impactam diretamente a vida dos participantes. Em 2025, reforçamos nosso compromisso com uma governança sólida, resultados consistentes e, principalmente, com a evolução contínua da experiência de quem confia na BRF Previdência para planejar o seu futuro”</w:t>
      </w:r>
      <w:r w:rsidR="00AC36CE">
        <w:rPr>
          <w:rFonts w:ascii="Calibri" w:hAnsi="Calibri" w:cs="Calibri"/>
        </w:rPr>
        <w:t xml:space="preserve">, afirma </w:t>
      </w:r>
      <w:r w:rsidR="00AC36CE" w:rsidRPr="00AC36CE">
        <w:rPr>
          <w:rFonts w:ascii="Calibri" w:hAnsi="Calibri" w:cs="Calibri"/>
        </w:rPr>
        <w:t>Vivian Fonseca, Diretora de Administração e Seguridade</w:t>
      </w:r>
      <w:r w:rsidR="00AC36CE">
        <w:rPr>
          <w:rFonts w:ascii="Calibri" w:hAnsi="Calibri" w:cs="Calibri"/>
        </w:rPr>
        <w:t>.</w:t>
      </w:r>
    </w:p>
    <w:p w14:paraId="4B07003C" w14:textId="5BFA0D27" w:rsidR="002C01BA" w:rsidRDefault="00853941">
      <w:r w:rsidRPr="00853941">
        <w:rPr>
          <w:rFonts w:ascii="Calibri" w:hAnsi="Calibri" w:cs="Calibri"/>
        </w:rPr>
        <w:t xml:space="preserve">Acesse a versão </w:t>
      </w:r>
      <w:r w:rsidR="00AC36CE">
        <w:rPr>
          <w:rFonts w:ascii="Calibri" w:hAnsi="Calibri" w:cs="Calibri"/>
        </w:rPr>
        <w:t>digital</w:t>
      </w:r>
      <w:r w:rsidRPr="00853941">
        <w:rPr>
          <w:rFonts w:ascii="Calibri" w:hAnsi="Calibri" w:cs="Calibri"/>
        </w:rPr>
        <w:t xml:space="preserve"> do Relatório Anual 2025:</w:t>
      </w:r>
      <w:r w:rsidRPr="00853941">
        <w:rPr>
          <w:rFonts w:ascii="Calibri" w:hAnsi="Calibri" w:cs="Calibri"/>
        </w:rPr>
        <w:br/>
      </w:r>
      <w:hyperlink r:id="rId7" w:tgtFrame="_new" w:history="1">
        <w:r w:rsidRPr="00853941">
          <w:rPr>
            <w:rStyle w:val="Hyperlink"/>
            <w:rFonts w:ascii="Calibri" w:hAnsi="Calibri" w:cs="Calibri"/>
          </w:rPr>
          <w:t>https://relatorioanual2025.brfprevidencia.com.br/</w:t>
        </w:r>
      </w:hyperlink>
    </w:p>
    <w:p w14:paraId="18B85404" w14:textId="77777777" w:rsidR="00386820" w:rsidRDefault="00386820"/>
    <w:p w14:paraId="5282CD10" w14:textId="1B429A6F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  <w:b/>
          <w:bCs/>
        </w:rPr>
        <w:t>Webinar BRF Prev orienta participantes sobre a Declaração de IR 2026 na prática</w:t>
      </w:r>
    </w:p>
    <w:p w14:paraId="7F01B4AD" w14:textId="77777777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</w:rPr>
        <w:t>Com o início do período de entrega da Declaração do Imposto de Renda 2026, a BRF Prev promoveu um webinar especial com o objetivo de apoiar seus participantes no correto preenchimento das informações, especialmente no que se refere à previdência complementar.</w:t>
      </w:r>
    </w:p>
    <w:p w14:paraId="7F7D5731" w14:textId="77777777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</w:rPr>
        <w:t>O encontro foi conduzido pela Diretora de Administração e Seguridade, Vivian Fonseca, e contou com a participação da contadora Jessica Maia, fundadora da Domus Contábil, responsável por apresentar, de forma prática e didática, o passo a passo da declaração.</w:t>
      </w:r>
    </w:p>
    <w:p w14:paraId="0686E6DE" w14:textId="77777777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</w:rPr>
        <w:t>Durante o webinar, foram abordados os principais pontos de atenção para o contribuinte, com destaque para as atualizações das regras do IR 2026, possibilidades de deduções e orientações específicas sobre como declarar corretamente as contribuições e benefícios relacionados à previdência.</w:t>
      </w:r>
    </w:p>
    <w:p w14:paraId="00539411" w14:textId="77777777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</w:rPr>
        <w:t>A iniciativa reforça a importância do planejamento financeiro e do correto cumprimento das obrigações fiscais, contribuindo para evitar inconsistências na declaração, reduzir a carga tributária quando aplicável e garantir maior tranquilidade junto à Receita Federal.</w:t>
      </w:r>
    </w:p>
    <w:p w14:paraId="2163F33F" w14:textId="77777777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</w:rPr>
        <w:t>Entre os temas apresentados, destacam-se:</w:t>
      </w:r>
    </w:p>
    <w:p w14:paraId="12776BAB" w14:textId="77777777" w:rsidR="00386820" w:rsidRPr="00386820" w:rsidRDefault="00386820" w:rsidP="00386820">
      <w:pPr>
        <w:numPr>
          <w:ilvl w:val="0"/>
          <w:numId w:val="2"/>
        </w:numPr>
        <w:rPr>
          <w:rFonts w:ascii="Calibri" w:hAnsi="Calibri" w:cs="Calibri"/>
        </w:rPr>
      </w:pPr>
      <w:r w:rsidRPr="00386820">
        <w:rPr>
          <w:rFonts w:ascii="Calibri" w:hAnsi="Calibri" w:cs="Calibri"/>
        </w:rPr>
        <w:t xml:space="preserve">Principais regras e atualizações do Imposto de Renda 2026 </w:t>
      </w:r>
    </w:p>
    <w:p w14:paraId="0A6A2E54" w14:textId="77777777" w:rsidR="00386820" w:rsidRPr="00386820" w:rsidRDefault="00386820" w:rsidP="00386820">
      <w:pPr>
        <w:numPr>
          <w:ilvl w:val="0"/>
          <w:numId w:val="2"/>
        </w:numPr>
        <w:rPr>
          <w:rFonts w:ascii="Calibri" w:hAnsi="Calibri" w:cs="Calibri"/>
        </w:rPr>
      </w:pPr>
      <w:r w:rsidRPr="00386820">
        <w:rPr>
          <w:rFonts w:ascii="Calibri" w:hAnsi="Calibri" w:cs="Calibri"/>
        </w:rPr>
        <w:t xml:space="preserve">Deduções permitidas e oportunidades de economia tributária </w:t>
      </w:r>
    </w:p>
    <w:p w14:paraId="268010A1" w14:textId="77777777" w:rsidR="00386820" w:rsidRPr="00386820" w:rsidRDefault="00386820" w:rsidP="00386820">
      <w:pPr>
        <w:numPr>
          <w:ilvl w:val="0"/>
          <w:numId w:val="2"/>
        </w:numPr>
        <w:rPr>
          <w:rFonts w:ascii="Calibri" w:hAnsi="Calibri" w:cs="Calibri"/>
        </w:rPr>
      </w:pPr>
      <w:r w:rsidRPr="00386820">
        <w:rPr>
          <w:rFonts w:ascii="Calibri" w:hAnsi="Calibri" w:cs="Calibri"/>
        </w:rPr>
        <w:lastRenderedPageBreak/>
        <w:t xml:space="preserve">Regras de isenção, incluindo casos de moléstia grave </w:t>
      </w:r>
    </w:p>
    <w:p w14:paraId="1A0AA83D" w14:textId="77777777" w:rsidR="00386820" w:rsidRPr="00386820" w:rsidRDefault="00386820" w:rsidP="00386820">
      <w:pPr>
        <w:numPr>
          <w:ilvl w:val="0"/>
          <w:numId w:val="2"/>
        </w:numPr>
        <w:rPr>
          <w:rFonts w:ascii="Calibri" w:hAnsi="Calibri" w:cs="Calibri"/>
        </w:rPr>
      </w:pPr>
      <w:r w:rsidRPr="00386820">
        <w:rPr>
          <w:rFonts w:ascii="Calibri" w:hAnsi="Calibri" w:cs="Calibri"/>
        </w:rPr>
        <w:t xml:space="preserve">Tratamento de rendimentos recebidos acumuladamente (RRA) </w:t>
      </w:r>
    </w:p>
    <w:p w14:paraId="25E4E508" w14:textId="77777777" w:rsidR="00386820" w:rsidRPr="00386820" w:rsidRDefault="00386820" w:rsidP="00386820">
      <w:pPr>
        <w:numPr>
          <w:ilvl w:val="0"/>
          <w:numId w:val="2"/>
        </w:numPr>
        <w:rPr>
          <w:rFonts w:ascii="Calibri" w:hAnsi="Calibri" w:cs="Calibri"/>
        </w:rPr>
      </w:pPr>
      <w:r w:rsidRPr="00386820">
        <w:rPr>
          <w:rFonts w:ascii="Calibri" w:hAnsi="Calibri" w:cs="Calibri"/>
        </w:rPr>
        <w:t xml:space="preserve">Nova faixa de isenção </w:t>
      </w:r>
    </w:p>
    <w:p w14:paraId="59333893" w14:textId="77777777" w:rsidR="00386820" w:rsidRPr="00386820" w:rsidRDefault="00386820" w:rsidP="00386820">
      <w:pPr>
        <w:numPr>
          <w:ilvl w:val="0"/>
          <w:numId w:val="2"/>
        </w:numPr>
        <w:rPr>
          <w:rFonts w:ascii="Calibri" w:hAnsi="Calibri" w:cs="Calibri"/>
        </w:rPr>
      </w:pPr>
      <w:r w:rsidRPr="00386820">
        <w:rPr>
          <w:rFonts w:ascii="Calibri" w:hAnsi="Calibri" w:cs="Calibri"/>
        </w:rPr>
        <w:t xml:space="preserve">Orientações práticas sobre a previdência complementar </w:t>
      </w:r>
    </w:p>
    <w:p w14:paraId="11460A58" w14:textId="083472F9" w:rsidR="00386820" w:rsidRPr="00386820" w:rsidRDefault="00F535F1" w:rsidP="003868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Um dos principais pontos de atenção para quem faz a </w:t>
      </w:r>
      <w:r w:rsidR="0041236A">
        <w:rPr>
          <w:rFonts w:ascii="Calibri" w:hAnsi="Calibri" w:cs="Calibri"/>
        </w:rPr>
        <w:t>d</w:t>
      </w:r>
      <w:r>
        <w:rPr>
          <w:rFonts w:ascii="Calibri" w:hAnsi="Calibri" w:cs="Calibri"/>
        </w:rPr>
        <w:t>eclaração comple</w:t>
      </w:r>
      <w:r w:rsidR="0041236A">
        <w:rPr>
          <w:rFonts w:ascii="Calibri" w:hAnsi="Calibri" w:cs="Calibri"/>
        </w:rPr>
        <w:t>t</w:t>
      </w:r>
      <w:r>
        <w:rPr>
          <w:rFonts w:ascii="Calibri" w:hAnsi="Calibri" w:cs="Calibri"/>
        </w:rPr>
        <w:t>a</w:t>
      </w:r>
      <w:r w:rsidR="0041236A">
        <w:rPr>
          <w:rFonts w:ascii="Calibri" w:hAnsi="Calibri" w:cs="Calibri"/>
        </w:rPr>
        <w:t xml:space="preserve"> do IR</w:t>
      </w:r>
      <w:r w:rsidR="00F849BE">
        <w:rPr>
          <w:rFonts w:ascii="Calibri" w:hAnsi="Calibri" w:cs="Calibri"/>
        </w:rPr>
        <w:t xml:space="preserve"> é a possibilidade de dedução das</w:t>
      </w:r>
      <w:r>
        <w:rPr>
          <w:rFonts w:ascii="Calibri" w:hAnsi="Calibri" w:cs="Calibri"/>
        </w:rPr>
        <w:t xml:space="preserve"> </w:t>
      </w:r>
      <w:r w:rsidR="00386820" w:rsidRPr="00386820">
        <w:rPr>
          <w:rFonts w:ascii="Calibri" w:hAnsi="Calibri" w:cs="Calibri"/>
        </w:rPr>
        <w:t xml:space="preserve">contribuições realizadas para planos de aposentadoria </w:t>
      </w:r>
      <w:r w:rsidR="006B3F85">
        <w:rPr>
          <w:rFonts w:ascii="Calibri" w:hAnsi="Calibri" w:cs="Calibri"/>
        </w:rPr>
        <w:t xml:space="preserve">até </w:t>
      </w:r>
      <w:r w:rsidR="00386820" w:rsidRPr="00386820">
        <w:rPr>
          <w:rFonts w:ascii="Calibri" w:hAnsi="Calibri" w:cs="Calibri"/>
        </w:rPr>
        <w:t>o limite de 12% dos rendimentos tributáveis, conforme previsto na legislação vigente. Esse benefício fiscal é um dos principais incentivos para o planejamento de longo prazo</w:t>
      </w:r>
      <w:r w:rsidR="003A4916">
        <w:rPr>
          <w:rFonts w:ascii="Calibri" w:hAnsi="Calibri" w:cs="Calibri"/>
        </w:rPr>
        <w:t xml:space="preserve"> dos participantes.</w:t>
      </w:r>
    </w:p>
    <w:p w14:paraId="4707842C" w14:textId="2F310A25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</w:rPr>
        <w:t>O webinar foi realizado ao vivo no dia 24 de abril e contou com espaço para esclarecimento de dúvidas, proporcionando uma abordagem prática e alinhada às necessidades d</w:t>
      </w:r>
      <w:r w:rsidR="00D837D0">
        <w:rPr>
          <w:rFonts w:ascii="Calibri" w:hAnsi="Calibri" w:cs="Calibri"/>
        </w:rPr>
        <w:t>os participantes</w:t>
      </w:r>
      <w:r w:rsidRPr="00386820">
        <w:rPr>
          <w:rFonts w:ascii="Calibri" w:hAnsi="Calibri" w:cs="Calibri"/>
        </w:rPr>
        <w:t>.</w:t>
      </w:r>
    </w:p>
    <w:p w14:paraId="06665A4A" w14:textId="72478F0C" w:rsidR="00386820" w:rsidRPr="00386820" w:rsidRDefault="00386820" w:rsidP="00386820">
      <w:pPr>
        <w:rPr>
          <w:rFonts w:ascii="Calibri" w:hAnsi="Calibri" w:cs="Calibri"/>
        </w:rPr>
      </w:pPr>
      <w:r w:rsidRPr="00386820">
        <w:rPr>
          <w:rFonts w:ascii="Calibri" w:hAnsi="Calibri" w:cs="Calibri"/>
        </w:rPr>
        <w:t>Para quem não pôde acompanhar ao vivo ou deseja revisar o conteúdo, a gravação está disponível no canal da BRF Prev no YouTube</w:t>
      </w:r>
      <w:r w:rsidR="00D807F9">
        <w:rPr>
          <w:rFonts w:ascii="Calibri" w:hAnsi="Calibri" w:cs="Calibri"/>
        </w:rPr>
        <w:t xml:space="preserve">. </w:t>
      </w:r>
      <w:hyperlink r:id="rId8" w:history="1">
        <w:r w:rsidR="00AA2557" w:rsidRPr="00420C8B">
          <w:rPr>
            <w:rStyle w:val="Hyperlink"/>
            <w:rFonts w:ascii="Calibri" w:hAnsi="Calibri" w:cs="Calibri"/>
          </w:rPr>
          <w:t>Clique</w:t>
        </w:r>
        <w:r w:rsidR="00D807F9" w:rsidRPr="00420C8B">
          <w:rPr>
            <w:rStyle w:val="Hyperlink"/>
            <w:rFonts w:ascii="Calibri" w:hAnsi="Calibri" w:cs="Calibri"/>
          </w:rPr>
          <w:t xml:space="preserve"> aqui</w:t>
        </w:r>
      </w:hyperlink>
      <w:r w:rsidR="00AA2557">
        <w:rPr>
          <w:rFonts w:ascii="Calibri" w:hAnsi="Calibri" w:cs="Calibri"/>
        </w:rPr>
        <w:t>.</w:t>
      </w:r>
    </w:p>
    <w:p w14:paraId="12EE4D6E" w14:textId="231B4D1D" w:rsidR="00386820" w:rsidRDefault="00420C8B">
      <w:pPr>
        <w:rPr>
          <w:rFonts w:ascii="Calibri" w:hAnsi="Calibri" w:cs="Calibri"/>
        </w:rPr>
      </w:pPr>
      <w:r>
        <w:rPr>
          <w:rFonts w:ascii="Calibri" w:hAnsi="Calibri" w:cs="Calibri"/>
        </w:rPr>
        <w:t>Com essas apresentações</w:t>
      </w:r>
      <w:r w:rsidR="003A6273">
        <w:rPr>
          <w:rFonts w:ascii="Calibri" w:hAnsi="Calibri" w:cs="Calibri"/>
        </w:rPr>
        <w:t>, a</w:t>
      </w:r>
      <w:r w:rsidR="00386820" w:rsidRPr="00386820">
        <w:rPr>
          <w:rFonts w:ascii="Calibri" w:hAnsi="Calibri" w:cs="Calibri"/>
        </w:rPr>
        <w:t xml:space="preserve"> BRF Prev reforça seu compromisso em oferecer conteúdos educativos e orientações qualificadas, contribuindo para que seus participantes tomem decisões mais informadas sobre sua vida financeira e previdenciária.</w:t>
      </w:r>
    </w:p>
    <w:p w14:paraId="40EC42BA" w14:textId="77777777" w:rsidR="00F56376" w:rsidRDefault="00F56376" w:rsidP="00F56376">
      <w:pPr>
        <w:rPr>
          <w:rFonts w:ascii="Calibri" w:hAnsi="Calibri" w:cs="Calibri"/>
        </w:rPr>
      </w:pPr>
    </w:p>
    <w:p w14:paraId="5038640E" w14:textId="77777777" w:rsidR="00272EDE" w:rsidRPr="00272EDE" w:rsidRDefault="00272EDE" w:rsidP="00F56376">
      <w:pPr>
        <w:rPr>
          <w:b/>
          <w:bCs/>
        </w:rPr>
      </w:pPr>
      <w:r w:rsidRPr="00272EDE">
        <w:rPr>
          <w:b/>
          <w:bCs/>
        </w:rPr>
        <w:t>Encontros de Resultados estão disponíveis no Youtube</w:t>
      </w:r>
    </w:p>
    <w:p w14:paraId="1F10F6BA" w14:textId="186AB1EC" w:rsidR="00F56376" w:rsidRDefault="001673B3" w:rsidP="00F56376">
      <w:r>
        <w:t>Entre os dias 27 e 29 de abril, a BRF Prev realizou a 33ª edição do Encontro Trimestral de Resultados</w:t>
      </w:r>
      <w:r w:rsidR="00302198">
        <w:t>. Os eventos</w:t>
      </w:r>
      <w:r w:rsidR="00BF1A03">
        <w:t>,</w:t>
      </w:r>
      <w:r>
        <w:t xml:space="preserve"> em formato</w:t>
      </w:r>
      <w:r w:rsidR="00F56376">
        <w:t xml:space="preserve"> </w:t>
      </w:r>
      <w:r>
        <w:t xml:space="preserve">online, </w:t>
      </w:r>
      <w:r w:rsidR="00BF1A03">
        <w:t xml:space="preserve">foram transmitidos </w:t>
      </w:r>
      <w:r>
        <w:t>pela plataforma Teams</w:t>
      </w:r>
      <w:r w:rsidR="00F56376">
        <w:t xml:space="preserve"> e as</w:t>
      </w:r>
      <w:r w:rsidR="00F56376" w:rsidRPr="00F56376">
        <w:t xml:space="preserve"> </w:t>
      </w:r>
      <w:r w:rsidR="00F56376">
        <w:t>gravações já estão disponíveis no canal no YouTube, organizadas por plano.</w:t>
      </w:r>
    </w:p>
    <w:p w14:paraId="31E485F7" w14:textId="692B221A" w:rsidR="001673B3" w:rsidRDefault="001673B3" w:rsidP="001673B3">
      <w:r>
        <w:t>Foram três dias de conversa aberta para apresentar os resultados dos planos, comentar o cenário econômico atual, compartilhar as perspectivas para 2026 e esclarecer dúvidas</w:t>
      </w:r>
      <w:r w:rsidR="00136395">
        <w:t xml:space="preserve"> dos participantes</w:t>
      </w:r>
      <w:r w:rsidR="00282720">
        <w:t xml:space="preserve">. </w:t>
      </w:r>
      <w:r>
        <w:t xml:space="preserve"> </w:t>
      </w:r>
      <w:r w:rsidR="00282720">
        <w:t xml:space="preserve">Uma oportunidade </w:t>
      </w:r>
      <w:r>
        <w:t>para acompanh</w:t>
      </w:r>
      <w:r w:rsidR="00282720">
        <w:t>ar</w:t>
      </w:r>
      <w:r>
        <w:t xml:space="preserve"> de perto </w:t>
      </w:r>
      <w:r w:rsidR="00F71836">
        <w:t xml:space="preserve">a situação dos </w:t>
      </w:r>
      <w:r>
        <w:t>plano</w:t>
      </w:r>
      <w:r w:rsidR="00F71836">
        <w:t>s</w:t>
      </w:r>
      <w:r>
        <w:t>.</w:t>
      </w:r>
    </w:p>
    <w:p w14:paraId="69AEEA5F" w14:textId="468C62A2" w:rsidR="001673B3" w:rsidRDefault="000F77D6">
      <w:r>
        <w:t>Confira as gravações nos links abaixo</w:t>
      </w:r>
    </w:p>
    <w:p w14:paraId="098BB7D5" w14:textId="5ED765E4" w:rsidR="0058511B" w:rsidRDefault="0058511B" w:rsidP="0058511B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hyperlink r:id="rId9" w:tgtFrame="_blank" w:history="1">
        <w:r w:rsidRPr="0058511B">
          <w:rPr>
            <w:rStyle w:val="Hyperlink"/>
            <w:rFonts w:ascii="Calibri" w:hAnsi="Calibri" w:cs="Calibri"/>
          </w:rPr>
          <w:t>Planos II e Família</w:t>
        </w:r>
      </w:hyperlink>
    </w:p>
    <w:p w14:paraId="3C9C9A47" w14:textId="77777777" w:rsidR="0058511B" w:rsidRDefault="0058511B" w:rsidP="0058511B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hyperlink r:id="rId10" w:tgtFrame="_blank" w:history="1">
        <w:r w:rsidRPr="0058511B">
          <w:rPr>
            <w:rStyle w:val="Hyperlink"/>
            <w:rFonts w:ascii="Calibri" w:hAnsi="Calibri" w:cs="Calibri"/>
          </w:rPr>
          <w:t>Planos III e Família</w:t>
        </w:r>
      </w:hyperlink>
    </w:p>
    <w:p w14:paraId="4D0733B2" w14:textId="47B31795" w:rsidR="0058511B" w:rsidRDefault="0058511B" w:rsidP="0058511B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hyperlink r:id="rId11" w:tgtFrame="_blank" w:history="1">
        <w:r w:rsidRPr="0058511B">
          <w:rPr>
            <w:rStyle w:val="Hyperlink"/>
            <w:rFonts w:ascii="Calibri" w:hAnsi="Calibri" w:cs="Calibri"/>
          </w:rPr>
          <w:t>Planos FAF e Família</w:t>
        </w:r>
      </w:hyperlink>
    </w:p>
    <w:p w14:paraId="219204CA" w14:textId="77777777" w:rsidR="002C3BDC" w:rsidRDefault="002C3BDC" w:rsidP="002C3BDC">
      <w:pPr>
        <w:pStyle w:val="PargrafodaLista"/>
        <w:rPr>
          <w:rFonts w:ascii="Calibri" w:hAnsi="Calibri" w:cs="Calibri"/>
        </w:rPr>
      </w:pPr>
    </w:p>
    <w:p w14:paraId="4F0026FA" w14:textId="77777777" w:rsidR="002C3BDC" w:rsidRDefault="002C3BDC" w:rsidP="00601601">
      <w:pPr>
        <w:rPr>
          <w:rFonts w:ascii="Calibri" w:hAnsi="Calibri" w:cs="Calibri"/>
        </w:rPr>
      </w:pPr>
    </w:p>
    <w:p w14:paraId="061FF101" w14:textId="77777777" w:rsidR="00601601" w:rsidRPr="00601601" w:rsidRDefault="00601601" w:rsidP="00601601">
      <w:pPr>
        <w:rPr>
          <w:rFonts w:ascii="Calibri" w:hAnsi="Calibri" w:cs="Calibri"/>
        </w:rPr>
      </w:pPr>
      <w:r w:rsidRPr="00601601">
        <w:rPr>
          <w:rFonts w:ascii="Calibri" w:hAnsi="Calibri" w:cs="Calibri"/>
          <w:b/>
          <w:bCs/>
        </w:rPr>
        <w:lastRenderedPageBreak/>
        <w:t>BRF Prev atinge R$ 5 bilhões em patrimônio e reforça solidez na gestão previdenciária</w:t>
      </w:r>
    </w:p>
    <w:p w14:paraId="126D6FD5" w14:textId="712F31C3" w:rsidR="00601601" w:rsidRPr="00601601" w:rsidRDefault="00150B89" w:rsidP="00601601">
      <w:pPr>
        <w:rPr>
          <w:rFonts w:ascii="Calibri" w:hAnsi="Calibri" w:cs="Calibri"/>
        </w:rPr>
      </w:pPr>
      <w:r>
        <w:rPr>
          <w:rFonts w:ascii="Calibri" w:hAnsi="Calibri" w:cs="Calibri"/>
        </w:rPr>
        <w:t>A BRF Prev atingiu uma marca</w:t>
      </w:r>
      <w:r w:rsidR="00601601" w:rsidRPr="00601601">
        <w:rPr>
          <w:rFonts w:ascii="Calibri" w:hAnsi="Calibri" w:cs="Calibri"/>
        </w:rPr>
        <w:t xml:space="preserve"> históric</w:t>
      </w:r>
      <w:r>
        <w:rPr>
          <w:rFonts w:ascii="Calibri" w:hAnsi="Calibri" w:cs="Calibri"/>
        </w:rPr>
        <w:t>a em 2026</w:t>
      </w:r>
      <w:r w:rsidR="00961AF4">
        <w:rPr>
          <w:rFonts w:ascii="Calibri" w:hAnsi="Calibri" w:cs="Calibri"/>
        </w:rPr>
        <w:t xml:space="preserve">, </w:t>
      </w:r>
      <w:r w:rsidR="00601601" w:rsidRPr="00601601">
        <w:rPr>
          <w:rFonts w:ascii="Calibri" w:hAnsi="Calibri" w:cs="Calibri"/>
        </w:rPr>
        <w:t>alcanç</w:t>
      </w:r>
      <w:r w:rsidR="00961AF4">
        <w:rPr>
          <w:rFonts w:ascii="Calibri" w:hAnsi="Calibri" w:cs="Calibri"/>
        </w:rPr>
        <w:t>ando</w:t>
      </w:r>
      <w:r w:rsidR="00601601" w:rsidRPr="00601601">
        <w:rPr>
          <w:rFonts w:ascii="Calibri" w:hAnsi="Calibri" w:cs="Calibri"/>
        </w:rPr>
        <w:t xml:space="preserve"> R$ 5 bilhões </w:t>
      </w:r>
      <w:r w:rsidR="00E90F97">
        <w:rPr>
          <w:rFonts w:ascii="Calibri" w:hAnsi="Calibri" w:cs="Calibri"/>
        </w:rPr>
        <w:t>de</w:t>
      </w:r>
      <w:r w:rsidR="00601601" w:rsidRPr="00601601">
        <w:rPr>
          <w:rFonts w:ascii="Calibri" w:hAnsi="Calibri" w:cs="Calibri"/>
        </w:rPr>
        <w:t xml:space="preserve"> patrimônio. O resultado reflete a confiança depositada </w:t>
      </w:r>
      <w:r w:rsidR="00E90F97">
        <w:rPr>
          <w:rFonts w:ascii="Calibri" w:hAnsi="Calibri" w:cs="Calibri"/>
        </w:rPr>
        <w:t>pelos participantes</w:t>
      </w:r>
      <w:r w:rsidR="00601601" w:rsidRPr="00601601">
        <w:rPr>
          <w:rFonts w:ascii="Calibri" w:hAnsi="Calibri" w:cs="Calibri"/>
        </w:rPr>
        <w:t>, que, em diferentes fases da vida, contam com a entidade para apoiar o planejamento de longo prazo e a construção de um futuro mais seguro.</w:t>
      </w:r>
    </w:p>
    <w:p w14:paraId="0B680843" w14:textId="2A2B800B" w:rsidR="00601601" w:rsidRPr="00601601" w:rsidRDefault="00601601" w:rsidP="00601601">
      <w:pPr>
        <w:rPr>
          <w:rFonts w:ascii="Calibri" w:hAnsi="Calibri" w:cs="Calibri"/>
        </w:rPr>
      </w:pPr>
      <w:r w:rsidRPr="00601601">
        <w:rPr>
          <w:rFonts w:ascii="Calibri" w:hAnsi="Calibri" w:cs="Calibri"/>
        </w:rPr>
        <w:t>Esse volume expressivo de recursos evidencia o crescimento da entidade</w:t>
      </w:r>
      <w:r w:rsidR="00AF4E9D">
        <w:rPr>
          <w:rFonts w:ascii="Calibri" w:hAnsi="Calibri" w:cs="Calibri"/>
        </w:rPr>
        <w:t xml:space="preserve"> e,</w:t>
      </w:r>
      <w:r w:rsidRPr="00601601">
        <w:rPr>
          <w:rFonts w:ascii="Calibri" w:hAnsi="Calibri" w:cs="Calibri"/>
        </w:rPr>
        <w:t xml:space="preserve"> também</w:t>
      </w:r>
      <w:r w:rsidR="00AF4E9D">
        <w:rPr>
          <w:rFonts w:ascii="Calibri" w:hAnsi="Calibri" w:cs="Calibri"/>
        </w:rPr>
        <w:t>,</w:t>
      </w:r>
      <w:r w:rsidRPr="00601601">
        <w:rPr>
          <w:rFonts w:ascii="Calibri" w:hAnsi="Calibri" w:cs="Calibri"/>
        </w:rPr>
        <w:t xml:space="preserve"> a consistência de sua gestão ao longo do tempo, pautada pela responsabilidade, transparência e foco no participante.</w:t>
      </w:r>
    </w:p>
    <w:p w14:paraId="64DA46C1" w14:textId="34783121" w:rsidR="00601601" w:rsidRPr="00B5509F" w:rsidRDefault="00601601" w:rsidP="00601601">
      <w:pPr>
        <w:rPr>
          <w:rFonts w:ascii="Calibri" w:hAnsi="Calibri" w:cs="Calibri"/>
          <w:b/>
          <w:bCs/>
        </w:rPr>
      </w:pPr>
      <w:r w:rsidRPr="00601601">
        <w:rPr>
          <w:rFonts w:ascii="Calibri" w:hAnsi="Calibri" w:cs="Calibri"/>
          <w:b/>
          <w:bCs/>
        </w:rPr>
        <w:t xml:space="preserve">O que é o patrimônio de um </w:t>
      </w:r>
      <w:r w:rsidR="00966D2C">
        <w:rPr>
          <w:rFonts w:ascii="Calibri" w:hAnsi="Calibri" w:cs="Calibri"/>
          <w:b/>
          <w:bCs/>
        </w:rPr>
        <w:t>fundo</w:t>
      </w:r>
      <w:r w:rsidRPr="00601601">
        <w:rPr>
          <w:rFonts w:ascii="Calibri" w:hAnsi="Calibri" w:cs="Calibri"/>
          <w:b/>
          <w:bCs/>
        </w:rPr>
        <w:t xml:space="preserve"> previdenciário?</w:t>
      </w:r>
      <w:r w:rsidR="00966D2C">
        <w:rPr>
          <w:rFonts w:ascii="Calibri" w:hAnsi="Calibri" w:cs="Calibri"/>
          <w:b/>
          <w:bCs/>
        </w:rPr>
        <w:br/>
      </w:r>
      <w:r w:rsidRPr="00601601">
        <w:rPr>
          <w:rFonts w:ascii="Calibri" w:hAnsi="Calibri" w:cs="Calibri"/>
        </w:rPr>
        <w:t>O patrimônio de uma entidade de previdência complementar corresponde ao conjunto de recursos acumulados nos planos de benefícios. Esses valores são destinados exclusivamente ao cumprimento dos compromissos assumidos com os participantes e seus beneficiários.</w:t>
      </w:r>
      <w:r w:rsidR="00CF6496">
        <w:rPr>
          <w:rFonts w:ascii="Calibri" w:hAnsi="Calibri" w:cs="Calibri"/>
          <w:b/>
          <w:bCs/>
        </w:rPr>
        <w:t xml:space="preserve"> </w:t>
      </w:r>
      <w:r w:rsidRPr="00601601">
        <w:rPr>
          <w:rFonts w:ascii="Calibri" w:hAnsi="Calibri" w:cs="Calibri"/>
        </w:rPr>
        <w:t>De forma estruturada, o patrimônio é composto por contribuições das patrocinadoras e dos participantes, além dos resultados obtidos</w:t>
      </w:r>
      <w:r w:rsidR="00B76B4E">
        <w:rPr>
          <w:rFonts w:ascii="Calibri" w:hAnsi="Calibri" w:cs="Calibri"/>
        </w:rPr>
        <w:t xml:space="preserve"> nos investimentos</w:t>
      </w:r>
      <w:r w:rsidRPr="00601601">
        <w:rPr>
          <w:rFonts w:ascii="Calibri" w:hAnsi="Calibri" w:cs="Calibri"/>
        </w:rPr>
        <w:t xml:space="preserve"> com a aplicação desses recursos no mercado financeiro.</w:t>
      </w:r>
      <w:r w:rsidR="00B5509F">
        <w:rPr>
          <w:rFonts w:ascii="Calibri" w:hAnsi="Calibri" w:cs="Calibri"/>
          <w:b/>
          <w:bCs/>
        </w:rPr>
        <w:t xml:space="preserve"> </w:t>
      </w:r>
      <w:r w:rsidR="00B445A2" w:rsidRPr="00B5509F">
        <w:rPr>
          <w:rFonts w:ascii="Calibri" w:hAnsi="Calibri" w:cs="Calibri"/>
        </w:rPr>
        <w:t xml:space="preserve">O patrimônio do plano </w:t>
      </w:r>
      <w:r w:rsidRPr="00B5509F">
        <w:rPr>
          <w:rFonts w:ascii="Calibri" w:hAnsi="Calibri" w:cs="Calibri"/>
        </w:rPr>
        <w:t>forma a reserva</w:t>
      </w:r>
      <w:r w:rsidR="00B445A2" w:rsidRPr="00B5509F">
        <w:rPr>
          <w:rFonts w:ascii="Calibri" w:hAnsi="Calibri" w:cs="Calibri"/>
        </w:rPr>
        <w:t xml:space="preserve"> financeira</w:t>
      </w:r>
      <w:r w:rsidRPr="00B5509F">
        <w:rPr>
          <w:rFonts w:ascii="Calibri" w:hAnsi="Calibri" w:cs="Calibri"/>
        </w:rPr>
        <w:t xml:space="preserve"> que</w:t>
      </w:r>
      <w:r w:rsidR="00B5509F" w:rsidRPr="00B5509F">
        <w:rPr>
          <w:rFonts w:ascii="Calibri" w:hAnsi="Calibri" w:cs="Calibri"/>
        </w:rPr>
        <w:t xml:space="preserve">, </w:t>
      </w:r>
      <w:r w:rsidRPr="00B5509F">
        <w:rPr>
          <w:rFonts w:ascii="Calibri" w:hAnsi="Calibri" w:cs="Calibri"/>
        </w:rPr>
        <w:t>no futuro, será convertida em benefício aos participantes.</w:t>
      </w:r>
    </w:p>
    <w:p w14:paraId="406512DE" w14:textId="7DB45AB3" w:rsidR="00601601" w:rsidRPr="002E0A57" w:rsidRDefault="00601601" w:rsidP="00601601">
      <w:pPr>
        <w:rPr>
          <w:rFonts w:ascii="Calibri" w:hAnsi="Calibri" w:cs="Calibri"/>
          <w:b/>
          <w:bCs/>
        </w:rPr>
      </w:pPr>
      <w:r w:rsidRPr="00601601">
        <w:rPr>
          <w:rFonts w:ascii="Calibri" w:hAnsi="Calibri" w:cs="Calibri"/>
          <w:b/>
          <w:bCs/>
        </w:rPr>
        <w:t>Um número difícil de imaginar</w:t>
      </w:r>
      <w:r w:rsidR="002E0A57">
        <w:rPr>
          <w:rFonts w:ascii="Calibri" w:hAnsi="Calibri" w:cs="Calibri"/>
          <w:b/>
          <w:bCs/>
        </w:rPr>
        <w:br/>
      </w:r>
      <w:r w:rsidRPr="00601601">
        <w:rPr>
          <w:rFonts w:ascii="Calibri" w:hAnsi="Calibri" w:cs="Calibri"/>
        </w:rPr>
        <w:t>Para</w:t>
      </w:r>
      <w:r w:rsidR="002E0A57">
        <w:rPr>
          <w:rFonts w:ascii="Calibri" w:hAnsi="Calibri" w:cs="Calibri"/>
        </w:rPr>
        <w:t xml:space="preserve"> termos uma ideia do que</w:t>
      </w:r>
      <w:r w:rsidRPr="00601601">
        <w:rPr>
          <w:rFonts w:ascii="Calibri" w:hAnsi="Calibri" w:cs="Calibri"/>
        </w:rPr>
        <w:t xml:space="preserve"> representam R$ 5 bilhões, algumas comparações ajudam a ilustrar a magnitude desse </w:t>
      </w:r>
      <w:r w:rsidR="003A23E6">
        <w:rPr>
          <w:rFonts w:ascii="Calibri" w:hAnsi="Calibri" w:cs="Calibri"/>
        </w:rPr>
        <w:t>valor monetário.</w:t>
      </w:r>
    </w:p>
    <w:p w14:paraId="00919F6D" w14:textId="683B4700" w:rsidR="00601601" w:rsidRPr="00601601" w:rsidRDefault="00601601" w:rsidP="00601601">
      <w:pPr>
        <w:numPr>
          <w:ilvl w:val="0"/>
          <w:numId w:val="5"/>
        </w:numPr>
        <w:rPr>
          <w:rFonts w:ascii="Calibri" w:hAnsi="Calibri" w:cs="Calibri"/>
        </w:rPr>
      </w:pPr>
      <w:r w:rsidRPr="00601601">
        <w:rPr>
          <w:rFonts w:ascii="Calibri" w:hAnsi="Calibri" w:cs="Calibri"/>
        </w:rPr>
        <w:t xml:space="preserve">Se </w:t>
      </w:r>
      <w:r w:rsidR="003A23E6">
        <w:rPr>
          <w:rFonts w:ascii="Calibri" w:hAnsi="Calibri" w:cs="Calibri"/>
        </w:rPr>
        <w:t>você</w:t>
      </w:r>
      <w:r w:rsidRPr="00601601">
        <w:rPr>
          <w:rFonts w:ascii="Calibri" w:hAnsi="Calibri" w:cs="Calibri"/>
        </w:rPr>
        <w:t xml:space="preserve"> poupa</w:t>
      </w:r>
      <w:r w:rsidR="003A23E6">
        <w:rPr>
          <w:rFonts w:ascii="Calibri" w:hAnsi="Calibri" w:cs="Calibri"/>
        </w:rPr>
        <w:t>sse</w:t>
      </w:r>
      <w:r w:rsidRPr="00601601">
        <w:rPr>
          <w:rFonts w:ascii="Calibri" w:hAnsi="Calibri" w:cs="Calibri"/>
        </w:rPr>
        <w:t xml:space="preserve"> R$ 5 mil por dia, sem qualquer rendimento, seriam necessários aproximadamente </w:t>
      </w:r>
      <w:r w:rsidRPr="005C2812">
        <w:rPr>
          <w:rFonts w:ascii="Calibri" w:hAnsi="Calibri" w:cs="Calibri"/>
        </w:rPr>
        <w:t>2.740 anos</w:t>
      </w:r>
      <w:r w:rsidRPr="00601601">
        <w:rPr>
          <w:rFonts w:ascii="Calibri" w:hAnsi="Calibri" w:cs="Calibri"/>
        </w:rPr>
        <w:t xml:space="preserve"> para atingir esse valor</w:t>
      </w:r>
      <w:r w:rsidR="000E680B">
        <w:rPr>
          <w:rFonts w:ascii="Calibri" w:hAnsi="Calibri" w:cs="Calibri"/>
        </w:rPr>
        <w:t>.</w:t>
      </w:r>
    </w:p>
    <w:p w14:paraId="6D9DC4BA" w14:textId="63771603" w:rsidR="00601601" w:rsidRPr="00601601" w:rsidRDefault="00601601" w:rsidP="00601601">
      <w:pPr>
        <w:numPr>
          <w:ilvl w:val="0"/>
          <w:numId w:val="5"/>
        </w:numPr>
        <w:rPr>
          <w:rFonts w:ascii="Calibri" w:hAnsi="Calibri" w:cs="Calibri"/>
        </w:rPr>
      </w:pPr>
      <w:r w:rsidRPr="00601601">
        <w:rPr>
          <w:rFonts w:ascii="Calibri" w:hAnsi="Calibri" w:cs="Calibri"/>
        </w:rPr>
        <w:t xml:space="preserve">Esse montante equivale a cerca de </w:t>
      </w:r>
      <w:r w:rsidR="00606976" w:rsidRPr="005C2812">
        <w:rPr>
          <w:rFonts w:ascii="Calibri" w:hAnsi="Calibri" w:cs="Calibri"/>
        </w:rPr>
        <w:t>7,9</w:t>
      </w:r>
      <w:r w:rsidRPr="005C2812">
        <w:rPr>
          <w:rFonts w:ascii="Calibri" w:hAnsi="Calibri" w:cs="Calibri"/>
        </w:rPr>
        <w:t xml:space="preserve"> </w:t>
      </w:r>
      <w:r w:rsidR="0093730B" w:rsidRPr="005C2812">
        <w:rPr>
          <w:rFonts w:ascii="Calibri" w:hAnsi="Calibri" w:cs="Calibri"/>
        </w:rPr>
        <w:t>prêmios</w:t>
      </w:r>
      <w:r w:rsidRPr="00601601">
        <w:rPr>
          <w:rFonts w:ascii="Calibri" w:hAnsi="Calibri" w:cs="Calibri"/>
        </w:rPr>
        <w:t xml:space="preserve"> da Mega da Virada</w:t>
      </w:r>
      <w:r w:rsidR="0093730B">
        <w:rPr>
          <w:rFonts w:ascii="Calibri" w:hAnsi="Calibri" w:cs="Calibri"/>
        </w:rPr>
        <w:t xml:space="preserve"> de 2024.</w:t>
      </w:r>
    </w:p>
    <w:p w14:paraId="58911340" w14:textId="68325AE6" w:rsidR="00601601" w:rsidRPr="00601601" w:rsidRDefault="00601601" w:rsidP="00601601">
      <w:pPr>
        <w:numPr>
          <w:ilvl w:val="0"/>
          <w:numId w:val="5"/>
        </w:numPr>
        <w:rPr>
          <w:rFonts w:ascii="Calibri" w:hAnsi="Calibri" w:cs="Calibri"/>
        </w:rPr>
      </w:pPr>
      <w:r w:rsidRPr="00601601">
        <w:rPr>
          <w:rFonts w:ascii="Calibri" w:hAnsi="Calibri" w:cs="Calibri"/>
        </w:rPr>
        <w:t xml:space="preserve">Em distância, seria como dar aproximadamente </w:t>
      </w:r>
      <w:r w:rsidRPr="005C2812">
        <w:rPr>
          <w:rFonts w:ascii="Calibri" w:hAnsi="Calibri" w:cs="Calibri"/>
        </w:rPr>
        <w:t>125 mil voltas ao redor da Terra</w:t>
      </w:r>
      <w:r w:rsidR="00936C16">
        <w:rPr>
          <w:rFonts w:ascii="Calibri" w:hAnsi="Calibri" w:cs="Calibri"/>
        </w:rPr>
        <w:t>.</w:t>
      </w:r>
    </w:p>
    <w:p w14:paraId="509C510C" w14:textId="20DC39AA" w:rsidR="00601601" w:rsidRPr="00936C16" w:rsidRDefault="00601601" w:rsidP="00601601">
      <w:pPr>
        <w:numPr>
          <w:ilvl w:val="0"/>
          <w:numId w:val="5"/>
        </w:numPr>
        <w:rPr>
          <w:rFonts w:ascii="Calibri" w:hAnsi="Calibri" w:cs="Calibri"/>
        </w:rPr>
      </w:pPr>
      <w:r w:rsidRPr="00936C16">
        <w:rPr>
          <w:rFonts w:ascii="Calibri" w:hAnsi="Calibri" w:cs="Calibri"/>
        </w:rPr>
        <w:t>Se</w:t>
      </w:r>
      <w:r w:rsidR="004F4E02">
        <w:rPr>
          <w:rFonts w:ascii="Calibri" w:hAnsi="Calibri" w:cs="Calibri"/>
        </w:rPr>
        <w:t xml:space="preserve"> </w:t>
      </w:r>
      <w:r w:rsidR="00D23CB9">
        <w:rPr>
          <w:rFonts w:ascii="Calibri" w:hAnsi="Calibri" w:cs="Calibri"/>
        </w:rPr>
        <w:t xml:space="preserve">somasse R$ 1 </w:t>
      </w:r>
      <w:r w:rsidR="00782E22">
        <w:rPr>
          <w:rFonts w:ascii="Calibri" w:hAnsi="Calibri" w:cs="Calibri"/>
        </w:rPr>
        <w:t>por segundo,</w:t>
      </w:r>
      <w:r w:rsidRPr="00936C16">
        <w:rPr>
          <w:rFonts w:ascii="Calibri" w:hAnsi="Calibri" w:cs="Calibri"/>
        </w:rPr>
        <w:t xml:space="preserve"> seriam necessários cerca de 158 anos para alcançar essa quantidade</w:t>
      </w:r>
      <w:r w:rsidR="00936C16">
        <w:rPr>
          <w:rFonts w:ascii="Calibri" w:hAnsi="Calibri" w:cs="Calibri"/>
        </w:rPr>
        <w:t>.</w:t>
      </w:r>
      <w:r w:rsidRPr="00936C16">
        <w:rPr>
          <w:rFonts w:ascii="Calibri" w:hAnsi="Calibri" w:cs="Calibri"/>
        </w:rPr>
        <w:t xml:space="preserve"> </w:t>
      </w:r>
    </w:p>
    <w:p w14:paraId="17DE0830" w14:textId="24944004" w:rsidR="00601601" w:rsidRPr="00601601" w:rsidRDefault="00601601" w:rsidP="00601601">
      <w:pPr>
        <w:rPr>
          <w:rFonts w:ascii="Calibri" w:hAnsi="Calibri" w:cs="Calibri"/>
        </w:rPr>
      </w:pPr>
      <w:r w:rsidRPr="00601601">
        <w:rPr>
          <w:rFonts w:ascii="Calibri" w:hAnsi="Calibri" w:cs="Calibri"/>
        </w:rPr>
        <w:t>Esses exemplos demonstram a dimensão do patrimônio administrado e a relevância dessa conquista</w:t>
      </w:r>
      <w:r w:rsidR="00601498">
        <w:rPr>
          <w:rFonts w:ascii="Calibri" w:hAnsi="Calibri" w:cs="Calibri"/>
        </w:rPr>
        <w:t xml:space="preserve"> da BRF Prev para seus participantes.</w:t>
      </w:r>
      <w:r w:rsidR="0026715C" w:rsidRPr="0026715C">
        <w:rPr>
          <w:rFonts w:ascii="Calibri" w:hAnsi="Calibri" w:cs="Calibri"/>
        </w:rPr>
        <w:t xml:space="preserve"> </w:t>
      </w:r>
      <w:r w:rsidR="0026715C">
        <w:rPr>
          <w:rFonts w:ascii="Calibri" w:hAnsi="Calibri" w:cs="Calibri"/>
        </w:rPr>
        <w:t>U</w:t>
      </w:r>
      <w:r w:rsidR="0026715C" w:rsidRPr="00601601">
        <w:rPr>
          <w:rFonts w:ascii="Calibri" w:hAnsi="Calibri" w:cs="Calibri"/>
        </w:rPr>
        <w:t>m patrimônio robusto permite maior poder de negociação com gestores e instituições financeiras, contribuindo para a busca de melhores condições e</w:t>
      </w:r>
      <w:r w:rsidR="0014040D">
        <w:rPr>
          <w:rFonts w:ascii="Calibri" w:hAnsi="Calibri" w:cs="Calibri"/>
        </w:rPr>
        <w:t xml:space="preserve"> </w:t>
      </w:r>
      <w:r w:rsidR="0026715C" w:rsidRPr="00601601">
        <w:rPr>
          <w:rFonts w:ascii="Calibri" w:hAnsi="Calibri" w:cs="Calibri"/>
        </w:rPr>
        <w:t>resultados para os participantes.</w:t>
      </w:r>
    </w:p>
    <w:p w14:paraId="347FE7E3" w14:textId="6EDB1611" w:rsidR="0026715C" w:rsidRDefault="006A052E" w:rsidP="00601601">
      <w:pPr>
        <w:rPr>
          <w:rFonts w:ascii="Calibri" w:hAnsi="Calibri" w:cs="Calibri"/>
        </w:rPr>
      </w:pPr>
      <w:r w:rsidRPr="00601601">
        <w:rPr>
          <w:rFonts w:ascii="Calibri" w:hAnsi="Calibri" w:cs="Calibri"/>
        </w:rPr>
        <w:t xml:space="preserve">Para o Diretor-Presidente, Maurício Manduca, </w:t>
      </w:r>
      <w:r w:rsidR="009A5137">
        <w:rPr>
          <w:rFonts w:ascii="Calibri" w:hAnsi="Calibri" w:cs="Calibri"/>
        </w:rPr>
        <w:t>este marco</w:t>
      </w:r>
      <w:r w:rsidRPr="00601601">
        <w:rPr>
          <w:rFonts w:ascii="Calibri" w:hAnsi="Calibri" w:cs="Calibri"/>
        </w:rPr>
        <w:t xml:space="preserve"> é reflexo de um trabalho coletivo e contínuo</w:t>
      </w:r>
      <w:r>
        <w:rPr>
          <w:rFonts w:ascii="Calibri" w:hAnsi="Calibri" w:cs="Calibri"/>
        </w:rPr>
        <w:t xml:space="preserve"> da BRF Previdência. </w:t>
      </w:r>
      <w:r w:rsidRPr="00601601">
        <w:rPr>
          <w:rFonts w:ascii="Calibri" w:hAnsi="Calibri" w:cs="Calibri"/>
        </w:rPr>
        <w:t xml:space="preserve">“Atingir a marca de R$ 5 bilhões em patrimônio representa muito mais do que um número. É a materialização da confiança dos nossos participantes e do compromisso diário de toda a equipe com uma gestão responsável, transparente e orientada ao longo prazo. Seguiremos trabalhando para fortalecer ainda </w:t>
      </w:r>
      <w:r w:rsidRPr="00601601">
        <w:rPr>
          <w:rFonts w:ascii="Calibri" w:hAnsi="Calibri" w:cs="Calibri"/>
        </w:rPr>
        <w:lastRenderedPageBreak/>
        <w:t>mais a segurança e a sustentabilidade dos nossos planos, sempre com foco na geração de valor para cada participante</w:t>
      </w:r>
      <w:r w:rsidR="00FA4CAC">
        <w:rPr>
          <w:rFonts w:ascii="Calibri" w:hAnsi="Calibri" w:cs="Calibri"/>
        </w:rPr>
        <w:t>”</w:t>
      </w:r>
      <w:r w:rsidRPr="00601601">
        <w:rPr>
          <w:rFonts w:ascii="Calibri" w:hAnsi="Calibri" w:cs="Calibri"/>
        </w:rPr>
        <w:t>.</w:t>
      </w:r>
    </w:p>
    <w:p w14:paraId="51DF533A" w14:textId="0278EC91" w:rsidR="00FB24F7" w:rsidRDefault="00601601" w:rsidP="00601601">
      <w:pPr>
        <w:rPr>
          <w:rFonts w:ascii="Calibri" w:hAnsi="Calibri" w:cs="Calibri"/>
        </w:rPr>
      </w:pPr>
      <w:r w:rsidRPr="00601601">
        <w:rPr>
          <w:rFonts w:ascii="Calibri" w:hAnsi="Calibri" w:cs="Calibri"/>
        </w:rPr>
        <w:t>O marco também evidencia o alinhamento da BRF Prev com seu propósito de gerar valor consistente ao longo do tempo, apoiando seus participantes na construção de uma aposentadoria mais tranquila.</w:t>
      </w:r>
      <w:r w:rsidR="0067204B">
        <w:rPr>
          <w:rFonts w:ascii="Calibri" w:hAnsi="Calibri" w:cs="Calibri"/>
        </w:rPr>
        <w:t xml:space="preserve"> </w:t>
      </w:r>
      <w:r w:rsidRPr="00601601">
        <w:rPr>
          <w:rFonts w:ascii="Calibri" w:hAnsi="Calibri" w:cs="Calibri"/>
        </w:rPr>
        <w:t>A conquista reforça o posicionamento da BRF Prev como uma entidade sólida, preparada para o futuro e comprometida com a excelência na gestão previdenciária.</w:t>
      </w:r>
    </w:p>
    <w:p w14:paraId="57489B60" w14:textId="77777777" w:rsidR="00771784" w:rsidRDefault="00771784" w:rsidP="00601601">
      <w:pPr>
        <w:rPr>
          <w:rFonts w:ascii="Calibri" w:hAnsi="Calibri" w:cs="Calibri"/>
        </w:rPr>
      </w:pPr>
    </w:p>
    <w:p w14:paraId="7ECC037D" w14:textId="77777777" w:rsidR="00286C24" w:rsidRDefault="00286C24" w:rsidP="00F14A42">
      <w:pPr>
        <w:rPr>
          <w:b/>
          <w:bCs/>
          <w:color w:val="EE0000"/>
          <w:highlight w:val="yellow"/>
        </w:rPr>
      </w:pPr>
    </w:p>
    <w:p w14:paraId="02A397BA" w14:textId="6233F85D" w:rsidR="00F14A42" w:rsidRPr="00631108" w:rsidRDefault="00F14A42" w:rsidP="00F14A42">
      <w:pPr>
        <w:rPr>
          <w:color w:val="EE0000"/>
          <w:highlight w:val="yellow"/>
        </w:rPr>
      </w:pPr>
      <w:r w:rsidRPr="00631108">
        <w:rPr>
          <w:b/>
          <w:bCs/>
          <w:color w:val="EE0000"/>
          <w:highlight w:val="yellow"/>
        </w:rPr>
        <w:t>Desempenho dos Planos e cenário econômico: como foi o período</w:t>
      </w:r>
      <w:r w:rsidRPr="00631108">
        <w:rPr>
          <w:color w:val="EE0000"/>
        </w:rPr>
        <w:br/>
      </w:r>
      <w:r w:rsidRPr="00631108">
        <w:rPr>
          <w:color w:val="EE0000"/>
          <w:highlight w:val="yellow"/>
        </w:rPr>
        <w:t>Resumo do desempenho dos planos, com leitura simples dos números e foco em ajudar o participante a entender os resultados.</w:t>
      </w:r>
      <w:r w:rsidR="00631108" w:rsidRPr="00631108">
        <w:rPr>
          <w:color w:val="EE0000"/>
          <w:highlight w:val="yellow"/>
        </w:rPr>
        <w:t xml:space="preserve"> Previsão de recebimento do conteúdo: 18/05</w:t>
      </w:r>
    </w:p>
    <w:p w14:paraId="3D8B2E6E" w14:textId="77777777" w:rsidR="00F14A42" w:rsidRDefault="00F14A42" w:rsidP="00601601">
      <w:pPr>
        <w:rPr>
          <w:rFonts w:ascii="Calibri" w:hAnsi="Calibri" w:cs="Calibri"/>
        </w:rPr>
      </w:pPr>
    </w:p>
    <w:p w14:paraId="72754A41" w14:textId="01F1E6C6" w:rsidR="00771784" w:rsidRPr="008945B4" w:rsidRDefault="00771784" w:rsidP="00771784">
      <w:pPr>
        <w:rPr>
          <w:rFonts w:ascii="Calibri" w:hAnsi="Calibri" w:cs="Calibri"/>
          <w:b/>
          <w:bCs/>
        </w:rPr>
      </w:pPr>
      <w:r w:rsidRPr="00771784">
        <w:rPr>
          <w:rFonts w:ascii="Calibri" w:hAnsi="Calibri" w:cs="Calibri"/>
          <w:b/>
          <w:bCs/>
        </w:rPr>
        <w:t>Aumente sua reserva para o futuro com aportes extras e contribuições suplementares</w:t>
      </w:r>
      <w:r w:rsidR="008945B4">
        <w:rPr>
          <w:rFonts w:ascii="Calibri" w:hAnsi="Calibri" w:cs="Calibri"/>
          <w:b/>
          <w:bCs/>
        </w:rPr>
        <w:br/>
      </w:r>
      <w:r w:rsidRPr="00771784">
        <w:rPr>
          <w:rFonts w:ascii="Calibri" w:hAnsi="Calibri" w:cs="Calibri"/>
        </w:rPr>
        <w:t>Planejar o futuro financeiro é uma decisão que pode trazer mais tranquilidade e segurança ao longo da vida. Além das contribuições regulares ao plano, existem alternativas que permitem ampliar sua reserva previdenciária de forma flexível e alinhada ao seu momento financeiro: os aportes extras e as contribuições suplementares.</w:t>
      </w:r>
    </w:p>
    <w:p w14:paraId="18AEA2AB" w14:textId="77777777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Essas modalidades são oportunidades para fortalecer seu patrimônio de longo prazo e potencializar sua preparação para a aposentadoria.</w:t>
      </w:r>
    </w:p>
    <w:p w14:paraId="557AD3DB" w14:textId="06DEAF4D" w:rsidR="00771784" w:rsidRPr="008945B4" w:rsidRDefault="00771784" w:rsidP="00771784">
      <w:pPr>
        <w:rPr>
          <w:rFonts w:ascii="Calibri" w:hAnsi="Calibri" w:cs="Calibri"/>
          <w:b/>
          <w:bCs/>
        </w:rPr>
      </w:pPr>
      <w:r w:rsidRPr="00771784">
        <w:rPr>
          <w:rFonts w:ascii="Calibri" w:hAnsi="Calibri" w:cs="Calibri"/>
          <w:b/>
          <w:bCs/>
        </w:rPr>
        <w:t>O que são contribuições suplementares?</w:t>
      </w:r>
      <w:r w:rsidR="008945B4">
        <w:rPr>
          <w:rFonts w:ascii="Calibri" w:hAnsi="Calibri" w:cs="Calibri"/>
          <w:b/>
          <w:bCs/>
        </w:rPr>
        <w:br/>
      </w:r>
      <w:r w:rsidRPr="00771784">
        <w:rPr>
          <w:rFonts w:ascii="Calibri" w:hAnsi="Calibri" w:cs="Calibri"/>
        </w:rPr>
        <w:t>Os participantes dos Planos II e III podem realizar contribuições suplementares, que são contribuições facultativas feitas além da alíquota máxima da contribuição básica do plano.</w:t>
      </w:r>
    </w:p>
    <w:p w14:paraId="641E5F49" w14:textId="32FE9A2F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Nesse caso, o participante escolhe livremente um percentual</w:t>
      </w:r>
      <w:r w:rsidR="00036948">
        <w:rPr>
          <w:rFonts w:ascii="Calibri" w:hAnsi="Calibri" w:cs="Calibri"/>
        </w:rPr>
        <w:t xml:space="preserve"> (</w:t>
      </w:r>
      <w:r w:rsidRPr="00771784">
        <w:rPr>
          <w:rFonts w:ascii="Calibri" w:hAnsi="Calibri" w:cs="Calibri"/>
        </w:rPr>
        <w:t>não inferior a 1%</w:t>
      </w:r>
      <w:r w:rsidR="00036948">
        <w:rPr>
          <w:rFonts w:ascii="Calibri" w:hAnsi="Calibri" w:cs="Calibri"/>
        </w:rPr>
        <w:t xml:space="preserve">) </w:t>
      </w:r>
      <w:r w:rsidRPr="00771784">
        <w:rPr>
          <w:rFonts w:ascii="Calibri" w:hAnsi="Calibri" w:cs="Calibri"/>
        </w:rPr>
        <w:t>aplicado sobre o seu Salário de Participação.</w:t>
      </w:r>
    </w:p>
    <w:p w14:paraId="7C3A4E7B" w14:textId="77777777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Entre os principais diferenciais dessa modalidade estão:</w:t>
      </w:r>
    </w:p>
    <w:p w14:paraId="63E1B227" w14:textId="3A6880FF" w:rsidR="00771784" w:rsidRPr="00771784" w:rsidRDefault="00771784" w:rsidP="00771784">
      <w:pPr>
        <w:numPr>
          <w:ilvl w:val="0"/>
          <w:numId w:val="6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>Flexibilidade para definir a periodicidade das contribuições</w:t>
      </w:r>
      <w:r w:rsidR="00BF5FFD">
        <w:rPr>
          <w:rFonts w:ascii="Calibri" w:hAnsi="Calibri" w:cs="Calibri"/>
        </w:rPr>
        <w:t>.</w:t>
      </w:r>
    </w:p>
    <w:p w14:paraId="647C6A8B" w14:textId="00680303" w:rsidR="00771784" w:rsidRPr="00771784" w:rsidRDefault="00771784" w:rsidP="00771784">
      <w:pPr>
        <w:numPr>
          <w:ilvl w:val="0"/>
          <w:numId w:val="6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>Possibilidade de suspender as contribuições a qualquer momento</w:t>
      </w:r>
      <w:r w:rsidR="00BF5FFD">
        <w:rPr>
          <w:rFonts w:ascii="Calibri" w:hAnsi="Calibri" w:cs="Calibri"/>
        </w:rPr>
        <w:t>.</w:t>
      </w:r>
    </w:p>
    <w:p w14:paraId="14103150" w14:textId="77777777" w:rsidR="00771784" w:rsidRPr="00771784" w:rsidRDefault="00771784" w:rsidP="00771784">
      <w:pPr>
        <w:numPr>
          <w:ilvl w:val="0"/>
          <w:numId w:val="6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 xml:space="preserve">Liberdade para contribuir conforme seu planejamento financeiro. </w:t>
      </w:r>
    </w:p>
    <w:p w14:paraId="4C40833B" w14:textId="77777777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lastRenderedPageBreak/>
        <w:t>É importante destacar que não há contrapartida da empresa nessa modalidade. Ainda assim, as contribuições suplementares representam uma estratégia eficiente para ampliar o saldo acumulado ao longo do tempo.</w:t>
      </w:r>
    </w:p>
    <w:p w14:paraId="6A036FEA" w14:textId="4B990344" w:rsidR="00771784" w:rsidRPr="008945B4" w:rsidRDefault="00771784" w:rsidP="00771784">
      <w:pPr>
        <w:rPr>
          <w:rFonts w:ascii="Calibri" w:hAnsi="Calibri" w:cs="Calibri"/>
          <w:b/>
          <w:bCs/>
        </w:rPr>
      </w:pPr>
      <w:r w:rsidRPr="00771784">
        <w:rPr>
          <w:rFonts w:ascii="Calibri" w:hAnsi="Calibri" w:cs="Calibri"/>
          <w:b/>
          <w:bCs/>
        </w:rPr>
        <w:t>O que são aportes extras?</w:t>
      </w:r>
      <w:r w:rsidR="008945B4">
        <w:rPr>
          <w:rFonts w:ascii="Calibri" w:hAnsi="Calibri" w:cs="Calibri"/>
          <w:b/>
          <w:bCs/>
        </w:rPr>
        <w:br/>
      </w:r>
      <w:r w:rsidRPr="00771784">
        <w:rPr>
          <w:rFonts w:ascii="Calibri" w:hAnsi="Calibri" w:cs="Calibri"/>
        </w:rPr>
        <w:t>No Plano Família, os aportes extras acontecem por meio da Contribuição Voluntária, que pode ser realizada por participantes e assistidos.</w:t>
      </w:r>
    </w:p>
    <w:p w14:paraId="20E94EB5" w14:textId="77777777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Nessa modalidade, o participante define livremente:</w:t>
      </w:r>
    </w:p>
    <w:p w14:paraId="317D4268" w14:textId="793A0A0B" w:rsidR="00771784" w:rsidRPr="00771784" w:rsidRDefault="00771784" w:rsidP="00771784">
      <w:pPr>
        <w:numPr>
          <w:ilvl w:val="0"/>
          <w:numId w:val="7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>O valor da contribuição</w:t>
      </w:r>
      <w:r w:rsidR="00BF5FFD">
        <w:rPr>
          <w:rFonts w:ascii="Calibri" w:hAnsi="Calibri" w:cs="Calibri"/>
        </w:rPr>
        <w:t>.</w:t>
      </w:r>
    </w:p>
    <w:p w14:paraId="2D6962A7" w14:textId="77777777" w:rsidR="00771784" w:rsidRPr="00771784" w:rsidRDefault="00771784" w:rsidP="00771784">
      <w:pPr>
        <w:numPr>
          <w:ilvl w:val="0"/>
          <w:numId w:val="7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 xml:space="preserve">A periodicidade dos aportes. </w:t>
      </w:r>
    </w:p>
    <w:p w14:paraId="3EFA7676" w14:textId="77777777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Os aportes são facultativos e podem ser realizados sempre que fizer sentido para o planejamento financeiro pessoal. Essa flexibilidade permite aproveitar oportunidades para investir valores adicionais no futuro.</w:t>
      </w:r>
    </w:p>
    <w:p w14:paraId="631460D9" w14:textId="1D5ACC30" w:rsidR="00771784" w:rsidRPr="008945B4" w:rsidRDefault="00771784" w:rsidP="00771784">
      <w:pPr>
        <w:rPr>
          <w:rFonts w:ascii="Calibri" w:hAnsi="Calibri" w:cs="Calibri"/>
          <w:b/>
          <w:bCs/>
        </w:rPr>
      </w:pPr>
      <w:r w:rsidRPr="00771784">
        <w:rPr>
          <w:rFonts w:ascii="Calibri" w:hAnsi="Calibri" w:cs="Calibri"/>
          <w:b/>
          <w:bCs/>
        </w:rPr>
        <w:t>Quando vale a pena fazer um aporte extra</w:t>
      </w:r>
      <w:r w:rsidR="00976F7B">
        <w:rPr>
          <w:rFonts w:ascii="Calibri" w:hAnsi="Calibri" w:cs="Calibri"/>
          <w:b/>
          <w:bCs/>
        </w:rPr>
        <w:t xml:space="preserve"> ou contribuição suplementar</w:t>
      </w:r>
      <w:r w:rsidRPr="00771784">
        <w:rPr>
          <w:rFonts w:ascii="Calibri" w:hAnsi="Calibri" w:cs="Calibri"/>
          <w:b/>
          <w:bCs/>
        </w:rPr>
        <w:t>?</w:t>
      </w:r>
      <w:r w:rsidR="008945B4">
        <w:rPr>
          <w:rFonts w:ascii="Calibri" w:hAnsi="Calibri" w:cs="Calibri"/>
          <w:b/>
          <w:bCs/>
        </w:rPr>
        <w:br/>
      </w:r>
      <w:r w:rsidR="00866A6B">
        <w:rPr>
          <w:rFonts w:ascii="Calibri" w:hAnsi="Calibri" w:cs="Calibri"/>
        </w:rPr>
        <w:t>C</w:t>
      </w:r>
      <w:r w:rsidR="00866A6B" w:rsidRPr="00771784">
        <w:rPr>
          <w:rFonts w:ascii="Calibri" w:hAnsi="Calibri" w:cs="Calibri"/>
        </w:rPr>
        <w:t>ontribuições ocasionais podem fazer diferença no saldo acumulado no longo prazo</w:t>
      </w:r>
      <w:r w:rsidR="00F32FE9">
        <w:rPr>
          <w:rFonts w:ascii="Calibri" w:hAnsi="Calibri" w:cs="Calibri"/>
        </w:rPr>
        <w:t xml:space="preserve"> e a</w:t>
      </w:r>
      <w:r w:rsidRPr="00771784">
        <w:rPr>
          <w:rFonts w:ascii="Calibri" w:hAnsi="Calibri" w:cs="Calibri"/>
        </w:rPr>
        <w:t>lguns momentos podem ser boas oportunidades para reforçar sua reserva previdenciária, como:</w:t>
      </w:r>
    </w:p>
    <w:p w14:paraId="1FD44531" w14:textId="6CD885BA" w:rsidR="00771784" w:rsidRPr="00771784" w:rsidRDefault="00771784" w:rsidP="00771784">
      <w:pPr>
        <w:numPr>
          <w:ilvl w:val="0"/>
          <w:numId w:val="8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>Recebimento de bônus</w:t>
      </w:r>
      <w:r w:rsidR="00DD45CB">
        <w:rPr>
          <w:rFonts w:ascii="Calibri" w:hAnsi="Calibri" w:cs="Calibri"/>
        </w:rPr>
        <w:t>.</w:t>
      </w:r>
    </w:p>
    <w:p w14:paraId="2D6F32E8" w14:textId="733B4F08" w:rsidR="00771784" w:rsidRPr="00771784" w:rsidRDefault="00771784" w:rsidP="00771784">
      <w:pPr>
        <w:numPr>
          <w:ilvl w:val="0"/>
          <w:numId w:val="8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>Pagamento do 13º salário</w:t>
      </w:r>
      <w:r w:rsidR="00DD45CB">
        <w:rPr>
          <w:rFonts w:ascii="Calibri" w:hAnsi="Calibri" w:cs="Calibri"/>
        </w:rPr>
        <w:t>.</w:t>
      </w:r>
    </w:p>
    <w:p w14:paraId="1CFC169A" w14:textId="77777777" w:rsidR="00771784" w:rsidRPr="00771784" w:rsidRDefault="00771784" w:rsidP="00771784">
      <w:pPr>
        <w:numPr>
          <w:ilvl w:val="0"/>
          <w:numId w:val="8"/>
        </w:numPr>
        <w:rPr>
          <w:rFonts w:ascii="Calibri" w:hAnsi="Calibri" w:cs="Calibri"/>
        </w:rPr>
      </w:pPr>
      <w:r w:rsidRPr="00771784">
        <w:rPr>
          <w:rFonts w:ascii="Calibri" w:hAnsi="Calibri" w:cs="Calibri"/>
        </w:rPr>
        <w:t xml:space="preserve">Recursos extras disponíveis para investimento. </w:t>
      </w:r>
    </w:p>
    <w:p w14:paraId="2DE2347B" w14:textId="50072EE3" w:rsidR="00771784" w:rsidRPr="00771784" w:rsidRDefault="00F32FE9" w:rsidP="0077178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Os </w:t>
      </w:r>
      <w:r w:rsidR="00771784" w:rsidRPr="00771784">
        <w:rPr>
          <w:rFonts w:ascii="Calibri" w:hAnsi="Calibri" w:cs="Calibri"/>
        </w:rPr>
        <w:t xml:space="preserve">Aportes extras e </w:t>
      </w:r>
      <w:r>
        <w:rPr>
          <w:rFonts w:ascii="Calibri" w:hAnsi="Calibri" w:cs="Calibri"/>
        </w:rPr>
        <w:t xml:space="preserve">as </w:t>
      </w:r>
      <w:r w:rsidR="00771784" w:rsidRPr="00771784">
        <w:rPr>
          <w:rFonts w:ascii="Calibri" w:hAnsi="Calibri" w:cs="Calibri"/>
        </w:rPr>
        <w:t>contribuições suplementares ajudam a acelerar a construção do patrimônio previdenciário e contribuem para um planejamento financeiro mais sólido.</w:t>
      </w:r>
    </w:p>
    <w:p w14:paraId="5A0429D3" w14:textId="77777777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Além disso, as contribuições realizadas ao plano podem trazer vantagens fiscais. Os valores aportados são dedutíveis do Imposto de Renda no limite de até 12% da renda bruta anual para participantes que utilizam o modelo completo da declaração.</w:t>
      </w:r>
    </w:p>
    <w:p w14:paraId="6C0D8C05" w14:textId="6C361722" w:rsidR="00771784" w:rsidRPr="008945B4" w:rsidRDefault="00771784" w:rsidP="00771784">
      <w:pPr>
        <w:rPr>
          <w:rFonts w:ascii="Calibri" w:hAnsi="Calibri" w:cs="Calibri"/>
          <w:b/>
          <w:bCs/>
        </w:rPr>
      </w:pPr>
      <w:r w:rsidRPr="00771784">
        <w:rPr>
          <w:rFonts w:ascii="Calibri" w:hAnsi="Calibri" w:cs="Calibri"/>
          <w:b/>
          <w:bCs/>
        </w:rPr>
        <w:t>Como realizar aportes e contribuições suplementares?</w:t>
      </w:r>
      <w:r w:rsidR="008945B4">
        <w:rPr>
          <w:rFonts w:ascii="Calibri" w:hAnsi="Calibri" w:cs="Calibri"/>
          <w:b/>
          <w:bCs/>
        </w:rPr>
        <w:br/>
      </w:r>
      <w:r w:rsidRPr="00771784">
        <w:rPr>
          <w:rFonts w:ascii="Calibri" w:hAnsi="Calibri" w:cs="Calibri"/>
        </w:rPr>
        <w:t>O processo pode ser feito de forma simples pelo autoatendimento no site ou pelos canais de atendimento:</w:t>
      </w:r>
    </w:p>
    <w:p w14:paraId="5EC182FE" w14:textId="77777777" w:rsidR="00771784" w:rsidRPr="00771784" w:rsidRDefault="00771784" w:rsidP="00771784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WhatsApp: (11) 96325-9487</w:t>
      </w:r>
      <w:r w:rsidRPr="00771784">
        <w:rPr>
          <w:rFonts w:ascii="Calibri" w:hAnsi="Calibri" w:cs="Calibri"/>
        </w:rPr>
        <w:br/>
        <w:t>Central de Atendimento: 0800 702 4422</w:t>
      </w:r>
    </w:p>
    <w:p w14:paraId="4956DB45" w14:textId="4290D3B4" w:rsidR="00771784" w:rsidRDefault="00771784" w:rsidP="00601601">
      <w:pPr>
        <w:rPr>
          <w:rFonts w:ascii="Calibri" w:hAnsi="Calibri" w:cs="Calibri"/>
        </w:rPr>
      </w:pPr>
      <w:r w:rsidRPr="00771784">
        <w:rPr>
          <w:rFonts w:ascii="Calibri" w:hAnsi="Calibri" w:cs="Calibri"/>
        </w:rPr>
        <w:t>Aproveitar oportunidades para investir no seu futuro pode fazer diferença ao longo do tempo. Avalie seu planejamento financeiro e conheça as alternativas disponíveis para fortalecer sua reserva previdenciária.</w:t>
      </w:r>
    </w:p>
    <w:p w14:paraId="142ECA3B" w14:textId="77777777" w:rsidR="00286C24" w:rsidRDefault="00286C24" w:rsidP="00601601">
      <w:pPr>
        <w:rPr>
          <w:rFonts w:ascii="Calibri" w:hAnsi="Calibri" w:cs="Calibri"/>
        </w:rPr>
      </w:pPr>
    </w:p>
    <w:p w14:paraId="33172565" w14:textId="2FFF757D" w:rsidR="00AD5AB8" w:rsidRPr="00AD5AB8" w:rsidRDefault="00F1229E" w:rsidP="00AD5AB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Programa </w:t>
      </w:r>
      <w:r w:rsidR="00AD5AB8" w:rsidRPr="00AD5AB8">
        <w:rPr>
          <w:rFonts w:ascii="Calibri" w:hAnsi="Calibri" w:cs="Calibri"/>
          <w:b/>
          <w:bCs/>
        </w:rPr>
        <w:t>Renda Certa</w:t>
      </w:r>
      <w:r w:rsidR="00202F39">
        <w:rPr>
          <w:rFonts w:ascii="Calibri" w:hAnsi="Calibri" w:cs="Calibri"/>
          <w:b/>
          <w:bCs/>
        </w:rPr>
        <w:t xml:space="preserve"> traz</w:t>
      </w:r>
      <w:r w:rsidR="00AD5AB8" w:rsidRPr="00AD5AB8">
        <w:rPr>
          <w:rFonts w:ascii="Calibri" w:hAnsi="Calibri" w:cs="Calibri"/>
          <w:b/>
          <w:bCs/>
        </w:rPr>
        <w:t xml:space="preserve"> </w:t>
      </w:r>
      <w:r w:rsidR="00F92484">
        <w:rPr>
          <w:rFonts w:ascii="Calibri" w:hAnsi="Calibri" w:cs="Calibri"/>
          <w:b/>
          <w:bCs/>
        </w:rPr>
        <w:t>mais previsibilidade para sua aposentadoria</w:t>
      </w:r>
    </w:p>
    <w:p w14:paraId="1A0267B0" w14:textId="6106E4DF" w:rsidR="00AD5AB8" w:rsidRPr="00AD5AB8" w:rsidRDefault="00AD5AB8" w:rsidP="00AD5AB8">
      <w:pPr>
        <w:rPr>
          <w:rFonts w:ascii="Calibri" w:hAnsi="Calibri" w:cs="Calibri"/>
        </w:rPr>
      </w:pPr>
      <w:r w:rsidRPr="00AD5AB8">
        <w:rPr>
          <w:rFonts w:ascii="Calibri" w:hAnsi="Calibri" w:cs="Calibri"/>
        </w:rPr>
        <w:t xml:space="preserve">A educação financeira é uma ferramenta importante para quem deseja construir uma relação mais equilibrada com o dinheiro, planejar objetivos e tomar decisões com mais segurança ao longo da vida. Pensando nisso, a BRF Prev </w:t>
      </w:r>
      <w:r w:rsidR="003E30B2">
        <w:rPr>
          <w:rFonts w:ascii="Calibri" w:hAnsi="Calibri" w:cs="Calibri"/>
        </w:rPr>
        <w:t>oferece</w:t>
      </w:r>
      <w:r w:rsidRPr="00AD5AB8">
        <w:rPr>
          <w:rFonts w:ascii="Calibri" w:hAnsi="Calibri" w:cs="Calibri"/>
        </w:rPr>
        <w:t xml:space="preserve"> o Programa Renda Certa, uma plataforma digital</w:t>
      </w:r>
      <w:r w:rsidR="002D5AE4">
        <w:rPr>
          <w:rFonts w:ascii="Calibri" w:hAnsi="Calibri" w:cs="Calibri"/>
        </w:rPr>
        <w:t xml:space="preserve"> gratuita</w:t>
      </w:r>
      <w:r w:rsidRPr="00AD5AB8">
        <w:rPr>
          <w:rFonts w:ascii="Calibri" w:hAnsi="Calibri" w:cs="Calibri"/>
        </w:rPr>
        <w:t xml:space="preserve"> voltada ao aprendizado em finanças pessoais e previdência complementar.</w:t>
      </w:r>
    </w:p>
    <w:p w14:paraId="6950962A" w14:textId="07D896E8" w:rsidR="00AD5AB8" w:rsidRPr="00AD5AB8" w:rsidRDefault="00AD5AB8" w:rsidP="00AD5AB8">
      <w:pPr>
        <w:rPr>
          <w:rFonts w:ascii="Calibri" w:hAnsi="Calibri" w:cs="Calibri"/>
        </w:rPr>
      </w:pPr>
      <w:r w:rsidRPr="00AD5AB8">
        <w:rPr>
          <w:rFonts w:ascii="Calibri" w:hAnsi="Calibri" w:cs="Calibri"/>
        </w:rPr>
        <w:t xml:space="preserve">Disponível no portal da BRF Prev, o programa reúne conteúdos educativos, trilhas de aprendizagem, jogos interativos e materiais multimídia que ajudam os participantes a desenvolver hábitos financeiros mais conscientes. </w:t>
      </w:r>
    </w:p>
    <w:p w14:paraId="539DB12F" w14:textId="42927714" w:rsidR="00AD5AB8" w:rsidRPr="00AD5AB8" w:rsidRDefault="00AD5AB8" w:rsidP="00AD5AB8">
      <w:pPr>
        <w:rPr>
          <w:rFonts w:ascii="Calibri" w:hAnsi="Calibri" w:cs="Calibri"/>
        </w:rPr>
      </w:pPr>
      <w:r w:rsidRPr="00AD5AB8">
        <w:rPr>
          <w:rFonts w:ascii="Calibri" w:hAnsi="Calibri" w:cs="Calibri"/>
        </w:rPr>
        <w:t>O objetivo do Renda Certa é tornar o aprendizado mais acessível e prático, independentemente do nível de conhecimento de cada pessoa</w:t>
      </w:r>
      <w:r w:rsidR="0006645B">
        <w:rPr>
          <w:rFonts w:ascii="Calibri" w:hAnsi="Calibri" w:cs="Calibri"/>
        </w:rPr>
        <w:t xml:space="preserve">, </w:t>
      </w:r>
      <w:r w:rsidRPr="00AD5AB8">
        <w:rPr>
          <w:rFonts w:ascii="Calibri" w:hAnsi="Calibri" w:cs="Calibri"/>
        </w:rPr>
        <w:t>contribui</w:t>
      </w:r>
      <w:r w:rsidR="0006645B">
        <w:rPr>
          <w:rFonts w:ascii="Calibri" w:hAnsi="Calibri" w:cs="Calibri"/>
        </w:rPr>
        <w:t>ndo</w:t>
      </w:r>
      <w:r w:rsidRPr="00AD5AB8">
        <w:rPr>
          <w:rFonts w:ascii="Calibri" w:hAnsi="Calibri" w:cs="Calibri"/>
        </w:rPr>
        <w:t xml:space="preserve"> para a transformação financeira dos participantes por meio de conteúdos educativos, ferramentas interativas e experiências de aprendizagem contínua. </w:t>
      </w:r>
    </w:p>
    <w:p w14:paraId="065FD3F4" w14:textId="5C6E2BBC" w:rsidR="00AD5AB8" w:rsidRPr="0006645B" w:rsidRDefault="00AD5AB8" w:rsidP="00AD5AB8">
      <w:pPr>
        <w:rPr>
          <w:rFonts w:ascii="Calibri" w:hAnsi="Calibri" w:cs="Calibri"/>
          <w:b/>
          <w:bCs/>
        </w:rPr>
      </w:pPr>
      <w:r w:rsidRPr="00AD5AB8">
        <w:rPr>
          <w:rFonts w:ascii="Calibri" w:hAnsi="Calibri" w:cs="Calibri"/>
          <w:b/>
          <w:bCs/>
        </w:rPr>
        <w:t>O que você encontra no portal Renda Certa</w:t>
      </w:r>
      <w:r w:rsidR="0006645B">
        <w:rPr>
          <w:rFonts w:ascii="Calibri" w:hAnsi="Calibri" w:cs="Calibri"/>
          <w:b/>
          <w:bCs/>
        </w:rPr>
        <w:br/>
      </w:r>
      <w:r w:rsidRPr="00AD5AB8">
        <w:rPr>
          <w:rFonts w:ascii="Calibri" w:hAnsi="Calibri" w:cs="Calibri"/>
        </w:rPr>
        <w:t>A plataforma reúne diferentes formatos de conteúdo para facilitar a navegação e estimular o aprendizado no dia a dia.</w:t>
      </w:r>
    </w:p>
    <w:p w14:paraId="7663AE7A" w14:textId="035369CC" w:rsidR="00AD5AB8" w:rsidRPr="003F5D3F" w:rsidRDefault="00AD5AB8" w:rsidP="00AD5AB8">
      <w:pPr>
        <w:rPr>
          <w:rFonts w:ascii="Calibri" w:hAnsi="Calibri" w:cs="Calibri"/>
          <w:b/>
          <w:bCs/>
        </w:rPr>
      </w:pPr>
      <w:r w:rsidRPr="00AD5AB8">
        <w:rPr>
          <w:rFonts w:ascii="Calibri" w:hAnsi="Calibri" w:cs="Calibri"/>
          <w:b/>
          <w:bCs/>
        </w:rPr>
        <w:t>Teste de perfil financeiro</w:t>
      </w:r>
      <w:r w:rsidR="003F5D3F">
        <w:rPr>
          <w:rFonts w:ascii="Calibri" w:hAnsi="Calibri" w:cs="Calibri"/>
          <w:b/>
          <w:bCs/>
        </w:rPr>
        <w:br/>
      </w:r>
      <w:r w:rsidR="00F66CFE">
        <w:rPr>
          <w:rFonts w:ascii="Calibri" w:hAnsi="Calibri" w:cs="Calibri"/>
        </w:rPr>
        <w:t>Um questionário</w:t>
      </w:r>
      <w:r w:rsidRPr="00AD5AB8">
        <w:rPr>
          <w:rFonts w:ascii="Calibri" w:hAnsi="Calibri" w:cs="Calibri"/>
        </w:rPr>
        <w:t xml:space="preserve"> para identificar se</w:t>
      </w:r>
      <w:r w:rsidR="00964655">
        <w:rPr>
          <w:rFonts w:ascii="Calibri" w:hAnsi="Calibri" w:cs="Calibri"/>
        </w:rPr>
        <w:t xml:space="preserve"> você é</w:t>
      </w:r>
      <w:r w:rsidR="0052609E">
        <w:rPr>
          <w:rFonts w:ascii="Calibri" w:hAnsi="Calibri" w:cs="Calibri"/>
        </w:rPr>
        <w:t xml:space="preserve"> do tipo </w:t>
      </w:r>
      <w:r w:rsidR="00964655">
        <w:rPr>
          <w:rFonts w:ascii="Calibri" w:hAnsi="Calibri" w:cs="Calibri"/>
        </w:rPr>
        <w:t>conservador, preferindo investimentos mais seguros</w:t>
      </w:r>
      <w:r w:rsidR="00714DFB">
        <w:rPr>
          <w:rFonts w:ascii="Calibri" w:hAnsi="Calibri" w:cs="Calibri"/>
        </w:rPr>
        <w:t>, porém com possibilidade de rendimentos</w:t>
      </w:r>
      <w:r w:rsidR="00307B9A">
        <w:rPr>
          <w:rFonts w:ascii="Calibri" w:hAnsi="Calibri" w:cs="Calibri"/>
        </w:rPr>
        <w:t xml:space="preserve"> </w:t>
      </w:r>
      <w:r w:rsidR="00714DFB">
        <w:rPr>
          <w:rFonts w:ascii="Calibri" w:hAnsi="Calibri" w:cs="Calibri"/>
        </w:rPr>
        <w:t>modestos</w:t>
      </w:r>
      <w:r w:rsidR="00D31D61">
        <w:rPr>
          <w:rFonts w:ascii="Calibri" w:hAnsi="Calibri" w:cs="Calibri"/>
        </w:rPr>
        <w:t xml:space="preserve">; </w:t>
      </w:r>
      <w:r w:rsidR="00F9116E">
        <w:rPr>
          <w:rFonts w:ascii="Calibri" w:hAnsi="Calibri" w:cs="Calibri"/>
        </w:rPr>
        <w:t xml:space="preserve">do </w:t>
      </w:r>
      <w:r w:rsidR="00307B9A">
        <w:rPr>
          <w:rFonts w:ascii="Calibri" w:hAnsi="Calibri" w:cs="Calibri"/>
        </w:rPr>
        <w:t xml:space="preserve">tipo </w:t>
      </w:r>
      <w:r w:rsidR="00D31D61">
        <w:rPr>
          <w:rFonts w:ascii="Calibri" w:hAnsi="Calibri" w:cs="Calibri"/>
        </w:rPr>
        <w:t>moderado,</w:t>
      </w:r>
      <w:r w:rsidR="00B25754">
        <w:rPr>
          <w:rFonts w:ascii="Calibri" w:hAnsi="Calibri" w:cs="Calibri"/>
        </w:rPr>
        <w:t xml:space="preserve"> aceitando algum nível de risco</w:t>
      </w:r>
      <w:r w:rsidR="006A22D4">
        <w:rPr>
          <w:rFonts w:ascii="Calibri" w:hAnsi="Calibri" w:cs="Calibri"/>
        </w:rPr>
        <w:t xml:space="preserve"> para obter retorno um pouco maior; ou</w:t>
      </w:r>
      <w:r w:rsidR="00F9116E">
        <w:rPr>
          <w:rFonts w:ascii="Calibri" w:hAnsi="Calibri" w:cs="Calibri"/>
        </w:rPr>
        <w:t xml:space="preserve"> do tipo</w:t>
      </w:r>
      <w:r w:rsidR="006A22D4">
        <w:rPr>
          <w:rFonts w:ascii="Calibri" w:hAnsi="Calibri" w:cs="Calibri"/>
        </w:rPr>
        <w:t xml:space="preserve"> arrojado, ace</w:t>
      </w:r>
      <w:r w:rsidR="009130F2">
        <w:rPr>
          <w:rFonts w:ascii="Calibri" w:hAnsi="Calibri" w:cs="Calibri"/>
        </w:rPr>
        <w:t>itando correr um risco maior, mas com possibilidade de retorno</w:t>
      </w:r>
      <w:r w:rsidR="0052609E">
        <w:rPr>
          <w:rFonts w:ascii="Calibri" w:hAnsi="Calibri" w:cs="Calibri"/>
        </w:rPr>
        <w:t>s mais robustos.</w:t>
      </w:r>
    </w:p>
    <w:p w14:paraId="4CEE07F6" w14:textId="6D6B59A9" w:rsidR="00AD5AB8" w:rsidRPr="00C05283" w:rsidRDefault="00AD5AB8" w:rsidP="00C05283">
      <w:pPr>
        <w:rPr>
          <w:rFonts w:ascii="Calibri" w:hAnsi="Calibri" w:cs="Calibri"/>
          <w:b/>
          <w:bCs/>
        </w:rPr>
      </w:pPr>
      <w:r w:rsidRPr="00AD5AB8">
        <w:rPr>
          <w:rFonts w:ascii="Calibri" w:hAnsi="Calibri" w:cs="Calibri"/>
          <w:b/>
          <w:bCs/>
        </w:rPr>
        <w:t>Trilhas de conhecimento</w:t>
      </w:r>
      <w:r w:rsidR="00513BBE">
        <w:rPr>
          <w:rFonts w:ascii="Calibri" w:hAnsi="Calibri" w:cs="Calibri"/>
          <w:b/>
          <w:bCs/>
        </w:rPr>
        <w:br/>
      </w:r>
      <w:r w:rsidRPr="00AD5AB8">
        <w:rPr>
          <w:rFonts w:ascii="Calibri" w:hAnsi="Calibri" w:cs="Calibri"/>
        </w:rPr>
        <w:t>O portal oferece trilhas temáticas com conteúdos organizados de forma prática</w:t>
      </w:r>
      <w:r w:rsidR="00A3194D">
        <w:rPr>
          <w:rFonts w:ascii="Calibri" w:hAnsi="Calibri" w:cs="Calibri"/>
        </w:rPr>
        <w:t xml:space="preserve"> para toda a família</w:t>
      </w:r>
      <w:r w:rsidR="00513BBE">
        <w:rPr>
          <w:rFonts w:ascii="Calibri" w:hAnsi="Calibri" w:cs="Calibri"/>
        </w:rPr>
        <w:t>:</w:t>
      </w:r>
      <w:r w:rsidR="005C62FD">
        <w:rPr>
          <w:rFonts w:ascii="Calibri" w:hAnsi="Calibri" w:cs="Calibri"/>
          <w:b/>
          <w:bCs/>
        </w:rPr>
        <w:t xml:space="preserve"> </w:t>
      </w:r>
      <w:r w:rsidR="007754C5">
        <w:rPr>
          <w:rFonts w:ascii="Calibri" w:hAnsi="Calibri" w:cs="Calibri"/>
        </w:rPr>
        <w:t>e</w:t>
      </w:r>
      <w:r w:rsidR="007754C5" w:rsidRPr="00AD5AB8">
        <w:rPr>
          <w:rFonts w:ascii="Calibri" w:hAnsi="Calibri" w:cs="Calibri"/>
        </w:rPr>
        <w:t>ducação financeira infantil</w:t>
      </w:r>
      <w:r w:rsidR="007754C5">
        <w:rPr>
          <w:rFonts w:ascii="Calibri" w:hAnsi="Calibri" w:cs="Calibri"/>
        </w:rPr>
        <w:t xml:space="preserve">; </w:t>
      </w:r>
      <w:r w:rsidR="005C62FD">
        <w:rPr>
          <w:rFonts w:ascii="Calibri" w:hAnsi="Calibri" w:cs="Calibri"/>
        </w:rPr>
        <w:t>p</w:t>
      </w:r>
      <w:r w:rsidRPr="00AD5AB8">
        <w:rPr>
          <w:rFonts w:ascii="Calibri" w:hAnsi="Calibri" w:cs="Calibri"/>
        </w:rPr>
        <w:t xml:space="preserve">lanejamento financeiro para jovens; </w:t>
      </w:r>
      <w:r w:rsidR="001137E7">
        <w:rPr>
          <w:rFonts w:ascii="Calibri" w:hAnsi="Calibri" w:cs="Calibri"/>
        </w:rPr>
        <w:t>f</w:t>
      </w:r>
      <w:r w:rsidRPr="00AD5AB8">
        <w:rPr>
          <w:rFonts w:ascii="Calibri" w:hAnsi="Calibri" w:cs="Calibri"/>
        </w:rPr>
        <w:t>inanças para casais;</w:t>
      </w:r>
      <w:r w:rsidR="007754C5">
        <w:rPr>
          <w:rFonts w:ascii="Calibri" w:hAnsi="Calibri" w:cs="Calibri"/>
        </w:rPr>
        <w:t xml:space="preserve"> </w:t>
      </w:r>
      <w:r w:rsidR="001137E7">
        <w:rPr>
          <w:rFonts w:ascii="Calibri" w:hAnsi="Calibri" w:cs="Calibri"/>
        </w:rPr>
        <w:t>f</w:t>
      </w:r>
      <w:r w:rsidRPr="00AD5AB8">
        <w:rPr>
          <w:rFonts w:ascii="Calibri" w:hAnsi="Calibri" w:cs="Calibri"/>
        </w:rPr>
        <w:t xml:space="preserve">inanças para cuidadores; </w:t>
      </w:r>
      <w:r w:rsidR="00C05283">
        <w:rPr>
          <w:rFonts w:ascii="Calibri" w:hAnsi="Calibri" w:cs="Calibri"/>
        </w:rPr>
        <w:t>i</w:t>
      </w:r>
      <w:r w:rsidRPr="00AD5AB8">
        <w:rPr>
          <w:rFonts w:ascii="Calibri" w:hAnsi="Calibri" w:cs="Calibri"/>
        </w:rPr>
        <w:t xml:space="preserve">mposto de </w:t>
      </w:r>
      <w:r w:rsidR="00C05283">
        <w:rPr>
          <w:rFonts w:ascii="Calibri" w:hAnsi="Calibri" w:cs="Calibri"/>
        </w:rPr>
        <w:t>r</w:t>
      </w:r>
      <w:r w:rsidRPr="00AD5AB8">
        <w:rPr>
          <w:rFonts w:ascii="Calibri" w:hAnsi="Calibri" w:cs="Calibri"/>
        </w:rPr>
        <w:t>end</w:t>
      </w:r>
      <w:r w:rsidR="00A3194D">
        <w:rPr>
          <w:rFonts w:ascii="Calibri" w:hAnsi="Calibri" w:cs="Calibri"/>
        </w:rPr>
        <w:t>a</w:t>
      </w:r>
      <w:r w:rsidRPr="00AD5AB8">
        <w:rPr>
          <w:rFonts w:ascii="Calibri" w:hAnsi="Calibri" w:cs="Calibri"/>
        </w:rPr>
        <w:t xml:space="preserve">. </w:t>
      </w:r>
    </w:p>
    <w:p w14:paraId="38B8B8CA" w14:textId="7871F563" w:rsidR="00AD5AB8" w:rsidRPr="00C05283" w:rsidRDefault="00AD5AB8" w:rsidP="00AD5AB8">
      <w:pPr>
        <w:rPr>
          <w:rFonts w:ascii="Calibri" w:hAnsi="Calibri" w:cs="Calibri"/>
          <w:b/>
          <w:bCs/>
        </w:rPr>
      </w:pPr>
      <w:r w:rsidRPr="00AD5AB8">
        <w:rPr>
          <w:rFonts w:ascii="Calibri" w:hAnsi="Calibri" w:cs="Calibri"/>
          <w:b/>
          <w:bCs/>
        </w:rPr>
        <w:t>Games e quizzes</w:t>
      </w:r>
      <w:r w:rsidR="00C05283">
        <w:rPr>
          <w:rFonts w:ascii="Calibri" w:hAnsi="Calibri" w:cs="Calibri"/>
          <w:b/>
          <w:bCs/>
        </w:rPr>
        <w:br/>
      </w:r>
      <w:r w:rsidR="001C628C">
        <w:rPr>
          <w:rFonts w:ascii="Calibri" w:hAnsi="Calibri" w:cs="Calibri"/>
        </w:rPr>
        <w:t>Uma série de j</w:t>
      </w:r>
      <w:r w:rsidRPr="00AD5AB8">
        <w:rPr>
          <w:rFonts w:ascii="Calibri" w:hAnsi="Calibri" w:cs="Calibri"/>
        </w:rPr>
        <w:t>ogos e questionários interativos permitem que os participantes testem seus conhecimentos de forma leve e dinâmica, reforçando conceitos importantes sobre orçamento, investimentos e planejamento financeiro.</w:t>
      </w:r>
    </w:p>
    <w:p w14:paraId="0EA4F521" w14:textId="72B6451C" w:rsidR="00AD5AB8" w:rsidRPr="001C628C" w:rsidRDefault="00AD5AB8" w:rsidP="00AD5AB8">
      <w:pPr>
        <w:rPr>
          <w:rFonts w:ascii="Calibri" w:hAnsi="Calibri" w:cs="Calibri"/>
          <w:b/>
          <w:bCs/>
        </w:rPr>
      </w:pPr>
      <w:r w:rsidRPr="00AD5AB8">
        <w:rPr>
          <w:rFonts w:ascii="Calibri" w:hAnsi="Calibri" w:cs="Calibri"/>
          <w:b/>
          <w:bCs/>
        </w:rPr>
        <w:t>Conteúdos multimídia</w:t>
      </w:r>
      <w:r w:rsidR="001C628C">
        <w:rPr>
          <w:rFonts w:ascii="Calibri" w:hAnsi="Calibri" w:cs="Calibri"/>
          <w:b/>
          <w:bCs/>
        </w:rPr>
        <w:br/>
      </w:r>
      <w:r w:rsidRPr="00AD5AB8">
        <w:rPr>
          <w:rFonts w:ascii="Calibri" w:hAnsi="Calibri" w:cs="Calibri"/>
        </w:rPr>
        <w:t>Além das trilhas</w:t>
      </w:r>
      <w:r w:rsidR="00E60BA2">
        <w:rPr>
          <w:rFonts w:ascii="Calibri" w:hAnsi="Calibri" w:cs="Calibri"/>
        </w:rPr>
        <w:t xml:space="preserve"> de conhecimento</w:t>
      </w:r>
      <w:r w:rsidRPr="00AD5AB8">
        <w:rPr>
          <w:rFonts w:ascii="Calibri" w:hAnsi="Calibri" w:cs="Calibri"/>
        </w:rPr>
        <w:t>, o Renda Certa disponibiliza vídeos</w:t>
      </w:r>
      <w:r w:rsidR="000747B6">
        <w:rPr>
          <w:rFonts w:ascii="Calibri" w:hAnsi="Calibri" w:cs="Calibri"/>
        </w:rPr>
        <w:t xml:space="preserve"> e</w:t>
      </w:r>
      <w:r w:rsidRPr="00AD5AB8">
        <w:rPr>
          <w:rFonts w:ascii="Calibri" w:hAnsi="Calibri" w:cs="Calibri"/>
        </w:rPr>
        <w:t xml:space="preserve"> notícias</w:t>
      </w:r>
      <w:r w:rsidR="000747B6">
        <w:rPr>
          <w:rFonts w:ascii="Calibri" w:hAnsi="Calibri" w:cs="Calibri"/>
        </w:rPr>
        <w:t xml:space="preserve"> </w:t>
      </w:r>
      <w:r w:rsidRPr="00AD5AB8">
        <w:rPr>
          <w:rFonts w:ascii="Calibri" w:hAnsi="Calibri" w:cs="Calibri"/>
        </w:rPr>
        <w:t xml:space="preserve">voltados ao desenvolvimento financeiro e previdenciário. </w:t>
      </w:r>
    </w:p>
    <w:p w14:paraId="20AA8914" w14:textId="4EF5FEB8" w:rsidR="00AD5AB8" w:rsidRPr="000D4FBA" w:rsidRDefault="00AD5AB8" w:rsidP="00AD5AB8">
      <w:pPr>
        <w:rPr>
          <w:rFonts w:ascii="Calibri" w:hAnsi="Calibri" w:cs="Calibri"/>
          <w:b/>
          <w:bCs/>
        </w:rPr>
      </w:pPr>
      <w:r w:rsidRPr="00AD5AB8">
        <w:rPr>
          <w:rFonts w:ascii="Calibri" w:hAnsi="Calibri" w:cs="Calibri"/>
          <w:b/>
          <w:bCs/>
        </w:rPr>
        <w:t>Sistema de pontuação e recompensas</w:t>
      </w:r>
      <w:r w:rsidR="000D4FBA">
        <w:rPr>
          <w:rFonts w:ascii="Calibri" w:hAnsi="Calibri" w:cs="Calibri"/>
          <w:b/>
          <w:bCs/>
        </w:rPr>
        <w:br/>
      </w:r>
      <w:r w:rsidRPr="00AD5AB8">
        <w:rPr>
          <w:rFonts w:ascii="Calibri" w:hAnsi="Calibri" w:cs="Calibri"/>
        </w:rPr>
        <w:t xml:space="preserve">A plataforma também conta com uma dinâmica de pontuação: conforme o participante acessa conteúdos e realiza atividades, acumula pontos que podem ser trocados por recompensas na loja virtual do programa. </w:t>
      </w:r>
    </w:p>
    <w:p w14:paraId="0C9D944C" w14:textId="47255E0B" w:rsidR="00AD5AB8" w:rsidRPr="000D4FBA" w:rsidRDefault="00AD5AB8" w:rsidP="00AD5AB8">
      <w:pPr>
        <w:rPr>
          <w:rFonts w:ascii="Calibri" w:hAnsi="Calibri" w:cs="Calibri"/>
          <w:b/>
          <w:bCs/>
        </w:rPr>
      </w:pPr>
      <w:r w:rsidRPr="00AD5AB8">
        <w:rPr>
          <w:rFonts w:ascii="Calibri" w:hAnsi="Calibri" w:cs="Calibri"/>
          <w:b/>
          <w:bCs/>
        </w:rPr>
        <w:lastRenderedPageBreak/>
        <w:t>Aprendizado contínuo e acessível</w:t>
      </w:r>
      <w:r w:rsidR="000D4FBA">
        <w:rPr>
          <w:rFonts w:ascii="Calibri" w:hAnsi="Calibri" w:cs="Calibri"/>
          <w:b/>
          <w:bCs/>
        </w:rPr>
        <w:br/>
      </w:r>
      <w:r w:rsidRPr="00AD5AB8">
        <w:rPr>
          <w:rFonts w:ascii="Calibri" w:hAnsi="Calibri" w:cs="Calibri"/>
        </w:rPr>
        <w:t xml:space="preserve">O Renda Certa disponibiliza novos conteúdos regularmente. </w:t>
      </w:r>
      <w:r w:rsidR="00AF438C">
        <w:rPr>
          <w:rFonts w:ascii="Calibri" w:hAnsi="Calibri" w:cs="Calibri"/>
        </w:rPr>
        <w:t>Com ess</w:t>
      </w:r>
      <w:r w:rsidR="004A50D0">
        <w:rPr>
          <w:rFonts w:ascii="Calibri" w:hAnsi="Calibri" w:cs="Calibri"/>
        </w:rPr>
        <w:t xml:space="preserve">a plataforma, a </w:t>
      </w:r>
      <w:r w:rsidRPr="00AD5AB8">
        <w:rPr>
          <w:rFonts w:ascii="Calibri" w:hAnsi="Calibri" w:cs="Calibri"/>
        </w:rPr>
        <w:t xml:space="preserve">BRF Prev incentiva o aprendizado contínuo sobre educação financeira e previdenciária de forma simples, digital e acessível. </w:t>
      </w:r>
    </w:p>
    <w:p w14:paraId="144ED94A" w14:textId="404D7406" w:rsidR="00AD5AB8" w:rsidRDefault="00AD5AB8" w:rsidP="00AD5AB8">
      <w:pPr>
        <w:rPr>
          <w:rFonts w:ascii="Calibri" w:hAnsi="Calibri" w:cs="Calibri"/>
        </w:rPr>
      </w:pPr>
      <w:r w:rsidRPr="00AD5AB8">
        <w:rPr>
          <w:rFonts w:ascii="Calibri" w:hAnsi="Calibri" w:cs="Calibri"/>
        </w:rPr>
        <w:t>Para acessar a plataforma e começar sua jornada de aprendizado, basta entrar no portal:</w:t>
      </w:r>
      <w:r w:rsidR="00EA264C">
        <w:rPr>
          <w:rFonts w:ascii="Calibri" w:hAnsi="Calibri" w:cs="Calibri"/>
        </w:rPr>
        <w:t xml:space="preserve"> </w:t>
      </w:r>
      <w:hyperlink r:id="rId12" w:history="1">
        <w:r w:rsidR="00EA264C" w:rsidRPr="00817331">
          <w:rPr>
            <w:rStyle w:val="Hyperlink"/>
            <w:rFonts w:ascii="Calibri" w:hAnsi="Calibri" w:cs="Calibri"/>
          </w:rPr>
          <w:t>https://educacao.brfprevidencia.com.br/</w:t>
        </w:r>
      </w:hyperlink>
    </w:p>
    <w:p w14:paraId="495200A2" w14:textId="77777777" w:rsidR="00EA264C" w:rsidRPr="00AD5AB8" w:rsidRDefault="00EA264C" w:rsidP="00AD5AB8">
      <w:pPr>
        <w:rPr>
          <w:rFonts w:ascii="Calibri" w:hAnsi="Calibri" w:cs="Calibri"/>
        </w:rPr>
      </w:pPr>
    </w:p>
    <w:p w14:paraId="411AD8C3" w14:textId="77777777" w:rsidR="00286C24" w:rsidRPr="00601601" w:rsidRDefault="00286C24" w:rsidP="00601601">
      <w:pPr>
        <w:rPr>
          <w:rFonts w:ascii="Calibri" w:hAnsi="Calibri" w:cs="Calibri"/>
        </w:rPr>
      </w:pPr>
    </w:p>
    <w:sectPr w:rsidR="00286C24" w:rsidRPr="00601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69D"/>
    <w:multiLevelType w:val="multilevel"/>
    <w:tmpl w:val="D59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525"/>
    <w:multiLevelType w:val="hybridMultilevel"/>
    <w:tmpl w:val="D954E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31B9F"/>
    <w:multiLevelType w:val="multilevel"/>
    <w:tmpl w:val="9A36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62B9"/>
    <w:multiLevelType w:val="multilevel"/>
    <w:tmpl w:val="1F3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932E5"/>
    <w:multiLevelType w:val="multilevel"/>
    <w:tmpl w:val="6F42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526A5"/>
    <w:multiLevelType w:val="multilevel"/>
    <w:tmpl w:val="666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92902"/>
    <w:multiLevelType w:val="multilevel"/>
    <w:tmpl w:val="CB92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028EC"/>
    <w:multiLevelType w:val="multilevel"/>
    <w:tmpl w:val="3D6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D5C80"/>
    <w:multiLevelType w:val="hybridMultilevel"/>
    <w:tmpl w:val="5A8866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1008546">
    <w:abstractNumId w:val="8"/>
  </w:num>
  <w:num w:numId="2" w16cid:durableId="1820489667">
    <w:abstractNumId w:val="3"/>
  </w:num>
  <w:num w:numId="3" w16cid:durableId="315572802">
    <w:abstractNumId w:val="1"/>
  </w:num>
  <w:num w:numId="4" w16cid:durableId="1742945615">
    <w:abstractNumId w:val="5"/>
  </w:num>
  <w:num w:numId="5" w16cid:durableId="39482727">
    <w:abstractNumId w:val="4"/>
  </w:num>
  <w:num w:numId="6" w16cid:durableId="422607126">
    <w:abstractNumId w:val="7"/>
  </w:num>
  <w:num w:numId="7" w16cid:durableId="1067654729">
    <w:abstractNumId w:val="0"/>
  </w:num>
  <w:num w:numId="8" w16cid:durableId="1481188061">
    <w:abstractNumId w:val="2"/>
  </w:num>
  <w:num w:numId="9" w16cid:durableId="164782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40"/>
    <w:rsid w:val="00000D28"/>
    <w:rsid w:val="00001ADA"/>
    <w:rsid w:val="00036948"/>
    <w:rsid w:val="0006645B"/>
    <w:rsid w:val="000673DF"/>
    <w:rsid w:val="000747B6"/>
    <w:rsid w:val="00075104"/>
    <w:rsid w:val="00082E44"/>
    <w:rsid w:val="00091EEF"/>
    <w:rsid w:val="00096184"/>
    <w:rsid w:val="000966F3"/>
    <w:rsid w:val="000A3179"/>
    <w:rsid w:val="000C3E1A"/>
    <w:rsid w:val="000D4FBA"/>
    <w:rsid w:val="000E680B"/>
    <w:rsid w:val="000F77D6"/>
    <w:rsid w:val="0010220D"/>
    <w:rsid w:val="00110ECA"/>
    <w:rsid w:val="001137E7"/>
    <w:rsid w:val="00136395"/>
    <w:rsid w:val="0014040D"/>
    <w:rsid w:val="00150B89"/>
    <w:rsid w:val="001673B3"/>
    <w:rsid w:val="00170181"/>
    <w:rsid w:val="00170529"/>
    <w:rsid w:val="00192E2F"/>
    <w:rsid w:val="001C4632"/>
    <w:rsid w:val="001C628C"/>
    <w:rsid w:val="001C788B"/>
    <w:rsid w:val="001D6DDD"/>
    <w:rsid w:val="001F5729"/>
    <w:rsid w:val="00202F39"/>
    <w:rsid w:val="0020596C"/>
    <w:rsid w:val="00232168"/>
    <w:rsid w:val="00232910"/>
    <w:rsid w:val="00245559"/>
    <w:rsid w:val="00264D74"/>
    <w:rsid w:val="002670AA"/>
    <w:rsid w:val="0026715C"/>
    <w:rsid w:val="00272EDE"/>
    <w:rsid w:val="002754A9"/>
    <w:rsid w:val="002767F3"/>
    <w:rsid w:val="00282720"/>
    <w:rsid w:val="00286C24"/>
    <w:rsid w:val="00290B1F"/>
    <w:rsid w:val="002A592B"/>
    <w:rsid w:val="002C01BA"/>
    <w:rsid w:val="002C242C"/>
    <w:rsid w:val="002C3BDC"/>
    <w:rsid w:val="002D0D7A"/>
    <w:rsid w:val="002D5AE4"/>
    <w:rsid w:val="002E0A57"/>
    <w:rsid w:val="002F7EF1"/>
    <w:rsid w:val="00302198"/>
    <w:rsid w:val="00307B9A"/>
    <w:rsid w:val="00386820"/>
    <w:rsid w:val="003908C3"/>
    <w:rsid w:val="00390FA8"/>
    <w:rsid w:val="003A23E6"/>
    <w:rsid w:val="003A4916"/>
    <w:rsid w:val="003A6273"/>
    <w:rsid w:val="003B1879"/>
    <w:rsid w:val="003C541B"/>
    <w:rsid w:val="003D1DC9"/>
    <w:rsid w:val="003E30B2"/>
    <w:rsid w:val="003F5D3F"/>
    <w:rsid w:val="004002C4"/>
    <w:rsid w:val="0041236A"/>
    <w:rsid w:val="00420C8B"/>
    <w:rsid w:val="0042316D"/>
    <w:rsid w:val="00425283"/>
    <w:rsid w:val="00440B28"/>
    <w:rsid w:val="004417A7"/>
    <w:rsid w:val="0045647A"/>
    <w:rsid w:val="004627BE"/>
    <w:rsid w:val="00471146"/>
    <w:rsid w:val="00473EA7"/>
    <w:rsid w:val="004959D9"/>
    <w:rsid w:val="004A50D0"/>
    <w:rsid w:val="004F4E02"/>
    <w:rsid w:val="004F69A8"/>
    <w:rsid w:val="00513BBE"/>
    <w:rsid w:val="0052609E"/>
    <w:rsid w:val="0053028B"/>
    <w:rsid w:val="0058511B"/>
    <w:rsid w:val="00585DB2"/>
    <w:rsid w:val="005B4F27"/>
    <w:rsid w:val="005C2812"/>
    <w:rsid w:val="005C62FD"/>
    <w:rsid w:val="005D3545"/>
    <w:rsid w:val="005F49C2"/>
    <w:rsid w:val="00601498"/>
    <w:rsid w:val="00601601"/>
    <w:rsid w:val="006026F0"/>
    <w:rsid w:val="00605E13"/>
    <w:rsid w:val="00606976"/>
    <w:rsid w:val="0062268A"/>
    <w:rsid w:val="00624227"/>
    <w:rsid w:val="00631108"/>
    <w:rsid w:val="00670AEF"/>
    <w:rsid w:val="0067204B"/>
    <w:rsid w:val="006A052E"/>
    <w:rsid w:val="006A22D4"/>
    <w:rsid w:val="006A733B"/>
    <w:rsid w:val="006B3F85"/>
    <w:rsid w:val="006E1BE2"/>
    <w:rsid w:val="006E33F0"/>
    <w:rsid w:val="006F0CCB"/>
    <w:rsid w:val="006F1C16"/>
    <w:rsid w:val="00714DFB"/>
    <w:rsid w:val="0073507A"/>
    <w:rsid w:val="00766FE5"/>
    <w:rsid w:val="00771784"/>
    <w:rsid w:val="007754C5"/>
    <w:rsid w:val="00782E22"/>
    <w:rsid w:val="00794095"/>
    <w:rsid w:val="008276B2"/>
    <w:rsid w:val="00847B8D"/>
    <w:rsid w:val="008531B6"/>
    <w:rsid w:val="00853941"/>
    <w:rsid w:val="00861337"/>
    <w:rsid w:val="00866A6B"/>
    <w:rsid w:val="00892156"/>
    <w:rsid w:val="008945B4"/>
    <w:rsid w:val="008D61DD"/>
    <w:rsid w:val="008E7E30"/>
    <w:rsid w:val="009074F2"/>
    <w:rsid w:val="009130F2"/>
    <w:rsid w:val="009246F4"/>
    <w:rsid w:val="00936C16"/>
    <w:rsid w:val="0093730B"/>
    <w:rsid w:val="009606D1"/>
    <w:rsid w:val="00961AF4"/>
    <w:rsid w:val="009638BF"/>
    <w:rsid w:val="00964655"/>
    <w:rsid w:val="00966D2C"/>
    <w:rsid w:val="00976F7B"/>
    <w:rsid w:val="009A5137"/>
    <w:rsid w:val="009B4052"/>
    <w:rsid w:val="009C56AF"/>
    <w:rsid w:val="009D0897"/>
    <w:rsid w:val="009F094E"/>
    <w:rsid w:val="00A05027"/>
    <w:rsid w:val="00A3194D"/>
    <w:rsid w:val="00A71F7C"/>
    <w:rsid w:val="00A73B4A"/>
    <w:rsid w:val="00AA2557"/>
    <w:rsid w:val="00AC36CE"/>
    <w:rsid w:val="00AC3D40"/>
    <w:rsid w:val="00AC47F9"/>
    <w:rsid w:val="00AD5AB8"/>
    <w:rsid w:val="00AF438C"/>
    <w:rsid w:val="00AF4E9D"/>
    <w:rsid w:val="00B25754"/>
    <w:rsid w:val="00B2784B"/>
    <w:rsid w:val="00B445A2"/>
    <w:rsid w:val="00B44D35"/>
    <w:rsid w:val="00B5509F"/>
    <w:rsid w:val="00B76B4E"/>
    <w:rsid w:val="00B86D7D"/>
    <w:rsid w:val="00B950B3"/>
    <w:rsid w:val="00BB46A0"/>
    <w:rsid w:val="00BC1417"/>
    <w:rsid w:val="00BD116F"/>
    <w:rsid w:val="00BF017C"/>
    <w:rsid w:val="00BF1A03"/>
    <w:rsid w:val="00BF5FFD"/>
    <w:rsid w:val="00C05283"/>
    <w:rsid w:val="00C33B76"/>
    <w:rsid w:val="00C37379"/>
    <w:rsid w:val="00C50505"/>
    <w:rsid w:val="00C60539"/>
    <w:rsid w:val="00C750CB"/>
    <w:rsid w:val="00C93F95"/>
    <w:rsid w:val="00CE134E"/>
    <w:rsid w:val="00CE38EF"/>
    <w:rsid w:val="00CF6496"/>
    <w:rsid w:val="00D23CB9"/>
    <w:rsid w:val="00D24F97"/>
    <w:rsid w:val="00D31D61"/>
    <w:rsid w:val="00D60D8E"/>
    <w:rsid w:val="00D807F9"/>
    <w:rsid w:val="00D837D0"/>
    <w:rsid w:val="00DD3534"/>
    <w:rsid w:val="00DD45CB"/>
    <w:rsid w:val="00DE4BF9"/>
    <w:rsid w:val="00E55E82"/>
    <w:rsid w:val="00E56965"/>
    <w:rsid w:val="00E60BA2"/>
    <w:rsid w:val="00E6441A"/>
    <w:rsid w:val="00E85304"/>
    <w:rsid w:val="00E90D7B"/>
    <w:rsid w:val="00E90F97"/>
    <w:rsid w:val="00EA264C"/>
    <w:rsid w:val="00F01C98"/>
    <w:rsid w:val="00F03A02"/>
    <w:rsid w:val="00F05363"/>
    <w:rsid w:val="00F1229E"/>
    <w:rsid w:val="00F14A42"/>
    <w:rsid w:val="00F32FE9"/>
    <w:rsid w:val="00F364A3"/>
    <w:rsid w:val="00F40094"/>
    <w:rsid w:val="00F47F41"/>
    <w:rsid w:val="00F535F1"/>
    <w:rsid w:val="00F56376"/>
    <w:rsid w:val="00F66CFE"/>
    <w:rsid w:val="00F71836"/>
    <w:rsid w:val="00F8302B"/>
    <w:rsid w:val="00F849BE"/>
    <w:rsid w:val="00F9116E"/>
    <w:rsid w:val="00F92484"/>
    <w:rsid w:val="00FA4CAC"/>
    <w:rsid w:val="00FB24F7"/>
    <w:rsid w:val="00FB2F96"/>
    <w:rsid w:val="00FB61EF"/>
    <w:rsid w:val="00FC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4D32D"/>
  <w15:chartTrackingRefBased/>
  <w15:docId w15:val="{0D13CC1E-DF82-4B38-8D58-A10389AC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D40"/>
  </w:style>
  <w:style w:type="paragraph" w:styleId="Ttulo1">
    <w:name w:val="heading 1"/>
    <w:basedOn w:val="Normal"/>
    <w:next w:val="Normal"/>
    <w:link w:val="Ttulo1Char"/>
    <w:uiPriority w:val="9"/>
    <w:qFormat/>
    <w:rsid w:val="00AC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3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3D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3D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3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3D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3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3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3D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3D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3D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3D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3D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47F4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394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C36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2ij6POWl7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latorioanual2025.brfprevidencia.com.br/" TargetMode="External"/><Relationship Id="rId12" Type="http://schemas.openxmlformats.org/officeDocument/2006/relationships/hyperlink" Target="https://educacao.brfprevidencia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youtu.be/VWyshOJb7dA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youtu.be/axahpDtmHZ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uY6Xgyu_oL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12</Pages>
  <Words>3216</Words>
  <Characters>20907</Characters>
  <Application>Microsoft Office Word</Application>
  <DocSecurity>0</DocSecurity>
  <Lines>804</Lines>
  <Paragraphs>893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Britto Salamoni</dc:creator>
  <cp:keywords/>
  <dc:description/>
  <cp:lastModifiedBy>Carlos Alberto Britto Salamoni</cp:lastModifiedBy>
  <cp:revision>218</cp:revision>
  <dcterms:created xsi:type="dcterms:W3CDTF">2026-04-29T11:21:00Z</dcterms:created>
  <dcterms:modified xsi:type="dcterms:W3CDTF">2026-05-07T15:31:00Z</dcterms:modified>
</cp:coreProperties>
</file>