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E574" w14:textId="24B39380" w:rsidR="00545DD0" w:rsidRPr="00541BA6" w:rsidRDefault="00826632" w:rsidP="00B90BCD">
      <w:pPr>
        <w:spacing w:after="0" w:line="360" w:lineRule="auto"/>
        <w:jc w:val="both"/>
        <w:rPr>
          <w:rFonts w:ascii="Times New Roman" w:hAnsi="Times New Roman" w:cs="Times New Roman"/>
          <w:b/>
          <w:bCs/>
          <w:sz w:val="28"/>
          <w:szCs w:val="28"/>
        </w:rPr>
      </w:pPr>
      <w:r w:rsidRPr="00541BA6">
        <w:rPr>
          <w:rFonts w:ascii="Times New Roman" w:hAnsi="Times New Roman" w:cs="Times New Roman"/>
          <w:b/>
          <w:bCs/>
          <w:sz w:val="28"/>
          <w:szCs w:val="28"/>
        </w:rPr>
        <w:t>Procedimentos metodológicos</w:t>
      </w:r>
    </w:p>
    <w:p w14:paraId="0C314352" w14:textId="77777777" w:rsidR="00541BA6" w:rsidRPr="00D163DD" w:rsidRDefault="00541BA6" w:rsidP="00B90BCD">
      <w:pPr>
        <w:spacing w:after="0" w:line="360" w:lineRule="auto"/>
        <w:jc w:val="both"/>
        <w:rPr>
          <w:rFonts w:ascii="Times New Roman" w:hAnsi="Times New Roman" w:cs="Times New Roman"/>
          <w:b/>
          <w:bCs/>
          <w:sz w:val="24"/>
          <w:szCs w:val="24"/>
        </w:rPr>
      </w:pPr>
    </w:p>
    <w:p w14:paraId="2823DB4D" w14:textId="48FA3B45" w:rsidR="00545DD0" w:rsidRDefault="00363A15"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Este arquivo detalha os procedimentos metodológicos adotados </w:t>
      </w:r>
      <w:r w:rsidR="00BB7788">
        <w:rPr>
          <w:rFonts w:ascii="Times New Roman" w:hAnsi="Times New Roman" w:cs="Times New Roman"/>
          <w:sz w:val="24"/>
          <w:szCs w:val="24"/>
        </w:rPr>
        <w:t>na coleta e análise dos dados utilizados no artigo intitulado “</w:t>
      </w:r>
      <w:r w:rsidR="00BB7788" w:rsidRPr="00BB7788">
        <w:rPr>
          <w:rFonts w:ascii="Times New Roman" w:hAnsi="Times New Roman" w:cs="Times New Roman"/>
          <w:sz w:val="24"/>
          <w:szCs w:val="24"/>
        </w:rPr>
        <w:t>Impacto da mudança do modelo de financiamento da Atenção Primária à Saúde para municípios do estado de Minas Gerais</w:t>
      </w:r>
      <w:r w:rsidR="00BB7788">
        <w:rPr>
          <w:rFonts w:ascii="Times New Roman" w:hAnsi="Times New Roman" w:cs="Times New Roman"/>
          <w:sz w:val="24"/>
          <w:szCs w:val="24"/>
        </w:rPr>
        <w:t>”.</w:t>
      </w:r>
    </w:p>
    <w:p w14:paraId="4AB29C42" w14:textId="77777777" w:rsidR="00275C50" w:rsidRDefault="00275C50" w:rsidP="00B90BCD">
      <w:pPr>
        <w:spacing w:after="0" w:line="360" w:lineRule="auto"/>
        <w:ind w:firstLine="567"/>
        <w:jc w:val="both"/>
        <w:rPr>
          <w:rFonts w:ascii="Times New Roman" w:hAnsi="Times New Roman" w:cs="Times New Roman"/>
          <w:sz w:val="24"/>
          <w:szCs w:val="24"/>
        </w:rPr>
      </w:pPr>
    </w:p>
    <w:p w14:paraId="6B831EBE" w14:textId="5F06A7E8" w:rsidR="005C1568" w:rsidRPr="00541BA6" w:rsidRDefault="00541BA6" w:rsidP="00541BA6">
      <w:pPr>
        <w:pStyle w:val="PargrafodaLista"/>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5C1568" w:rsidRPr="00541BA6">
        <w:rPr>
          <w:rFonts w:ascii="Times New Roman" w:hAnsi="Times New Roman" w:cs="Times New Roman"/>
          <w:b/>
          <w:bCs/>
          <w:sz w:val="24"/>
          <w:szCs w:val="24"/>
        </w:rPr>
        <w:t>Coleta dos dados</w:t>
      </w:r>
    </w:p>
    <w:p w14:paraId="194A6A71" w14:textId="77777777" w:rsidR="00541BA6" w:rsidRPr="00541BA6" w:rsidRDefault="00541BA6" w:rsidP="00541BA6">
      <w:pPr>
        <w:spacing w:after="0" w:line="360" w:lineRule="auto"/>
        <w:jc w:val="both"/>
        <w:rPr>
          <w:rFonts w:ascii="Times New Roman" w:hAnsi="Times New Roman" w:cs="Times New Roman"/>
          <w:b/>
          <w:bCs/>
          <w:sz w:val="24"/>
          <w:szCs w:val="24"/>
        </w:rPr>
      </w:pPr>
    </w:p>
    <w:p w14:paraId="6C0086A2" w14:textId="379A43B5" w:rsidR="0018229A" w:rsidRDefault="009471B7"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Foram utilizad</w:t>
      </w:r>
      <w:r w:rsidR="000E6FCB">
        <w:rPr>
          <w:rFonts w:ascii="Times New Roman" w:hAnsi="Times New Roman" w:cs="Times New Roman"/>
          <w:sz w:val="24"/>
          <w:szCs w:val="24"/>
        </w:rPr>
        <w:t>o</w:t>
      </w:r>
      <w:r>
        <w:rPr>
          <w:rFonts w:ascii="Times New Roman" w:hAnsi="Times New Roman" w:cs="Times New Roman"/>
          <w:sz w:val="24"/>
          <w:szCs w:val="24"/>
        </w:rPr>
        <w:t xml:space="preserve">s </w:t>
      </w:r>
      <w:r w:rsidR="000E6FCB">
        <w:rPr>
          <w:rFonts w:ascii="Times New Roman" w:hAnsi="Times New Roman" w:cs="Times New Roman"/>
          <w:sz w:val="24"/>
          <w:szCs w:val="24"/>
        </w:rPr>
        <w:t xml:space="preserve">dados de </w:t>
      </w:r>
      <w:r>
        <w:rPr>
          <w:rFonts w:ascii="Times New Roman" w:hAnsi="Times New Roman" w:cs="Times New Roman"/>
          <w:sz w:val="24"/>
          <w:szCs w:val="24"/>
        </w:rPr>
        <w:t>fontes secundárias</w:t>
      </w:r>
      <w:r w:rsidR="000E6FCB">
        <w:rPr>
          <w:rFonts w:ascii="Times New Roman" w:hAnsi="Times New Roman" w:cs="Times New Roman"/>
          <w:sz w:val="24"/>
          <w:szCs w:val="24"/>
        </w:rPr>
        <w:t xml:space="preserve">, extraídos do </w:t>
      </w:r>
      <w:r w:rsidR="0018229A" w:rsidRPr="0018229A">
        <w:rPr>
          <w:rFonts w:ascii="Times New Roman" w:hAnsi="Times New Roman" w:cs="Times New Roman"/>
          <w:sz w:val="24"/>
          <w:szCs w:val="24"/>
        </w:rPr>
        <w:t>Instituto Brasileiro de Geografia e Estatística (IBGE)</w:t>
      </w:r>
      <w:r w:rsidR="0018229A">
        <w:rPr>
          <w:rFonts w:ascii="Times New Roman" w:hAnsi="Times New Roman" w:cs="Times New Roman"/>
          <w:sz w:val="24"/>
          <w:szCs w:val="24"/>
        </w:rPr>
        <w:t xml:space="preserve"> </w:t>
      </w:r>
      <w:r w:rsidR="000C48D4" w:rsidRPr="000C48D4">
        <w:rPr>
          <w:rFonts w:ascii="Times New Roman" w:hAnsi="Times New Roman" w:cs="Times New Roman"/>
          <w:sz w:val="24"/>
          <w:szCs w:val="24"/>
        </w:rPr>
        <w:t>de 2021 referente à população e ao Índice de Desenvolvimento Humano Municipal (IDHM) dos municípios de Minas Gerais</w:t>
      </w:r>
      <w:r w:rsidR="004C7AAE">
        <w:rPr>
          <w:rFonts w:ascii="Times New Roman" w:hAnsi="Times New Roman" w:cs="Times New Roman"/>
          <w:sz w:val="24"/>
          <w:szCs w:val="24"/>
        </w:rPr>
        <w:t>.</w:t>
      </w:r>
    </w:p>
    <w:p w14:paraId="330C7E20" w14:textId="77777777" w:rsidR="009956D2" w:rsidRDefault="004C7AAE"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Também f</w:t>
      </w:r>
      <w:r>
        <w:rPr>
          <w:rFonts w:ascii="Times New Roman" w:hAnsi="Times New Roman" w:cs="Times New Roman"/>
          <w:sz w:val="24"/>
          <w:szCs w:val="24"/>
        </w:rPr>
        <w:t>oram utilizados dados de fontes secundárias, extraídos</w:t>
      </w:r>
      <w:r w:rsidR="0018229A">
        <w:rPr>
          <w:rFonts w:ascii="Times New Roman" w:hAnsi="Times New Roman" w:cs="Times New Roman"/>
          <w:sz w:val="24"/>
          <w:szCs w:val="24"/>
        </w:rPr>
        <w:t xml:space="preserve"> do </w:t>
      </w:r>
      <w:r w:rsidR="00A251F2" w:rsidRPr="00A251F2">
        <w:rPr>
          <w:rFonts w:ascii="Times New Roman" w:hAnsi="Times New Roman" w:cs="Times New Roman"/>
          <w:sz w:val="24"/>
          <w:szCs w:val="24"/>
        </w:rPr>
        <w:t>portal e-Gestor Atenção Básica (e-Gestor AB) do Ministério da Saúde</w:t>
      </w:r>
      <w:r w:rsidR="00A251F2">
        <w:rPr>
          <w:rFonts w:ascii="Times New Roman" w:hAnsi="Times New Roman" w:cs="Times New Roman"/>
          <w:sz w:val="24"/>
          <w:szCs w:val="24"/>
        </w:rPr>
        <w:t xml:space="preserve">, disponíveis no link: </w:t>
      </w:r>
      <w:hyperlink r:id="rId5" w:history="1">
        <w:r w:rsidR="00871625" w:rsidRPr="00522D2D">
          <w:rPr>
            <w:rStyle w:val="Hyperlink"/>
            <w:rFonts w:ascii="Times New Roman" w:hAnsi="Times New Roman" w:cs="Times New Roman"/>
            <w:sz w:val="24"/>
            <w:szCs w:val="24"/>
          </w:rPr>
          <w:t>https://egestorab.saude.gov.br</w:t>
        </w:r>
      </w:hyperlink>
      <w:r w:rsidR="00871625">
        <w:rPr>
          <w:rFonts w:ascii="Times New Roman" w:hAnsi="Times New Roman" w:cs="Times New Roman"/>
          <w:sz w:val="24"/>
          <w:szCs w:val="24"/>
        </w:rPr>
        <w:t xml:space="preserve">. Para acesso aos dados, foram utilizados os relatórios públicos </w:t>
      </w:r>
      <w:r w:rsidR="00C5323B">
        <w:rPr>
          <w:rFonts w:ascii="Times New Roman" w:hAnsi="Times New Roman" w:cs="Times New Roman"/>
          <w:sz w:val="24"/>
          <w:szCs w:val="24"/>
        </w:rPr>
        <w:t xml:space="preserve">que podem ser acessados no menu de navegação à esquerda. </w:t>
      </w:r>
      <w:r w:rsidR="005179D2">
        <w:rPr>
          <w:rFonts w:ascii="Times New Roman" w:hAnsi="Times New Roman" w:cs="Times New Roman"/>
          <w:sz w:val="24"/>
          <w:szCs w:val="24"/>
        </w:rPr>
        <w:t xml:space="preserve">Ao clicar em relatórios públicos, acessou-se o </w:t>
      </w:r>
      <w:r w:rsidR="00B00677">
        <w:rPr>
          <w:rFonts w:ascii="Times New Roman" w:hAnsi="Times New Roman" w:cs="Times New Roman"/>
          <w:sz w:val="24"/>
          <w:szCs w:val="24"/>
        </w:rPr>
        <w:t>item do menu “Financiamento APS”</w:t>
      </w:r>
      <w:r w:rsidR="00482355">
        <w:rPr>
          <w:rFonts w:ascii="Times New Roman" w:hAnsi="Times New Roman" w:cs="Times New Roman"/>
          <w:sz w:val="24"/>
          <w:szCs w:val="24"/>
        </w:rPr>
        <w:t xml:space="preserve">, no link: </w:t>
      </w:r>
      <w:hyperlink r:id="rId6" w:history="1">
        <w:r w:rsidR="003A317D" w:rsidRPr="00522D2D">
          <w:rPr>
            <w:rStyle w:val="Hyperlink"/>
            <w:rFonts w:ascii="Times New Roman" w:hAnsi="Times New Roman" w:cs="Times New Roman"/>
            <w:sz w:val="24"/>
            <w:szCs w:val="24"/>
          </w:rPr>
          <w:t>https://egestorab.saude.gov.br/paginas/acessoPublico/relatorios/relPagamentoIndex.xhtml</w:t>
        </w:r>
      </w:hyperlink>
      <w:r w:rsidR="003A317D">
        <w:rPr>
          <w:rFonts w:ascii="Times New Roman" w:hAnsi="Times New Roman" w:cs="Times New Roman"/>
          <w:sz w:val="24"/>
          <w:szCs w:val="24"/>
        </w:rPr>
        <w:t>. Nessa página, utilizou-se os seguintes relatórios: Relatórios até 2019, clicando no</w:t>
      </w:r>
      <w:r w:rsidR="008B05C0">
        <w:rPr>
          <w:rFonts w:ascii="Times New Roman" w:hAnsi="Times New Roman" w:cs="Times New Roman"/>
          <w:sz w:val="24"/>
          <w:szCs w:val="24"/>
        </w:rPr>
        <w:t>s</w:t>
      </w:r>
      <w:r w:rsidR="003A317D">
        <w:rPr>
          <w:rFonts w:ascii="Times New Roman" w:hAnsi="Times New Roman" w:cs="Times New Roman"/>
          <w:sz w:val="24"/>
          <w:szCs w:val="24"/>
        </w:rPr>
        <w:t xml:space="preserve"> ite</w:t>
      </w:r>
      <w:r w:rsidR="008B05C0">
        <w:rPr>
          <w:rFonts w:ascii="Times New Roman" w:hAnsi="Times New Roman" w:cs="Times New Roman"/>
          <w:sz w:val="24"/>
          <w:szCs w:val="24"/>
        </w:rPr>
        <w:t xml:space="preserve">ns </w:t>
      </w:r>
      <w:r w:rsidR="003A317D">
        <w:rPr>
          <w:rFonts w:ascii="Times New Roman" w:hAnsi="Times New Roman" w:cs="Times New Roman"/>
          <w:sz w:val="24"/>
          <w:szCs w:val="24"/>
        </w:rPr>
        <w:t>“Pagamento AB”</w:t>
      </w:r>
      <w:r w:rsidR="00482355">
        <w:rPr>
          <w:rFonts w:ascii="Times New Roman" w:hAnsi="Times New Roman" w:cs="Times New Roman"/>
          <w:sz w:val="24"/>
          <w:szCs w:val="24"/>
        </w:rPr>
        <w:t xml:space="preserve"> </w:t>
      </w:r>
      <w:r w:rsidR="008B05C0">
        <w:rPr>
          <w:rFonts w:ascii="Times New Roman" w:hAnsi="Times New Roman" w:cs="Times New Roman"/>
          <w:sz w:val="24"/>
          <w:szCs w:val="24"/>
        </w:rPr>
        <w:t xml:space="preserve">e “Pagamento PMAQ-AB”; e Relatórios a partir de 2020, </w:t>
      </w:r>
      <w:r w:rsidR="009C15AA">
        <w:rPr>
          <w:rFonts w:ascii="Times New Roman" w:hAnsi="Times New Roman" w:cs="Times New Roman"/>
          <w:sz w:val="24"/>
          <w:szCs w:val="24"/>
        </w:rPr>
        <w:t xml:space="preserve">clicando nos itens “Pagamento APS 2020-2021” e “Pagamento APS (2022-atual)”. </w:t>
      </w:r>
    </w:p>
    <w:p w14:paraId="5EF7449C" w14:textId="32CA63CC" w:rsidR="009956D2" w:rsidRDefault="000D0985"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Ao clicar </w:t>
      </w:r>
      <w:r w:rsidR="00C86056">
        <w:rPr>
          <w:rFonts w:ascii="Times New Roman" w:hAnsi="Times New Roman" w:cs="Times New Roman"/>
          <w:sz w:val="24"/>
          <w:szCs w:val="24"/>
        </w:rPr>
        <w:t xml:space="preserve">no item </w:t>
      </w:r>
      <w:r w:rsidR="00C86056">
        <w:rPr>
          <w:rFonts w:ascii="Times New Roman" w:hAnsi="Times New Roman" w:cs="Times New Roman"/>
          <w:sz w:val="24"/>
          <w:szCs w:val="24"/>
        </w:rPr>
        <w:t>Relatórios até 2019</w:t>
      </w:r>
      <w:r>
        <w:rPr>
          <w:rFonts w:ascii="Times New Roman" w:hAnsi="Times New Roman" w:cs="Times New Roman"/>
          <w:sz w:val="24"/>
          <w:szCs w:val="24"/>
        </w:rPr>
        <w:t xml:space="preserve">, abre-se uma tela para a </w:t>
      </w:r>
      <w:r w:rsidR="00FF3FB6">
        <w:rPr>
          <w:rFonts w:ascii="Times New Roman" w:hAnsi="Times New Roman" w:cs="Times New Roman"/>
          <w:sz w:val="24"/>
          <w:szCs w:val="24"/>
        </w:rPr>
        <w:t xml:space="preserve">seleção da unidade federativa, município e período. </w:t>
      </w:r>
      <w:r w:rsidR="008D3BBC">
        <w:rPr>
          <w:rFonts w:ascii="Times New Roman" w:hAnsi="Times New Roman" w:cs="Times New Roman"/>
          <w:sz w:val="24"/>
          <w:szCs w:val="24"/>
        </w:rPr>
        <w:t>Dessa forma, as seleções utilizadas foram:</w:t>
      </w:r>
      <w:r w:rsidR="003E692D">
        <w:rPr>
          <w:rFonts w:ascii="Times New Roman" w:hAnsi="Times New Roman" w:cs="Times New Roman"/>
          <w:sz w:val="24"/>
          <w:szCs w:val="24"/>
        </w:rPr>
        <w:t xml:space="preserve"> UF </w:t>
      </w:r>
      <w:r w:rsidR="007B5A86">
        <w:rPr>
          <w:rFonts w:ascii="Times New Roman" w:hAnsi="Times New Roman" w:cs="Times New Roman"/>
          <w:sz w:val="24"/>
          <w:szCs w:val="24"/>
        </w:rPr>
        <w:t>“</w:t>
      </w:r>
      <w:r w:rsidR="00BD6CA8">
        <w:rPr>
          <w:rFonts w:ascii="Times New Roman" w:hAnsi="Times New Roman" w:cs="Times New Roman"/>
          <w:sz w:val="24"/>
          <w:szCs w:val="24"/>
        </w:rPr>
        <w:t>Minas Gerais</w:t>
      </w:r>
      <w:r w:rsidR="007B5A86">
        <w:rPr>
          <w:rFonts w:ascii="Times New Roman" w:hAnsi="Times New Roman" w:cs="Times New Roman"/>
          <w:sz w:val="24"/>
          <w:szCs w:val="24"/>
        </w:rPr>
        <w:t>”</w:t>
      </w:r>
      <w:r w:rsidR="00BD6CA8">
        <w:rPr>
          <w:rFonts w:ascii="Times New Roman" w:hAnsi="Times New Roman" w:cs="Times New Roman"/>
          <w:sz w:val="24"/>
          <w:szCs w:val="24"/>
        </w:rPr>
        <w:t>, Municíp</w:t>
      </w:r>
      <w:r w:rsidR="007B5A86">
        <w:rPr>
          <w:rFonts w:ascii="Times New Roman" w:hAnsi="Times New Roman" w:cs="Times New Roman"/>
          <w:sz w:val="24"/>
          <w:szCs w:val="24"/>
        </w:rPr>
        <w:t xml:space="preserve">ios “**Todos**”, e </w:t>
      </w:r>
      <w:r w:rsidR="00766C74">
        <w:rPr>
          <w:rFonts w:ascii="Times New Roman" w:hAnsi="Times New Roman" w:cs="Times New Roman"/>
          <w:sz w:val="24"/>
          <w:szCs w:val="24"/>
        </w:rPr>
        <w:t xml:space="preserve">para o </w:t>
      </w:r>
      <w:r w:rsidR="007B5A86">
        <w:rPr>
          <w:rFonts w:ascii="Times New Roman" w:hAnsi="Times New Roman" w:cs="Times New Roman"/>
          <w:sz w:val="24"/>
          <w:szCs w:val="24"/>
        </w:rPr>
        <w:t>período</w:t>
      </w:r>
      <w:r w:rsidR="00766C74">
        <w:rPr>
          <w:rFonts w:ascii="Times New Roman" w:hAnsi="Times New Roman" w:cs="Times New Roman"/>
          <w:sz w:val="24"/>
          <w:szCs w:val="24"/>
        </w:rPr>
        <w:t>, na primeira caixa de seleção</w:t>
      </w:r>
      <w:r w:rsidR="0005705D">
        <w:rPr>
          <w:rFonts w:ascii="Times New Roman" w:hAnsi="Times New Roman" w:cs="Times New Roman"/>
          <w:sz w:val="24"/>
          <w:szCs w:val="24"/>
        </w:rPr>
        <w:t xml:space="preserve"> foi colocado JAN/ano de referência e na segunda caixa de seleção foi colocado </w:t>
      </w:r>
      <w:r w:rsidR="006F6E43">
        <w:rPr>
          <w:rFonts w:ascii="Times New Roman" w:hAnsi="Times New Roman" w:cs="Times New Roman"/>
          <w:sz w:val="24"/>
          <w:szCs w:val="24"/>
        </w:rPr>
        <w:t xml:space="preserve">DEZ/ano de referência. </w:t>
      </w:r>
      <w:r w:rsidR="00215DE3" w:rsidRPr="00215DE3">
        <w:rPr>
          <w:rFonts w:ascii="Times New Roman" w:hAnsi="Times New Roman" w:cs="Times New Roman"/>
          <w:sz w:val="24"/>
          <w:szCs w:val="24"/>
        </w:rPr>
        <w:t>Ao clicar no item</w:t>
      </w:r>
      <w:r w:rsidR="00215DE3">
        <w:rPr>
          <w:rFonts w:ascii="Times New Roman" w:hAnsi="Times New Roman" w:cs="Times New Roman"/>
          <w:sz w:val="24"/>
          <w:szCs w:val="24"/>
        </w:rPr>
        <w:t xml:space="preserve"> </w:t>
      </w:r>
      <w:r w:rsidR="00215DE3">
        <w:rPr>
          <w:rFonts w:ascii="Times New Roman" w:hAnsi="Times New Roman" w:cs="Times New Roman"/>
          <w:sz w:val="24"/>
          <w:szCs w:val="24"/>
        </w:rPr>
        <w:t>Relatórios a partir de 2020</w:t>
      </w:r>
      <w:r w:rsidR="00E24289">
        <w:rPr>
          <w:rFonts w:ascii="Times New Roman" w:hAnsi="Times New Roman" w:cs="Times New Roman"/>
          <w:sz w:val="24"/>
          <w:szCs w:val="24"/>
        </w:rPr>
        <w:t>, abre-se uma tela para a seleção da unidade federativa, municípi</w:t>
      </w:r>
      <w:r w:rsidR="00E24289">
        <w:rPr>
          <w:rFonts w:ascii="Times New Roman" w:hAnsi="Times New Roman" w:cs="Times New Roman"/>
          <w:sz w:val="24"/>
          <w:szCs w:val="24"/>
        </w:rPr>
        <w:t>o, ano e competência</w:t>
      </w:r>
      <w:r w:rsidR="00E24289">
        <w:rPr>
          <w:rFonts w:ascii="Times New Roman" w:hAnsi="Times New Roman" w:cs="Times New Roman"/>
          <w:sz w:val="24"/>
          <w:szCs w:val="24"/>
        </w:rPr>
        <w:t xml:space="preserve">. Dessa forma, as seleções utilizadas foram: UF “Minas Gerais”, Municípios “**Todos**”, </w:t>
      </w:r>
      <w:r w:rsidR="003F058C">
        <w:rPr>
          <w:rFonts w:ascii="Times New Roman" w:hAnsi="Times New Roman" w:cs="Times New Roman"/>
          <w:sz w:val="24"/>
          <w:szCs w:val="24"/>
        </w:rPr>
        <w:t xml:space="preserve">Ano “2020”, </w:t>
      </w:r>
      <w:r w:rsidR="004F35E5">
        <w:rPr>
          <w:rFonts w:ascii="Times New Roman" w:hAnsi="Times New Roman" w:cs="Times New Roman"/>
          <w:sz w:val="24"/>
          <w:szCs w:val="24"/>
        </w:rPr>
        <w:t>“2021” e “2022” individualmente</w:t>
      </w:r>
      <w:r w:rsidR="00E24289">
        <w:rPr>
          <w:rFonts w:ascii="Times New Roman" w:hAnsi="Times New Roman" w:cs="Times New Roman"/>
          <w:sz w:val="24"/>
          <w:szCs w:val="24"/>
        </w:rPr>
        <w:t>,</w:t>
      </w:r>
      <w:r w:rsidR="004F35E5">
        <w:rPr>
          <w:rFonts w:ascii="Times New Roman" w:hAnsi="Times New Roman" w:cs="Times New Roman"/>
          <w:sz w:val="24"/>
          <w:szCs w:val="24"/>
        </w:rPr>
        <w:t xml:space="preserve"> e </w:t>
      </w:r>
      <w:r w:rsidR="00FD45B5">
        <w:rPr>
          <w:rFonts w:ascii="Times New Roman" w:hAnsi="Times New Roman" w:cs="Times New Roman"/>
          <w:sz w:val="24"/>
          <w:szCs w:val="24"/>
        </w:rPr>
        <w:t xml:space="preserve">para </w:t>
      </w:r>
      <w:r w:rsidR="004F35E5">
        <w:rPr>
          <w:rFonts w:ascii="Times New Roman" w:hAnsi="Times New Roman" w:cs="Times New Roman"/>
          <w:sz w:val="24"/>
          <w:szCs w:val="24"/>
        </w:rPr>
        <w:t>Competência</w:t>
      </w:r>
      <w:r w:rsidR="00FD45B5">
        <w:rPr>
          <w:rFonts w:ascii="Times New Roman" w:hAnsi="Times New Roman" w:cs="Times New Roman"/>
          <w:sz w:val="24"/>
          <w:szCs w:val="24"/>
        </w:rPr>
        <w:t xml:space="preserve"> foi selecionado cada mês</w:t>
      </w:r>
      <w:r w:rsidR="00B622CB">
        <w:rPr>
          <w:rFonts w:ascii="Times New Roman" w:hAnsi="Times New Roman" w:cs="Times New Roman"/>
          <w:sz w:val="24"/>
          <w:szCs w:val="24"/>
        </w:rPr>
        <w:t>, obtendo-se um total de 36 arquivos (12 meses para 3 anos).</w:t>
      </w:r>
    </w:p>
    <w:p w14:paraId="646EB3D5" w14:textId="3E398212" w:rsidR="00826FD1" w:rsidRDefault="00826FD1"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Destaca-se que os municípios do estado de Minas Gerais não apresentam equipes de Saúde da Família </w:t>
      </w:r>
      <w:r w:rsidR="00C1350A">
        <w:rPr>
          <w:rFonts w:ascii="Times New Roman" w:hAnsi="Times New Roman" w:cs="Times New Roman"/>
          <w:sz w:val="24"/>
          <w:szCs w:val="24"/>
        </w:rPr>
        <w:t xml:space="preserve">Fluviais nem </w:t>
      </w:r>
      <w:r w:rsidR="00C1350A">
        <w:rPr>
          <w:rFonts w:ascii="Times New Roman" w:hAnsi="Times New Roman" w:cs="Times New Roman"/>
          <w:sz w:val="24"/>
          <w:szCs w:val="24"/>
        </w:rPr>
        <w:t>equipes de Saúde da Família</w:t>
      </w:r>
      <w:r w:rsidR="00C1350A">
        <w:rPr>
          <w:rFonts w:ascii="Times New Roman" w:hAnsi="Times New Roman" w:cs="Times New Roman"/>
          <w:sz w:val="24"/>
          <w:szCs w:val="24"/>
        </w:rPr>
        <w:t xml:space="preserve"> Ribeirinhas, estando o</w:t>
      </w:r>
      <w:r w:rsidR="006816F1">
        <w:rPr>
          <w:rFonts w:ascii="Times New Roman" w:hAnsi="Times New Roman" w:cs="Times New Roman"/>
          <w:sz w:val="24"/>
          <w:szCs w:val="24"/>
        </w:rPr>
        <w:t>s</w:t>
      </w:r>
      <w:r w:rsidR="00C1350A">
        <w:rPr>
          <w:rFonts w:ascii="Times New Roman" w:hAnsi="Times New Roman" w:cs="Times New Roman"/>
          <w:sz w:val="24"/>
          <w:szCs w:val="24"/>
        </w:rPr>
        <w:t xml:space="preserve"> relatório</w:t>
      </w:r>
      <w:r w:rsidR="006816F1">
        <w:rPr>
          <w:rFonts w:ascii="Times New Roman" w:hAnsi="Times New Roman" w:cs="Times New Roman"/>
          <w:sz w:val="24"/>
          <w:szCs w:val="24"/>
        </w:rPr>
        <w:t>s do e-Gestor em branco para essas equipes.</w:t>
      </w:r>
    </w:p>
    <w:p w14:paraId="7A92589F" w14:textId="014F6C38" w:rsidR="00D67851" w:rsidRDefault="006F6E43"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Em seguida foi realizado o download, obtendo-se arquivo em excel.</w:t>
      </w:r>
      <w:r w:rsidR="00ED60A3">
        <w:rPr>
          <w:rFonts w:ascii="Times New Roman" w:hAnsi="Times New Roman" w:cs="Times New Roman"/>
          <w:sz w:val="24"/>
          <w:szCs w:val="24"/>
        </w:rPr>
        <w:t xml:space="preserve"> </w:t>
      </w:r>
      <w:r w:rsidR="005C1568">
        <w:rPr>
          <w:rFonts w:ascii="Times New Roman" w:hAnsi="Times New Roman" w:cs="Times New Roman"/>
          <w:sz w:val="24"/>
          <w:szCs w:val="24"/>
        </w:rPr>
        <w:t>Dessa forma, a coleta foi realizada para todos os meses</w:t>
      </w:r>
      <w:r w:rsidR="00CC2592">
        <w:rPr>
          <w:rFonts w:ascii="Times New Roman" w:hAnsi="Times New Roman" w:cs="Times New Roman"/>
          <w:sz w:val="24"/>
          <w:szCs w:val="24"/>
        </w:rPr>
        <w:t>, somando-se os montantes de cada mês para se obter o valor anual.</w:t>
      </w:r>
    </w:p>
    <w:p w14:paraId="16B33DC6" w14:textId="54310FFD" w:rsidR="00E274A2" w:rsidRDefault="00E274A2"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 coleta dos dados</w:t>
      </w:r>
      <w:r w:rsidRPr="00E274A2">
        <w:rPr>
          <w:rFonts w:ascii="Times New Roman" w:hAnsi="Times New Roman" w:cs="Times New Roman"/>
          <w:sz w:val="24"/>
          <w:szCs w:val="24"/>
        </w:rPr>
        <w:t xml:space="preserve"> foi realizada no período de dezembro de 2021 a fevereiro de 2022 para os dados de 2018 a 2021, e em abril de 2023 para os dados de 2022.</w:t>
      </w:r>
      <w:r w:rsidR="00DB1441">
        <w:rPr>
          <w:rFonts w:ascii="Times New Roman" w:hAnsi="Times New Roman" w:cs="Times New Roman"/>
          <w:sz w:val="24"/>
          <w:szCs w:val="24"/>
        </w:rPr>
        <w:t xml:space="preserve"> </w:t>
      </w:r>
      <w:r w:rsidR="004C7AAE">
        <w:rPr>
          <w:rFonts w:ascii="Times New Roman" w:hAnsi="Times New Roman" w:cs="Times New Roman"/>
          <w:sz w:val="24"/>
          <w:szCs w:val="24"/>
        </w:rPr>
        <w:t>Utilizou-se</w:t>
      </w:r>
      <w:r w:rsidR="00DB1441" w:rsidRPr="00DB1441">
        <w:rPr>
          <w:rFonts w:ascii="Times New Roman" w:hAnsi="Times New Roman" w:cs="Times New Roman"/>
          <w:sz w:val="24"/>
          <w:szCs w:val="24"/>
        </w:rPr>
        <w:t xml:space="preserve"> o software Microsoft Excel 365® para o armazenamento, tratamento e análise dos dados coletados.</w:t>
      </w:r>
    </w:p>
    <w:p w14:paraId="758F18BF" w14:textId="0EFC27DF" w:rsidR="00BB7788" w:rsidRDefault="00ED60A3" w:rsidP="00B90BC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Por se tratarem de arquivos diferentes, </w:t>
      </w:r>
      <w:r w:rsidR="009C1CBE">
        <w:rPr>
          <w:rFonts w:ascii="Times New Roman" w:hAnsi="Times New Roman" w:cs="Times New Roman"/>
          <w:sz w:val="24"/>
          <w:szCs w:val="24"/>
        </w:rPr>
        <w:t>as seções abaixo detalham as variáveis utilizadas em cada relatório gerado.</w:t>
      </w:r>
    </w:p>
    <w:p w14:paraId="2DDDA684" w14:textId="77777777" w:rsidR="00275C50" w:rsidRDefault="00275C50" w:rsidP="00B90BCD">
      <w:pPr>
        <w:spacing w:after="0" w:line="360" w:lineRule="auto"/>
        <w:ind w:firstLine="567"/>
        <w:jc w:val="both"/>
        <w:rPr>
          <w:rFonts w:ascii="Times New Roman" w:hAnsi="Times New Roman" w:cs="Times New Roman"/>
          <w:sz w:val="24"/>
          <w:szCs w:val="24"/>
        </w:rPr>
      </w:pPr>
    </w:p>
    <w:p w14:paraId="07D6C46D" w14:textId="4F610B00" w:rsidR="004C7AAE" w:rsidRDefault="004C7AAE" w:rsidP="00B90BCD">
      <w:pPr>
        <w:pStyle w:val="PargrafodaLista"/>
        <w:numPr>
          <w:ilvl w:val="1"/>
          <w:numId w:val="2"/>
        </w:numPr>
        <w:spacing w:after="0" w:line="360" w:lineRule="auto"/>
        <w:jc w:val="both"/>
        <w:rPr>
          <w:rFonts w:ascii="Times New Roman" w:hAnsi="Times New Roman" w:cs="Times New Roman"/>
          <w:b/>
          <w:bCs/>
          <w:sz w:val="24"/>
          <w:szCs w:val="24"/>
        </w:rPr>
      </w:pPr>
      <w:r w:rsidRPr="00C952A1">
        <w:rPr>
          <w:rFonts w:ascii="Times New Roman" w:hAnsi="Times New Roman" w:cs="Times New Roman"/>
          <w:b/>
          <w:bCs/>
          <w:sz w:val="24"/>
          <w:szCs w:val="24"/>
        </w:rPr>
        <w:t xml:space="preserve">Relatório </w:t>
      </w:r>
      <w:r w:rsidRPr="00C952A1">
        <w:rPr>
          <w:rFonts w:ascii="Times New Roman" w:hAnsi="Times New Roman" w:cs="Times New Roman"/>
          <w:b/>
          <w:bCs/>
          <w:sz w:val="24"/>
          <w:szCs w:val="24"/>
        </w:rPr>
        <w:t>Pagamento AB</w:t>
      </w:r>
    </w:p>
    <w:p w14:paraId="0111175E" w14:textId="77777777" w:rsidR="00541BA6" w:rsidRPr="00C952A1" w:rsidRDefault="00541BA6" w:rsidP="00541BA6">
      <w:pPr>
        <w:pStyle w:val="PargrafodaLista"/>
        <w:spacing w:after="0" w:line="360" w:lineRule="auto"/>
        <w:ind w:left="360"/>
        <w:jc w:val="both"/>
        <w:rPr>
          <w:rFonts w:ascii="Times New Roman" w:hAnsi="Times New Roman" w:cs="Times New Roman"/>
          <w:b/>
          <w:bCs/>
          <w:sz w:val="24"/>
          <w:szCs w:val="24"/>
        </w:rPr>
      </w:pPr>
    </w:p>
    <w:p w14:paraId="0F42A977" w14:textId="11C27EF0" w:rsidR="00C952A1" w:rsidRDefault="00A10E7E" w:rsidP="00B90BCD">
      <w:pPr>
        <w:pStyle w:val="PargrafodaLista"/>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relatório de pagamento da Atenção Básica foi utilizado para os anos de 2018 e 2019</w:t>
      </w:r>
      <w:r w:rsidR="00C7181B">
        <w:rPr>
          <w:rFonts w:ascii="Times New Roman" w:hAnsi="Times New Roman" w:cs="Times New Roman"/>
          <w:sz w:val="24"/>
          <w:szCs w:val="24"/>
        </w:rPr>
        <w:t xml:space="preserve">, tendo sido utilizadas as seguintes </w:t>
      </w:r>
      <w:r w:rsidR="008B5072">
        <w:rPr>
          <w:rFonts w:ascii="Times New Roman" w:hAnsi="Times New Roman" w:cs="Times New Roman"/>
          <w:sz w:val="24"/>
          <w:szCs w:val="24"/>
        </w:rPr>
        <w:t xml:space="preserve">variáveis das </w:t>
      </w:r>
      <w:r w:rsidR="00C7181B">
        <w:rPr>
          <w:rFonts w:ascii="Times New Roman" w:hAnsi="Times New Roman" w:cs="Times New Roman"/>
          <w:sz w:val="24"/>
          <w:szCs w:val="24"/>
        </w:rPr>
        <w:t>abas</w:t>
      </w:r>
      <w:r w:rsidR="008B5072">
        <w:rPr>
          <w:rFonts w:ascii="Times New Roman" w:hAnsi="Times New Roman" w:cs="Times New Roman"/>
          <w:sz w:val="24"/>
          <w:szCs w:val="24"/>
        </w:rPr>
        <w:t>:</w:t>
      </w:r>
    </w:p>
    <w:p w14:paraId="7B2AE702" w14:textId="07E42395" w:rsidR="00B74BC6" w:rsidRDefault="00B52D33" w:rsidP="00B90BC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B5072" w:rsidRPr="00B74BC6">
        <w:rPr>
          <w:rFonts w:ascii="Times New Roman" w:hAnsi="Times New Roman" w:cs="Times New Roman"/>
          <w:sz w:val="24"/>
          <w:szCs w:val="24"/>
        </w:rPr>
        <w:t>- PAB-Variavel: municípios</w:t>
      </w:r>
      <w:r w:rsidR="0063773B">
        <w:rPr>
          <w:rFonts w:ascii="Times New Roman" w:hAnsi="Times New Roman" w:cs="Times New Roman"/>
          <w:sz w:val="24"/>
          <w:szCs w:val="24"/>
        </w:rPr>
        <w:t>;</w:t>
      </w:r>
      <w:r w:rsidR="008B5072" w:rsidRPr="00B74BC6">
        <w:rPr>
          <w:rFonts w:ascii="Times New Roman" w:hAnsi="Times New Roman" w:cs="Times New Roman"/>
          <w:sz w:val="24"/>
          <w:szCs w:val="24"/>
        </w:rPr>
        <w:t xml:space="preserve"> competência financeira</w:t>
      </w:r>
      <w:r w:rsidR="0063773B">
        <w:rPr>
          <w:rFonts w:ascii="Times New Roman" w:hAnsi="Times New Roman" w:cs="Times New Roman"/>
          <w:sz w:val="24"/>
          <w:szCs w:val="24"/>
        </w:rPr>
        <w:t>;</w:t>
      </w:r>
      <w:r w:rsidR="008B5072" w:rsidRPr="00B74BC6">
        <w:rPr>
          <w:rFonts w:ascii="Times New Roman" w:hAnsi="Times New Roman" w:cs="Times New Roman"/>
          <w:sz w:val="24"/>
          <w:szCs w:val="24"/>
        </w:rPr>
        <w:t xml:space="preserve"> Microscopista, </w:t>
      </w:r>
      <w:r w:rsidR="00B74BC6" w:rsidRPr="00B74BC6">
        <w:rPr>
          <w:rFonts w:ascii="Times New Roman" w:hAnsi="Times New Roman" w:cs="Times New Roman"/>
          <w:sz w:val="24"/>
          <w:szCs w:val="24"/>
        </w:rPr>
        <w:t xml:space="preserve">CnR-Custeio; ESFF-Custeio; ACS-Custeio; NASF/AB-Custeio,NASF/AB-Implantacao; ESB-Custeio, ESB-Implantacao; ESF_custeio, ESF_Implantacao; Saúde na Hora_ESF (*), Saúde na Hora_ESB (*), Saúde na Hora_USF, Saúde na Hora_Implantação, Gerente (Saúde na Hora); UOM_Custeio, UOM_Implantacao; Prisional_Estadual, Prisional_Municipal; PMAQ-Custeio; Adolescente-Custeio e Desconto. </w:t>
      </w:r>
    </w:p>
    <w:p w14:paraId="63ABC4F9" w14:textId="4E1B0052" w:rsidR="00B52D33" w:rsidRDefault="00687223" w:rsidP="00B90BC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52D33">
        <w:rPr>
          <w:rFonts w:ascii="Times New Roman" w:hAnsi="Times New Roman" w:cs="Times New Roman"/>
          <w:sz w:val="24"/>
          <w:szCs w:val="24"/>
        </w:rPr>
        <w:t>- EAP:</w:t>
      </w:r>
      <w:r w:rsidR="0063773B">
        <w:rPr>
          <w:rFonts w:ascii="Times New Roman" w:hAnsi="Times New Roman" w:cs="Times New Roman"/>
          <w:sz w:val="24"/>
          <w:szCs w:val="24"/>
        </w:rPr>
        <w:t xml:space="preserve"> </w:t>
      </w:r>
      <w:r w:rsidR="0063773B" w:rsidRPr="00B74BC6">
        <w:rPr>
          <w:rFonts w:ascii="Times New Roman" w:hAnsi="Times New Roman" w:cs="Times New Roman"/>
          <w:sz w:val="24"/>
          <w:szCs w:val="24"/>
        </w:rPr>
        <w:t>municípios</w:t>
      </w:r>
      <w:r w:rsidR="0063773B">
        <w:rPr>
          <w:rFonts w:ascii="Times New Roman" w:hAnsi="Times New Roman" w:cs="Times New Roman"/>
          <w:sz w:val="24"/>
          <w:szCs w:val="24"/>
        </w:rPr>
        <w:t>;</w:t>
      </w:r>
      <w:r w:rsidR="0063773B" w:rsidRPr="00B74BC6">
        <w:rPr>
          <w:rFonts w:ascii="Times New Roman" w:hAnsi="Times New Roman" w:cs="Times New Roman"/>
          <w:sz w:val="24"/>
          <w:szCs w:val="24"/>
        </w:rPr>
        <w:t xml:space="preserve"> competência financeira</w:t>
      </w:r>
      <w:r w:rsidR="0063773B">
        <w:rPr>
          <w:rFonts w:ascii="Times New Roman" w:hAnsi="Times New Roman" w:cs="Times New Roman"/>
          <w:sz w:val="24"/>
          <w:szCs w:val="24"/>
        </w:rPr>
        <w:t>;</w:t>
      </w:r>
      <w:r w:rsidR="0063773B">
        <w:rPr>
          <w:rFonts w:ascii="Times New Roman" w:hAnsi="Times New Roman" w:cs="Times New Roman"/>
          <w:sz w:val="24"/>
          <w:szCs w:val="24"/>
        </w:rPr>
        <w:t xml:space="preserve"> EAP.</w:t>
      </w:r>
    </w:p>
    <w:p w14:paraId="79399FDA" w14:textId="7CE81FCE" w:rsidR="00B52D33" w:rsidRDefault="00687223" w:rsidP="00B90BC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52D33">
        <w:rPr>
          <w:rFonts w:ascii="Times New Roman" w:hAnsi="Times New Roman" w:cs="Times New Roman"/>
          <w:sz w:val="24"/>
          <w:szCs w:val="24"/>
        </w:rPr>
        <w:t>- ACS:</w:t>
      </w:r>
      <w:r w:rsidR="0063773B">
        <w:rPr>
          <w:rFonts w:ascii="Times New Roman" w:hAnsi="Times New Roman" w:cs="Times New Roman"/>
          <w:sz w:val="24"/>
          <w:szCs w:val="24"/>
        </w:rPr>
        <w:t xml:space="preserve"> </w:t>
      </w:r>
      <w:r w:rsidR="0063773B" w:rsidRPr="00B74BC6">
        <w:rPr>
          <w:rFonts w:ascii="Times New Roman" w:hAnsi="Times New Roman" w:cs="Times New Roman"/>
          <w:sz w:val="24"/>
          <w:szCs w:val="24"/>
        </w:rPr>
        <w:t>municípios</w:t>
      </w:r>
      <w:r w:rsidR="0063773B">
        <w:rPr>
          <w:rFonts w:ascii="Times New Roman" w:hAnsi="Times New Roman" w:cs="Times New Roman"/>
          <w:sz w:val="24"/>
          <w:szCs w:val="24"/>
        </w:rPr>
        <w:t>;</w:t>
      </w:r>
      <w:r w:rsidR="0063773B" w:rsidRPr="00B74BC6">
        <w:rPr>
          <w:rFonts w:ascii="Times New Roman" w:hAnsi="Times New Roman" w:cs="Times New Roman"/>
          <w:sz w:val="24"/>
          <w:szCs w:val="24"/>
        </w:rPr>
        <w:t xml:space="preserve"> competência financeira</w:t>
      </w:r>
      <w:r w:rsidR="0063773B">
        <w:rPr>
          <w:rFonts w:ascii="Times New Roman" w:hAnsi="Times New Roman" w:cs="Times New Roman"/>
          <w:sz w:val="24"/>
          <w:szCs w:val="24"/>
        </w:rPr>
        <w:t>;</w:t>
      </w:r>
      <w:r w:rsidR="00B07267">
        <w:rPr>
          <w:rFonts w:ascii="Times New Roman" w:hAnsi="Times New Roman" w:cs="Times New Roman"/>
          <w:sz w:val="24"/>
          <w:szCs w:val="24"/>
        </w:rPr>
        <w:t xml:space="preserve"> </w:t>
      </w:r>
      <w:r w:rsidR="00B07267" w:rsidRPr="00B07267">
        <w:rPr>
          <w:rFonts w:ascii="Times New Roman" w:hAnsi="Times New Roman" w:cs="Times New Roman"/>
          <w:sz w:val="24"/>
          <w:szCs w:val="24"/>
        </w:rPr>
        <w:t>Valor ACS 95% e 5%</w:t>
      </w:r>
      <w:r w:rsidR="00B07267">
        <w:rPr>
          <w:rFonts w:ascii="Times New Roman" w:hAnsi="Times New Roman" w:cs="Times New Roman"/>
          <w:sz w:val="24"/>
          <w:szCs w:val="24"/>
        </w:rPr>
        <w:t xml:space="preserve">; </w:t>
      </w:r>
      <w:r w:rsidR="00B07267" w:rsidRPr="00B07267">
        <w:rPr>
          <w:rFonts w:ascii="Times New Roman" w:hAnsi="Times New Roman" w:cs="Times New Roman"/>
          <w:sz w:val="24"/>
          <w:szCs w:val="24"/>
        </w:rPr>
        <w:t>Desconto</w:t>
      </w:r>
      <w:r w:rsidR="00B07267">
        <w:rPr>
          <w:rFonts w:ascii="Times New Roman" w:hAnsi="Times New Roman" w:cs="Times New Roman"/>
          <w:sz w:val="24"/>
          <w:szCs w:val="24"/>
        </w:rPr>
        <w:t>.</w:t>
      </w:r>
    </w:p>
    <w:p w14:paraId="7F7E1EBD" w14:textId="70190FC1" w:rsidR="00B52D33" w:rsidRDefault="00687223" w:rsidP="00B90BC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52D33">
        <w:rPr>
          <w:rFonts w:ascii="Times New Roman" w:hAnsi="Times New Roman" w:cs="Times New Roman"/>
          <w:sz w:val="24"/>
          <w:szCs w:val="24"/>
        </w:rPr>
        <w:t xml:space="preserve">- </w:t>
      </w:r>
      <w:r w:rsidR="00A52175">
        <w:rPr>
          <w:rFonts w:ascii="Times New Roman" w:hAnsi="Times New Roman" w:cs="Times New Roman"/>
          <w:sz w:val="24"/>
          <w:szCs w:val="24"/>
        </w:rPr>
        <w:t>Academia</w:t>
      </w:r>
      <w:r w:rsidR="00B52D33">
        <w:rPr>
          <w:rFonts w:ascii="Times New Roman" w:hAnsi="Times New Roman" w:cs="Times New Roman"/>
          <w:sz w:val="24"/>
          <w:szCs w:val="24"/>
        </w:rPr>
        <w:t>:</w:t>
      </w:r>
      <w:r w:rsidR="0063773B">
        <w:rPr>
          <w:rFonts w:ascii="Times New Roman" w:hAnsi="Times New Roman" w:cs="Times New Roman"/>
          <w:sz w:val="24"/>
          <w:szCs w:val="24"/>
        </w:rPr>
        <w:t xml:space="preserve"> </w:t>
      </w:r>
      <w:r w:rsidR="0063773B" w:rsidRPr="00B74BC6">
        <w:rPr>
          <w:rFonts w:ascii="Times New Roman" w:hAnsi="Times New Roman" w:cs="Times New Roman"/>
          <w:sz w:val="24"/>
          <w:szCs w:val="24"/>
        </w:rPr>
        <w:t>municípios</w:t>
      </w:r>
      <w:r w:rsidR="0063773B">
        <w:rPr>
          <w:rFonts w:ascii="Times New Roman" w:hAnsi="Times New Roman" w:cs="Times New Roman"/>
          <w:sz w:val="24"/>
          <w:szCs w:val="24"/>
        </w:rPr>
        <w:t>;</w:t>
      </w:r>
      <w:r w:rsidR="0063773B" w:rsidRPr="00B74BC6">
        <w:rPr>
          <w:rFonts w:ascii="Times New Roman" w:hAnsi="Times New Roman" w:cs="Times New Roman"/>
          <w:sz w:val="24"/>
          <w:szCs w:val="24"/>
        </w:rPr>
        <w:t xml:space="preserve"> competência financeira</w:t>
      </w:r>
      <w:r w:rsidR="0063773B">
        <w:rPr>
          <w:rFonts w:ascii="Times New Roman" w:hAnsi="Times New Roman" w:cs="Times New Roman"/>
          <w:sz w:val="24"/>
          <w:szCs w:val="24"/>
        </w:rPr>
        <w:t>;</w:t>
      </w:r>
      <w:r w:rsidR="00B07267">
        <w:rPr>
          <w:rFonts w:ascii="Times New Roman" w:hAnsi="Times New Roman" w:cs="Times New Roman"/>
          <w:sz w:val="24"/>
          <w:szCs w:val="24"/>
        </w:rPr>
        <w:t xml:space="preserve"> </w:t>
      </w:r>
      <w:r w:rsidR="00B07267" w:rsidRPr="00B07267">
        <w:rPr>
          <w:rFonts w:ascii="Times New Roman" w:hAnsi="Times New Roman" w:cs="Times New Roman"/>
          <w:sz w:val="24"/>
          <w:szCs w:val="24"/>
        </w:rPr>
        <w:t>Valor Academia R$</w:t>
      </w:r>
      <w:r w:rsidR="00B07267">
        <w:rPr>
          <w:rFonts w:ascii="Times New Roman" w:hAnsi="Times New Roman" w:cs="Times New Roman"/>
          <w:sz w:val="24"/>
          <w:szCs w:val="24"/>
        </w:rPr>
        <w:t xml:space="preserve">; </w:t>
      </w:r>
      <w:r w:rsidR="00B07267" w:rsidRPr="00B07267">
        <w:rPr>
          <w:rFonts w:ascii="Times New Roman" w:hAnsi="Times New Roman" w:cs="Times New Roman"/>
          <w:sz w:val="24"/>
          <w:szCs w:val="24"/>
        </w:rPr>
        <w:t>Desconto</w:t>
      </w:r>
      <w:r w:rsidR="00B07267">
        <w:rPr>
          <w:rFonts w:ascii="Times New Roman" w:hAnsi="Times New Roman" w:cs="Times New Roman"/>
          <w:sz w:val="24"/>
          <w:szCs w:val="24"/>
        </w:rPr>
        <w:t>.</w:t>
      </w:r>
    </w:p>
    <w:p w14:paraId="3E6C4B35" w14:textId="23E05C39" w:rsidR="008B5072" w:rsidRDefault="00B74BC6" w:rsidP="00B90BCD">
      <w:pPr>
        <w:pStyle w:val="PargrafodaLista"/>
        <w:spacing w:after="0" w:line="360" w:lineRule="auto"/>
        <w:ind w:left="0" w:firstLine="708"/>
        <w:jc w:val="both"/>
        <w:rPr>
          <w:rFonts w:ascii="Times New Roman" w:hAnsi="Times New Roman" w:cs="Times New Roman"/>
          <w:sz w:val="24"/>
          <w:szCs w:val="24"/>
        </w:rPr>
      </w:pPr>
      <w:r w:rsidRPr="00B74BC6">
        <w:rPr>
          <w:rFonts w:ascii="Times New Roman" w:hAnsi="Times New Roman" w:cs="Times New Roman"/>
          <w:sz w:val="24"/>
          <w:szCs w:val="24"/>
        </w:rPr>
        <w:t>As variáveis que se referem à mesma equipe ou programa, foram somadas</w:t>
      </w:r>
      <w:r w:rsidR="00B07267">
        <w:rPr>
          <w:rFonts w:ascii="Times New Roman" w:hAnsi="Times New Roman" w:cs="Times New Roman"/>
          <w:sz w:val="24"/>
          <w:szCs w:val="24"/>
        </w:rPr>
        <w:t xml:space="preserve"> e os descontos foram subtraídos</w:t>
      </w:r>
      <w:r w:rsidRPr="00B74BC6">
        <w:rPr>
          <w:rFonts w:ascii="Times New Roman" w:hAnsi="Times New Roman" w:cs="Times New Roman"/>
          <w:sz w:val="24"/>
          <w:szCs w:val="24"/>
        </w:rPr>
        <w:t>, obtendo-se o valor recebido por equipe/programa.</w:t>
      </w:r>
      <w:r w:rsidR="00687223">
        <w:rPr>
          <w:rFonts w:ascii="Times New Roman" w:hAnsi="Times New Roman" w:cs="Times New Roman"/>
          <w:sz w:val="24"/>
          <w:szCs w:val="24"/>
        </w:rPr>
        <w:t xml:space="preserve"> </w:t>
      </w:r>
      <w:r w:rsidR="004D33B9">
        <w:rPr>
          <w:rFonts w:ascii="Times New Roman" w:hAnsi="Times New Roman" w:cs="Times New Roman"/>
          <w:sz w:val="24"/>
          <w:szCs w:val="24"/>
        </w:rPr>
        <w:t xml:space="preserve">Somou-se os valores recebidos pelos municípios </w:t>
      </w:r>
      <w:r w:rsidR="00440457">
        <w:rPr>
          <w:rFonts w:ascii="Times New Roman" w:hAnsi="Times New Roman" w:cs="Times New Roman"/>
          <w:sz w:val="24"/>
          <w:szCs w:val="24"/>
        </w:rPr>
        <w:t>em cada mês, obtendo-se o valor anual para cada equipe e programa financiado.</w:t>
      </w:r>
      <w:r w:rsidR="0016489F">
        <w:rPr>
          <w:rFonts w:ascii="Times New Roman" w:hAnsi="Times New Roman" w:cs="Times New Roman"/>
          <w:sz w:val="24"/>
          <w:szCs w:val="24"/>
        </w:rPr>
        <w:t xml:space="preserve"> Esses dados foram compilados </w:t>
      </w:r>
      <w:r w:rsidR="003B7141">
        <w:rPr>
          <w:rFonts w:ascii="Times New Roman" w:hAnsi="Times New Roman" w:cs="Times New Roman"/>
          <w:sz w:val="24"/>
          <w:szCs w:val="24"/>
        </w:rPr>
        <w:t>em planilha Excel</w:t>
      </w:r>
      <w:r w:rsidR="00A74311">
        <w:rPr>
          <w:rFonts w:ascii="Times New Roman" w:hAnsi="Times New Roman" w:cs="Times New Roman"/>
          <w:sz w:val="24"/>
          <w:szCs w:val="24"/>
        </w:rPr>
        <w:t>, compondo o arquivo</w:t>
      </w:r>
      <w:r w:rsidR="00654CAD">
        <w:rPr>
          <w:rFonts w:ascii="Times New Roman" w:hAnsi="Times New Roman" w:cs="Times New Roman"/>
          <w:sz w:val="24"/>
          <w:szCs w:val="24"/>
        </w:rPr>
        <w:t xml:space="preserve"> “Dados Tabela 4 Artigo – PAB Variável x Ações estratégicas”.</w:t>
      </w:r>
    </w:p>
    <w:p w14:paraId="0F0AA189" w14:textId="77777777" w:rsidR="00275C50" w:rsidRDefault="00275C50" w:rsidP="00B90BCD">
      <w:pPr>
        <w:pStyle w:val="PargrafodaLista"/>
        <w:spacing w:after="0" w:line="360" w:lineRule="auto"/>
        <w:ind w:left="0" w:firstLine="708"/>
        <w:jc w:val="both"/>
        <w:rPr>
          <w:rFonts w:ascii="Times New Roman" w:hAnsi="Times New Roman" w:cs="Times New Roman"/>
          <w:sz w:val="24"/>
          <w:szCs w:val="24"/>
        </w:rPr>
      </w:pPr>
    </w:p>
    <w:p w14:paraId="464BFF1F" w14:textId="594D833A" w:rsidR="004C7AAE" w:rsidRDefault="00136BCE" w:rsidP="00B90BCD">
      <w:pPr>
        <w:pStyle w:val="PargrafodaLista"/>
        <w:numPr>
          <w:ilvl w:val="1"/>
          <w:numId w:val="3"/>
        </w:numPr>
        <w:spacing w:after="0" w:line="360" w:lineRule="auto"/>
        <w:jc w:val="both"/>
        <w:rPr>
          <w:rFonts w:ascii="Times New Roman" w:hAnsi="Times New Roman" w:cs="Times New Roman"/>
          <w:b/>
          <w:bCs/>
          <w:sz w:val="24"/>
          <w:szCs w:val="24"/>
        </w:rPr>
      </w:pPr>
      <w:r w:rsidRPr="00C952A1">
        <w:rPr>
          <w:rFonts w:ascii="Times New Roman" w:hAnsi="Times New Roman" w:cs="Times New Roman"/>
          <w:b/>
          <w:bCs/>
          <w:sz w:val="24"/>
          <w:szCs w:val="24"/>
        </w:rPr>
        <w:t xml:space="preserve">Relatório </w:t>
      </w:r>
      <w:r w:rsidRPr="00C952A1">
        <w:rPr>
          <w:rFonts w:ascii="Times New Roman" w:hAnsi="Times New Roman" w:cs="Times New Roman"/>
          <w:b/>
          <w:bCs/>
          <w:sz w:val="24"/>
          <w:szCs w:val="24"/>
        </w:rPr>
        <w:t>Pagamento PMAQ-AB</w:t>
      </w:r>
    </w:p>
    <w:p w14:paraId="1B223373" w14:textId="77777777" w:rsidR="00541BA6" w:rsidRDefault="00541BA6" w:rsidP="00541BA6">
      <w:pPr>
        <w:pStyle w:val="PargrafodaLista"/>
        <w:spacing w:after="0" w:line="360" w:lineRule="auto"/>
        <w:ind w:left="360"/>
        <w:jc w:val="both"/>
        <w:rPr>
          <w:rFonts w:ascii="Times New Roman" w:hAnsi="Times New Roman" w:cs="Times New Roman"/>
          <w:b/>
          <w:bCs/>
          <w:sz w:val="24"/>
          <w:szCs w:val="24"/>
        </w:rPr>
      </w:pPr>
    </w:p>
    <w:p w14:paraId="374125A2" w14:textId="188C7CC5" w:rsidR="00440457" w:rsidRDefault="00581963" w:rsidP="00B90BCD">
      <w:pPr>
        <w:spacing w:after="0" w:line="360" w:lineRule="auto"/>
        <w:ind w:firstLine="708"/>
        <w:jc w:val="both"/>
        <w:rPr>
          <w:rFonts w:ascii="Times New Roman" w:hAnsi="Times New Roman" w:cs="Times New Roman"/>
          <w:sz w:val="24"/>
          <w:szCs w:val="24"/>
        </w:rPr>
      </w:pPr>
      <w:r w:rsidRPr="00581963">
        <w:rPr>
          <w:rFonts w:ascii="Times New Roman" w:hAnsi="Times New Roman" w:cs="Times New Roman"/>
          <w:sz w:val="24"/>
          <w:szCs w:val="24"/>
        </w:rPr>
        <w:t xml:space="preserve">O relatório de pagamento </w:t>
      </w:r>
      <w:r>
        <w:rPr>
          <w:rFonts w:ascii="Times New Roman" w:hAnsi="Times New Roman" w:cs="Times New Roman"/>
          <w:sz w:val="24"/>
          <w:szCs w:val="24"/>
        </w:rPr>
        <w:t>do PAMAQ-AB</w:t>
      </w:r>
      <w:r w:rsidRPr="00581963">
        <w:rPr>
          <w:rFonts w:ascii="Times New Roman" w:hAnsi="Times New Roman" w:cs="Times New Roman"/>
          <w:sz w:val="24"/>
          <w:szCs w:val="24"/>
        </w:rPr>
        <w:t xml:space="preserve"> foi utilizado para os anos de 2018 e 2019, tendo sido utilizadas as seguintes variáveis da aba</w:t>
      </w:r>
      <w:r>
        <w:rPr>
          <w:rFonts w:ascii="Times New Roman" w:hAnsi="Times New Roman" w:cs="Times New Roman"/>
          <w:sz w:val="24"/>
          <w:szCs w:val="24"/>
        </w:rPr>
        <w:t xml:space="preserve"> “Municípios”: </w:t>
      </w:r>
      <w:r w:rsidR="00327DF9">
        <w:rPr>
          <w:rFonts w:ascii="Times New Roman" w:hAnsi="Times New Roman" w:cs="Times New Roman"/>
          <w:sz w:val="24"/>
          <w:szCs w:val="24"/>
        </w:rPr>
        <w:t>Competência Financeira, Município e Total.</w:t>
      </w:r>
      <w:r w:rsidR="00874DD8">
        <w:rPr>
          <w:rFonts w:ascii="Times New Roman" w:hAnsi="Times New Roman" w:cs="Times New Roman"/>
          <w:sz w:val="24"/>
          <w:szCs w:val="24"/>
        </w:rPr>
        <w:t xml:space="preserve"> Os valores recebidos em cada mês por município foram somados, obtendo-</w:t>
      </w:r>
      <w:r w:rsidR="00874DD8">
        <w:rPr>
          <w:rFonts w:ascii="Times New Roman" w:hAnsi="Times New Roman" w:cs="Times New Roman"/>
          <w:sz w:val="24"/>
          <w:szCs w:val="24"/>
        </w:rPr>
        <w:lastRenderedPageBreak/>
        <w:t xml:space="preserve">se o valor anual recebido </w:t>
      </w:r>
      <w:r w:rsidR="0016489F">
        <w:rPr>
          <w:rFonts w:ascii="Times New Roman" w:hAnsi="Times New Roman" w:cs="Times New Roman"/>
          <w:sz w:val="24"/>
          <w:szCs w:val="24"/>
        </w:rPr>
        <w:t>pelo município.</w:t>
      </w:r>
      <w:r w:rsidR="003B7141">
        <w:rPr>
          <w:rFonts w:ascii="Times New Roman" w:hAnsi="Times New Roman" w:cs="Times New Roman"/>
          <w:sz w:val="24"/>
          <w:szCs w:val="24"/>
        </w:rPr>
        <w:t xml:space="preserve"> </w:t>
      </w:r>
      <w:r w:rsidR="003B7141">
        <w:rPr>
          <w:rFonts w:ascii="Times New Roman" w:hAnsi="Times New Roman" w:cs="Times New Roman"/>
          <w:sz w:val="24"/>
          <w:szCs w:val="24"/>
        </w:rPr>
        <w:t>Esses dados foram compilados em planilha Excel</w:t>
      </w:r>
      <w:r w:rsidR="00654CAD">
        <w:rPr>
          <w:rFonts w:ascii="Times New Roman" w:hAnsi="Times New Roman" w:cs="Times New Roman"/>
          <w:sz w:val="24"/>
          <w:szCs w:val="24"/>
        </w:rPr>
        <w:t>, compondo o arquivo “Dados Tabelas 2 e 3 Artigo – PMAQ x P4P”</w:t>
      </w:r>
      <w:r w:rsidR="003B7141">
        <w:rPr>
          <w:rFonts w:ascii="Times New Roman" w:hAnsi="Times New Roman" w:cs="Times New Roman"/>
          <w:sz w:val="24"/>
          <w:szCs w:val="24"/>
        </w:rPr>
        <w:t>.</w:t>
      </w:r>
    </w:p>
    <w:p w14:paraId="1F37F096" w14:textId="77777777" w:rsidR="00275C50" w:rsidRPr="00440457" w:rsidRDefault="00275C50" w:rsidP="00B90BCD">
      <w:pPr>
        <w:spacing w:after="0" w:line="360" w:lineRule="auto"/>
        <w:ind w:firstLine="708"/>
        <w:jc w:val="both"/>
        <w:rPr>
          <w:rFonts w:ascii="Times New Roman" w:hAnsi="Times New Roman" w:cs="Times New Roman"/>
          <w:sz w:val="24"/>
          <w:szCs w:val="24"/>
        </w:rPr>
      </w:pPr>
    </w:p>
    <w:p w14:paraId="513667EC" w14:textId="77777777" w:rsidR="00C952A1" w:rsidRDefault="00C952A1" w:rsidP="00B90BCD">
      <w:pPr>
        <w:pStyle w:val="PargrafodaLista"/>
        <w:numPr>
          <w:ilvl w:val="1"/>
          <w:numId w:val="3"/>
        </w:numPr>
        <w:spacing w:after="0" w:line="360" w:lineRule="auto"/>
        <w:jc w:val="both"/>
        <w:rPr>
          <w:rFonts w:ascii="Times New Roman" w:hAnsi="Times New Roman" w:cs="Times New Roman"/>
          <w:b/>
          <w:bCs/>
          <w:sz w:val="24"/>
          <w:szCs w:val="24"/>
        </w:rPr>
      </w:pPr>
      <w:r w:rsidRPr="00C952A1">
        <w:rPr>
          <w:rFonts w:ascii="Times New Roman" w:hAnsi="Times New Roman" w:cs="Times New Roman"/>
          <w:b/>
          <w:bCs/>
          <w:sz w:val="24"/>
          <w:szCs w:val="24"/>
        </w:rPr>
        <w:t xml:space="preserve"> </w:t>
      </w:r>
      <w:r w:rsidR="00136BCE" w:rsidRPr="00C952A1">
        <w:rPr>
          <w:rFonts w:ascii="Times New Roman" w:hAnsi="Times New Roman" w:cs="Times New Roman"/>
          <w:b/>
          <w:bCs/>
          <w:sz w:val="24"/>
          <w:szCs w:val="24"/>
        </w:rPr>
        <w:t>Relatório</w:t>
      </w:r>
      <w:r w:rsidR="00136BCE" w:rsidRPr="00C952A1">
        <w:rPr>
          <w:rFonts w:ascii="Times New Roman" w:hAnsi="Times New Roman" w:cs="Times New Roman"/>
          <w:b/>
          <w:bCs/>
          <w:sz w:val="24"/>
          <w:szCs w:val="24"/>
        </w:rPr>
        <w:t xml:space="preserve"> </w:t>
      </w:r>
      <w:r w:rsidR="00136BCE" w:rsidRPr="00C952A1">
        <w:rPr>
          <w:rFonts w:ascii="Times New Roman" w:hAnsi="Times New Roman" w:cs="Times New Roman"/>
          <w:b/>
          <w:bCs/>
          <w:sz w:val="24"/>
          <w:szCs w:val="24"/>
        </w:rPr>
        <w:t>Pagamento APS 2020-2021</w:t>
      </w:r>
    </w:p>
    <w:p w14:paraId="6D7A1CBD" w14:textId="77777777" w:rsidR="00541BA6" w:rsidRDefault="00541BA6" w:rsidP="00541BA6">
      <w:pPr>
        <w:pStyle w:val="PargrafodaLista"/>
        <w:spacing w:after="0" w:line="360" w:lineRule="auto"/>
        <w:ind w:left="360"/>
        <w:jc w:val="both"/>
        <w:rPr>
          <w:rFonts w:ascii="Times New Roman" w:hAnsi="Times New Roman" w:cs="Times New Roman"/>
          <w:b/>
          <w:bCs/>
          <w:sz w:val="24"/>
          <w:szCs w:val="24"/>
        </w:rPr>
      </w:pPr>
    </w:p>
    <w:p w14:paraId="12CF3C98" w14:textId="0F61CF6C" w:rsidR="000C7F16" w:rsidRDefault="00276DF9" w:rsidP="00B90BCD">
      <w:pPr>
        <w:spacing w:after="0" w:line="360" w:lineRule="auto"/>
        <w:ind w:firstLine="360"/>
        <w:jc w:val="both"/>
        <w:rPr>
          <w:rFonts w:ascii="Times New Roman" w:hAnsi="Times New Roman" w:cs="Times New Roman"/>
          <w:sz w:val="24"/>
          <w:szCs w:val="24"/>
        </w:rPr>
      </w:pPr>
      <w:r w:rsidRPr="00276DF9">
        <w:rPr>
          <w:rFonts w:ascii="Times New Roman" w:hAnsi="Times New Roman" w:cs="Times New Roman"/>
          <w:sz w:val="24"/>
          <w:szCs w:val="24"/>
        </w:rPr>
        <w:t xml:space="preserve">O relatório de pagamento da </w:t>
      </w:r>
      <w:r>
        <w:rPr>
          <w:rFonts w:ascii="Times New Roman" w:hAnsi="Times New Roman" w:cs="Times New Roman"/>
          <w:sz w:val="24"/>
          <w:szCs w:val="24"/>
        </w:rPr>
        <w:t>APS</w:t>
      </w:r>
      <w:r w:rsidRPr="00276DF9">
        <w:rPr>
          <w:rFonts w:ascii="Times New Roman" w:hAnsi="Times New Roman" w:cs="Times New Roman"/>
          <w:sz w:val="24"/>
          <w:szCs w:val="24"/>
        </w:rPr>
        <w:t xml:space="preserve"> foi utilizado para o ano de 20</w:t>
      </w:r>
      <w:r>
        <w:rPr>
          <w:rFonts w:ascii="Times New Roman" w:hAnsi="Times New Roman" w:cs="Times New Roman"/>
          <w:sz w:val="24"/>
          <w:szCs w:val="24"/>
        </w:rPr>
        <w:t>20</w:t>
      </w:r>
      <w:r w:rsidR="00991C60">
        <w:rPr>
          <w:rFonts w:ascii="Times New Roman" w:hAnsi="Times New Roman" w:cs="Times New Roman"/>
          <w:sz w:val="24"/>
          <w:szCs w:val="24"/>
        </w:rPr>
        <w:t xml:space="preserve">, tendo sido </w:t>
      </w:r>
      <w:r w:rsidRPr="00276DF9">
        <w:rPr>
          <w:rFonts w:ascii="Times New Roman" w:hAnsi="Times New Roman" w:cs="Times New Roman"/>
          <w:sz w:val="24"/>
          <w:szCs w:val="24"/>
        </w:rPr>
        <w:t>utilizadas as seguintes variáveis das abas</w:t>
      </w:r>
      <w:r w:rsidR="000C7F16">
        <w:rPr>
          <w:rFonts w:ascii="Times New Roman" w:hAnsi="Times New Roman" w:cs="Times New Roman"/>
          <w:sz w:val="24"/>
          <w:szCs w:val="24"/>
        </w:rPr>
        <w:t xml:space="preserve"> em quatro conjuntos distintos</w:t>
      </w:r>
      <w:r w:rsidRPr="00276DF9">
        <w:rPr>
          <w:rFonts w:ascii="Times New Roman" w:hAnsi="Times New Roman" w:cs="Times New Roman"/>
          <w:sz w:val="24"/>
          <w:szCs w:val="24"/>
        </w:rPr>
        <w:t>:</w:t>
      </w:r>
    </w:p>
    <w:p w14:paraId="77334E68" w14:textId="4442FE29" w:rsidR="00990B44" w:rsidRDefault="00990B44" w:rsidP="00B90B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Conjunto 1 – Capitação Ponderada:</w:t>
      </w:r>
    </w:p>
    <w:p w14:paraId="5E7537DB" w14:textId="69107ADE" w:rsidR="00BA6BDF"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Capitação Ponderada: </w:t>
      </w:r>
      <w:r w:rsidR="00EE2AE5" w:rsidRPr="00696FBF">
        <w:rPr>
          <w:rFonts w:ascii="Times New Roman" w:hAnsi="Times New Roman" w:cs="Times New Roman"/>
          <w:sz w:val="24"/>
          <w:szCs w:val="24"/>
        </w:rPr>
        <w:t xml:space="preserve">município, </w:t>
      </w:r>
      <w:r w:rsidR="00E6159D" w:rsidRPr="00696FBF">
        <w:rPr>
          <w:rFonts w:ascii="Times New Roman" w:hAnsi="Times New Roman" w:cs="Times New Roman"/>
          <w:sz w:val="24"/>
          <w:szCs w:val="24"/>
        </w:rPr>
        <w:t>valor</w:t>
      </w:r>
      <w:r w:rsidR="002307AE">
        <w:rPr>
          <w:rFonts w:ascii="Times New Roman" w:hAnsi="Times New Roman" w:cs="Times New Roman"/>
          <w:sz w:val="24"/>
          <w:szCs w:val="24"/>
        </w:rPr>
        <w:t>,</w:t>
      </w:r>
      <w:r w:rsidR="00A83554">
        <w:rPr>
          <w:rFonts w:ascii="Times New Roman" w:hAnsi="Times New Roman" w:cs="Times New Roman"/>
          <w:sz w:val="24"/>
          <w:szCs w:val="24"/>
        </w:rPr>
        <w:t xml:space="preserve"> </w:t>
      </w:r>
      <w:r w:rsidR="00E6159D" w:rsidRPr="00696FBF">
        <w:rPr>
          <w:rFonts w:ascii="Times New Roman" w:hAnsi="Times New Roman" w:cs="Times New Roman"/>
          <w:sz w:val="24"/>
          <w:szCs w:val="24"/>
        </w:rPr>
        <w:t>adicional</w:t>
      </w:r>
      <w:r w:rsidR="00A83554">
        <w:rPr>
          <w:rFonts w:ascii="Times New Roman" w:hAnsi="Times New Roman" w:cs="Times New Roman"/>
          <w:sz w:val="24"/>
          <w:szCs w:val="24"/>
        </w:rPr>
        <w:t xml:space="preserve"> e</w:t>
      </w:r>
      <w:r w:rsidR="00E6159D" w:rsidRPr="00696FBF">
        <w:rPr>
          <w:rFonts w:ascii="Times New Roman" w:hAnsi="Times New Roman" w:cs="Times New Roman"/>
          <w:sz w:val="24"/>
          <w:szCs w:val="24"/>
        </w:rPr>
        <w:t xml:space="preserve"> desconto. </w:t>
      </w:r>
    </w:p>
    <w:p w14:paraId="529DD173" w14:textId="2321B344" w:rsidR="00276DF9" w:rsidRPr="008D5755" w:rsidRDefault="00E6159D" w:rsidP="00B90BCD">
      <w:pPr>
        <w:spacing w:after="0" w:line="360" w:lineRule="auto"/>
        <w:ind w:left="720"/>
        <w:jc w:val="both"/>
        <w:rPr>
          <w:rFonts w:ascii="Times New Roman" w:hAnsi="Times New Roman" w:cs="Times New Roman"/>
          <w:sz w:val="24"/>
          <w:szCs w:val="24"/>
        </w:rPr>
      </w:pPr>
      <w:r w:rsidRPr="00BA6BDF">
        <w:rPr>
          <w:rFonts w:ascii="Times New Roman" w:hAnsi="Times New Roman" w:cs="Times New Roman"/>
          <w:sz w:val="24"/>
          <w:szCs w:val="24"/>
        </w:rPr>
        <w:t xml:space="preserve">Os valores recebidos por </w:t>
      </w:r>
      <w:r w:rsidR="00C05185" w:rsidRPr="00BA6BDF">
        <w:rPr>
          <w:rFonts w:ascii="Times New Roman" w:hAnsi="Times New Roman" w:cs="Times New Roman"/>
          <w:sz w:val="24"/>
          <w:szCs w:val="24"/>
        </w:rPr>
        <w:t xml:space="preserve">mês foram compilados por </w:t>
      </w:r>
      <w:r w:rsidRPr="00BA6BDF">
        <w:rPr>
          <w:rFonts w:ascii="Times New Roman" w:hAnsi="Times New Roman" w:cs="Times New Roman"/>
          <w:sz w:val="24"/>
          <w:szCs w:val="24"/>
        </w:rPr>
        <w:t>município</w:t>
      </w:r>
      <w:r w:rsidR="00BA6BDF" w:rsidRPr="00BA6BDF">
        <w:rPr>
          <w:rFonts w:ascii="Times New Roman" w:hAnsi="Times New Roman" w:cs="Times New Roman"/>
          <w:sz w:val="24"/>
          <w:szCs w:val="24"/>
        </w:rPr>
        <w:t xml:space="preserve"> inserindo a coluna do mês de referência e somando-se o valor dos 12 meses para obter</w:t>
      </w:r>
      <w:r w:rsidR="00C05185" w:rsidRPr="00BA6BDF">
        <w:rPr>
          <w:rFonts w:ascii="Times New Roman" w:hAnsi="Times New Roman" w:cs="Times New Roman"/>
          <w:sz w:val="24"/>
          <w:szCs w:val="24"/>
        </w:rPr>
        <w:t xml:space="preserve"> o valor anual recebido pelo município</w:t>
      </w:r>
      <w:r w:rsidR="00990B44" w:rsidRPr="00BA6BDF">
        <w:rPr>
          <w:rFonts w:ascii="Times New Roman" w:hAnsi="Times New Roman" w:cs="Times New Roman"/>
          <w:sz w:val="24"/>
          <w:szCs w:val="24"/>
        </w:rPr>
        <w:t>.</w:t>
      </w:r>
      <w:r w:rsidR="00BA6BDF">
        <w:rPr>
          <w:rFonts w:ascii="Times New Roman" w:hAnsi="Times New Roman" w:cs="Times New Roman"/>
          <w:sz w:val="24"/>
          <w:szCs w:val="24"/>
        </w:rPr>
        <w:t xml:space="preserve"> </w:t>
      </w:r>
      <w:r w:rsidR="00696FBF" w:rsidRPr="008D5755">
        <w:rPr>
          <w:rFonts w:ascii="Times New Roman" w:hAnsi="Times New Roman" w:cs="Times New Roman"/>
          <w:sz w:val="24"/>
          <w:szCs w:val="24"/>
        </w:rPr>
        <w:t>Esses dados foram compilados em planilha Excel, compondo o arquivo “</w:t>
      </w:r>
      <w:r w:rsidR="008D5755" w:rsidRPr="008D5755">
        <w:rPr>
          <w:rFonts w:ascii="Times New Roman" w:hAnsi="Times New Roman" w:cs="Times New Roman"/>
          <w:sz w:val="24"/>
          <w:szCs w:val="24"/>
        </w:rPr>
        <w:t>Dados Tabela 1 Artigo - PAB Fixo x Captação Ponderada</w:t>
      </w:r>
      <w:r w:rsidR="00696FBF" w:rsidRPr="008D5755">
        <w:rPr>
          <w:rFonts w:ascii="Times New Roman" w:hAnsi="Times New Roman" w:cs="Times New Roman"/>
          <w:sz w:val="24"/>
          <w:szCs w:val="24"/>
        </w:rPr>
        <w:t>”</w:t>
      </w:r>
      <w:r w:rsidR="007B5549">
        <w:rPr>
          <w:rFonts w:ascii="Times New Roman" w:hAnsi="Times New Roman" w:cs="Times New Roman"/>
          <w:sz w:val="24"/>
          <w:szCs w:val="24"/>
        </w:rPr>
        <w:t>, em abas diferentes para cada ano</w:t>
      </w:r>
      <w:r w:rsidR="00696FBF" w:rsidRPr="008D5755">
        <w:rPr>
          <w:rFonts w:ascii="Times New Roman" w:hAnsi="Times New Roman" w:cs="Times New Roman"/>
          <w:sz w:val="24"/>
          <w:szCs w:val="24"/>
        </w:rPr>
        <w:t>.</w:t>
      </w:r>
    </w:p>
    <w:p w14:paraId="4D3A593D" w14:textId="7CDBA4E9" w:rsidR="00990B44" w:rsidRPr="00990B44" w:rsidRDefault="00990B44" w:rsidP="00B90B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Conjunto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 componentes </w:t>
      </w:r>
      <w:r w:rsidR="00696FBF">
        <w:rPr>
          <w:rFonts w:ascii="Times New Roman" w:hAnsi="Times New Roman" w:cs="Times New Roman"/>
          <w:sz w:val="24"/>
          <w:szCs w:val="24"/>
        </w:rPr>
        <w:t>acrescidos ao financiamento:</w:t>
      </w:r>
    </w:p>
    <w:p w14:paraId="4F1AE73F" w14:textId="5A7DB55F" w:rsidR="00BC4506" w:rsidRPr="00696FBF"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Per Capita de Transição</w:t>
      </w:r>
      <w:r w:rsidR="003121E4">
        <w:rPr>
          <w:rFonts w:ascii="Times New Roman" w:hAnsi="Times New Roman" w:cs="Times New Roman"/>
          <w:sz w:val="24"/>
          <w:szCs w:val="24"/>
        </w:rPr>
        <w:t xml:space="preserve">: </w:t>
      </w:r>
      <w:r w:rsidR="00965952" w:rsidRPr="00696FBF">
        <w:rPr>
          <w:rFonts w:ascii="Times New Roman" w:hAnsi="Times New Roman" w:cs="Times New Roman"/>
          <w:sz w:val="24"/>
          <w:szCs w:val="24"/>
        </w:rPr>
        <w:t>município, valor, adicional, desconto</w:t>
      </w:r>
      <w:r w:rsidR="00965952">
        <w:rPr>
          <w:rFonts w:ascii="Times New Roman" w:hAnsi="Times New Roman" w:cs="Times New Roman"/>
          <w:sz w:val="24"/>
          <w:szCs w:val="24"/>
        </w:rPr>
        <w:t>.</w:t>
      </w:r>
    </w:p>
    <w:p w14:paraId="74A72DCB" w14:textId="00D8FBEF" w:rsidR="000C7F16" w:rsidRDefault="000C7F1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Fator Compensatório Transição:</w:t>
      </w:r>
      <w:r w:rsidR="001C038F">
        <w:rPr>
          <w:rFonts w:ascii="Times New Roman" w:hAnsi="Times New Roman" w:cs="Times New Roman"/>
          <w:sz w:val="24"/>
          <w:szCs w:val="24"/>
        </w:rPr>
        <w:t xml:space="preserve"> </w:t>
      </w:r>
      <w:r w:rsidR="001C038F" w:rsidRPr="00696FBF">
        <w:rPr>
          <w:rFonts w:ascii="Times New Roman" w:hAnsi="Times New Roman" w:cs="Times New Roman"/>
          <w:sz w:val="24"/>
          <w:szCs w:val="24"/>
        </w:rPr>
        <w:t xml:space="preserve">município, </w:t>
      </w:r>
      <w:r w:rsidR="001C038F">
        <w:rPr>
          <w:rFonts w:ascii="Times New Roman" w:hAnsi="Times New Roman" w:cs="Times New Roman"/>
          <w:sz w:val="24"/>
          <w:szCs w:val="24"/>
        </w:rPr>
        <w:t>total</w:t>
      </w:r>
      <w:r w:rsidR="001C038F" w:rsidRPr="00696FBF">
        <w:rPr>
          <w:rFonts w:ascii="Times New Roman" w:hAnsi="Times New Roman" w:cs="Times New Roman"/>
          <w:sz w:val="24"/>
          <w:szCs w:val="24"/>
        </w:rPr>
        <w:t>, adicional, desconto</w:t>
      </w:r>
      <w:r w:rsidR="001C038F">
        <w:rPr>
          <w:rFonts w:ascii="Times New Roman" w:hAnsi="Times New Roman" w:cs="Times New Roman"/>
          <w:sz w:val="24"/>
          <w:szCs w:val="24"/>
        </w:rPr>
        <w:t>.</w:t>
      </w:r>
    </w:p>
    <w:p w14:paraId="4660B88C" w14:textId="16366762" w:rsidR="001C038F" w:rsidRPr="001C038F" w:rsidRDefault="001C038F" w:rsidP="00B90BCD">
      <w:pPr>
        <w:spacing w:after="0" w:line="360" w:lineRule="auto"/>
        <w:ind w:left="720"/>
        <w:jc w:val="both"/>
        <w:rPr>
          <w:rFonts w:ascii="Times New Roman" w:hAnsi="Times New Roman" w:cs="Times New Roman"/>
          <w:sz w:val="24"/>
          <w:szCs w:val="24"/>
        </w:rPr>
      </w:pPr>
      <w:r w:rsidRPr="001C038F">
        <w:rPr>
          <w:rFonts w:ascii="Times New Roman" w:hAnsi="Times New Roman" w:cs="Times New Roman"/>
          <w:sz w:val="24"/>
          <w:szCs w:val="24"/>
        </w:rPr>
        <w:t>Os valores recebidos por mês foram compilados por município inserindo a coluna do mês de referência e somando-se o valor dos 12 meses para obter o valor anual recebido pelo município. Esses dados foram compilados em planilha Excel, compondo o arquivo “</w:t>
      </w:r>
      <w:r w:rsidR="00400791" w:rsidRPr="00400791">
        <w:rPr>
          <w:rFonts w:ascii="Times New Roman" w:hAnsi="Times New Roman" w:cs="Times New Roman"/>
          <w:sz w:val="24"/>
          <w:szCs w:val="24"/>
        </w:rPr>
        <w:t>Dados Tabela 5 Artigo - Financiamento global</w:t>
      </w:r>
      <w:r w:rsidRPr="001C038F">
        <w:rPr>
          <w:rFonts w:ascii="Times New Roman" w:hAnsi="Times New Roman" w:cs="Times New Roman"/>
          <w:sz w:val="24"/>
          <w:szCs w:val="24"/>
        </w:rPr>
        <w:t>”</w:t>
      </w:r>
      <w:r w:rsidR="00400791">
        <w:rPr>
          <w:rFonts w:ascii="Times New Roman" w:hAnsi="Times New Roman" w:cs="Times New Roman"/>
          <w:sz w:val="24"/>
          <w:szCs w:val="24"/>
        </w:rPr>
        <w:t xml:space="preserve">, com aba diferente para </w:t>
      </w:r>
      <w:r w:rsidR="007B5549">
        <w:rPr>
          <w:rFonts w:ascii="Times New Roman" w:hAnsi="Times New Roman" w:cs="Times New Roman"/>
          <w:sz w:val="24"/>
          <w:szCs w:val="24"/>
        </w:rPr>
        <w:t>o Per Capita de Transição e o Fator Compensatório de Transição de cada ano</w:t>
      </w:r>
      <w:r w:rsidRPr="001C038F">
        <w:rPr>
          <w:rFonts w:ascii="Times New Roman" w:hAnsi="Times New Roman" w:cs="Times New Roman"/>
          <w:sz w:val="24"/>
          <w:szCs w:val="24"/>
        </w:rPr>
        <w:t>.</w:t>
      </w:r>
    </w:p>
    <w:p w14:paraId="2005D851" w14:textId="4734E73D" w:rsidR="00696FBF" w:rsidRPr="00696FBF" w:rsidRDefault="00696FBF" w:rsidP="00B90BC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Conjunto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xml:space="preserve"> Pagamento por Desempenho:</w:t>
      </w:r>
    </w:p>
    <w:p w14:paraId="48EA9ED8" w14:textId="1FC8CC1D" w:rsidR="00BC4506" w:rsidRPr="00050331"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Desempenho:</w:t>
      </w:r>
      <w:r w:rsidR="00050331">
        <w:rPr>
          <w:rFonts w:ascii="Times New Roman" w:hAnsi="Times New Roman" w:cs="Times New Roman"/>
          <w:sz w:val="24"/>
          <w:szCs w:val="24"/>
        </w:rPr>
        <w:t xml:space="preserve"> </w:t>
      </w:r>
      <w:r w:rsidR="00050331" w:rsidRPr="00696FBF">
        <w:rPr>
          <w:rFonts w:ascii="Times New Roman" w:hAnsi="Times New Roman" w:cs="Times New Roman"/>
          <w:sz w:val="24"/>
          <w:szCs w:val="24"/>
        </w:rPr>
        <w:t>município, valor</w:t>
      </w:r>
      <w:r w:rsidR="00050331">
        <w:rPr>
          <w:rFonts w:ascii="Times New Roman" w:hAnsi="Times New Roman" w:cs="Times New Roman"/>
          <w:sz w:val="24"/>
          <w:szCs w:val="24"/>
        </w:rPr>
        <w:t xml:space="preserve"> total</w:t>
      </w:r>
      <w:r w:rsidR="00050331" w:rsidRPr="00696FBF">
        <w:rPr>
          <w:rFonts w:ascii="Times New Roman" w:hAnsi="Times New Roman" w:cs="Times New Roman"/>
          <w:sz w:val="24"/>
          <w:szCs w:val="24"/>
        </w:rPr>
        <w:t>, adicional, desconto</w:t>
      </w:r>
      <w:r w:rsidR="00050331">
        <w:rPr>
          <w:rFonts w:ascii="Times New Roman" w:hAnsi="Times New Roman" w:cs="Times New Roman"/>
          <w:sz w:val="24"/>
          <w:szCs w:val="24"/>
        </w:rPr>
        <w:t>.</w:t>
      </w:r>
    </w:p>
    <w:p w14:paraId="6DB330AE" w14:textId="3E542725" w:rsidR="00696FBF"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Desempenho ISF: </w:t>
      </w:r>
      <w:r w:rsidR="00CC3579" w:rsidRPr="00696FBF">
        <w:rPr>
          <w:rFonts w:ascii="Times New Roman" w:hAnsi="Times New Roman" w:cs="Times New Roman"/>
          <w:sz w:val="24"/>
          <w:szCs w:val="24"/>
        </w:rPr>
        <w:t>município, valor</w:t>
      </w:r>
      <w:r w:rsidR="00CC3579">
        <w:rPr>
          <w:rFonts w:ascii="Times New Roman" w:hAnsi="Times New Roman" w:cs="Times New Roman"/>
          <w:sz w:val="24"/>
          <w:szCs w:val="24"/>
        </w:rPr>
        <w:t xml:space="preserve"> total</w:t>
      </w:r>
      <w:r w:rsidR="00CC3579" w:rsidRPr="00696FBF">
        <w:rPr>
          <w:rFonts w:ascii="Times New Roman" w:hAnsi="Times New Roman" w:cs="Times New Roman"/>
          <w:sz w:val="24"/>
          <w:szCs w:val="24"/>
        </w:rPr>
        <w:t>, adicional, desconto</w:t>
      </w:r>
      <w:r w:rsidR="00CC3579">
        <w:rPr>
          <w:rFonts w:ascii="Times New Roman" w:hAnsi="Times New Roman" w:cs="Times New Roman"/>
          <w:sz w:val="24"/>
          <w:szCs w:val="24"/>
        </w:rPr>
        <w:t>.</w:t>
      </w:r>
      <w:r w:rsidR="00CC3579">
        <w:rPr>
          <w:rFonts w:ascii="Times New Roman" w:hAnsi="Times New Roman" w:cs="Times New Roman"/>
          <w:sz w:val="24"/>
          <w:szCs w:val="24"/>
        </w:rPr>
        <w:t xml:space="preserve"> Essa aba apresenta os valores que seriam repassados para os municípios conforme a nota do </w:t>
      </w:r>
      <w:r w:rsidR="00EB4573">
        <w:rPr>
          <w:rFonts w:ascii="Times New Roman" w:hAnsi="Times New Roman" w:cs="Times New Roman"/>
          <w:sz w:val="24"/>
          <w:szCs w:val="24"/>
        </w:rPr>
        <w:t>Indicador Sintético Final (</w:t>
      </w:r>
      <w:r w:rsidR="00CC3579">
        <w:rPr>
          <w:rFonts w:ascii="Times New Roman" w:hAnsi="Times New Roman" w:cs="Times New Roman"/>
          <w:sz w:val="24"/>
          <w:szCs w:val="24"/>
        </w:rPr>
        <w:t>ISF</w:t>
      </w:r>
      <w:r w:rsidR="00EB4573">
        <w:rPr>
          <w:rFonts w:ascii="Times New Roman" w:hAnsi="Times New Roman" w:cs="Times New Roman"/>
          <w:sz w:val="24"/>
          <w:szCs w:val="24"/>
        </w:rPr>
        <w:t>)</w:t>
      </w:r>
      <w:r w:rsidR="005D43D1">
        <w:rPr>
          <w:rFonts w:ascii="Times New Roman" w:hAnsi="Times New Roman" w:cs="Times New Roman"/>
          <w:sz w:val="24"/>
          <w:szCs w:val="24"/>
        </w:rPr>
        <w:t>, a partir de setembro de 2020.</w:t>
      </w:r>
    </w:p>
    <w:p w14:paraId="18838838" w14:textId="09934982" w:rsidR="005D43D1" w:rsidRPr="005D43D1" w:rsidRDefault="005D43D1" w:rsidP="00B90BCD">
      <w:pPr>
        <w:spacing w:after="0" w:line="360" w:lineRule="auto"/>
        <w:ind w:left="720"/>
        <w:jc w:val="both"/>
        <w:rPr>
          <w:rFonts w:ascii="Times New Roman" w:hAnsi="Times New Roman" w:cs="Times New Roman"/>
          <w:sz w:val="24"/>
          <w:szCs w:val="24"/>
        </w:rPr>
      </w:pPr>
      <w:r w:rsidRPr="005D43D1">
        <w:rPr>
          <w:rFonts w:ascii="Times New Roman" w:hAnsi="Times New Roman" w:cs="Times New Roman"/>
          <w:sz w:val="24"/>
          <w:szCs w:val="24"/>
        </w:rPr>
        <w:t>Os valores recebidos</w:t>
      </w:r>
      <w:r w:rsidR="00EB4573">
        <w:rPr>
          <w:rFonts w:ascii="Times New Roman" w:hAnsi="Times New Roman" w:cs="Times New Roman"/>
          <w:sz w:val="24"/>
          <w:szCs w:val="24"/>
        </w:rPr>
        <w:t xml:space="preserve"> (Pagamento por Desempenho</w:t>
      </w:r>
      <w:r w:rsidR="00DC34B0">
        <w:rPr>
          <w:rFonts w:ascii="Times New Roman" w:hAnsi="Times New Roman" w:cs="Times New Roman"/>
          <w:sz w:val="24"/>
          <w:szCs w:val="24"/>
        </w:rPr>
        <w:t xml:space="preserve"> – P4P</w:t>
      </w:r>
      <w:r w:rsidR="00EB4573">
        <w:rPr>
          <w:rFonts w:ascii="Times New Roman" w:hAnsi="Times New Roman" w:cs="Times New Roman"/>
          <w:sz w:val="24"/>
          <w:szCs w:val="24"/>
        </w:rPr>
        <w:t>) e que seriam recebidos (ISF)</w:t>
      </w:r>
      <w:r w:rsidRPr="005D43D1">
        <w:rPr>
          <w:rFonts w:ascii="Times New Roman" w:hAnsi="Times New Roman" w:cs="Times New Roman"/>
          <w:sz w:val="24"/>
          <w:szCs w:val="24"/>
        </w:rPr>
        <w:t xml:space="preserve"> por mês foram compilados por município inserindo a coluna do mês de referência e somando-se o valor dos 12 meses para obter o valor anual recebido pelo município. Esses dados foram compilados em planilha Excel, compondo o arquivo “</w:t>
      </w:r>
      <w:r w:rsidR="00DC34B0" w:rsidRPr="00DC34B0">
        <w:rPr>
          <w:rFonts w:ascii="Times New Roman" w:hAnsi="Times New Roman" w:cs="Times New Roman"/>
          <w:sz w:val="24"/>
          <w:szCs w:val="24"/>
        </w:rPr>
        <w:t>Dados Tabelas 2 e 3 Artigo - PMAQ x P4P</w:t>
      </w:r>
      <w:r w:rsidRPr="005D43D1">
        <w:rPr>
          <w:rFonts w:ascii="Times New Roman" w:hAnsi="Times New Roman" w:cs="Times New Roman"/>
          <w:sz w:val="24"/>
          <w:szCs w:val="24"/>
        </w:rPr>
        <w:t xml:space="preserve">”, com aba diferente para o </w:t>
      </w:r>
      <w:r w:rsidR="00A213B8">
        <w:rPr>
          <w:rFonts w:ascii="Times New Roman" w:hAnsi="Times New Roman" w:cs="Times New Roman"/>
          <w:sz w:val="24"/>
          <w:szCs w:val="24"/>
        </w:rPr>
        <w:t>P4P e o P4P ISF</w:t>
      </w:r>
      <w:r w:rsidRPr="005D43D1">
        <w:rPr>
          <w:rFonts w:ascii="Times New Roman" w:hAnsi="Times New Roman" w:cs="Times New Roman"/>
          <w:sz w:val="24"/>
          <w:szCs w:val="24"/>
        </w:rPr>
        <w:t xml:space="preserve"> de cada ano.</w:t>
      </w:r>
    </w:p>
    <w:p w14:paraId="5DBB164B" w14:textId="527BE29E" w:rsidR="00696FBF" w:rsidRPr="00696FBF" w:rsidRDefault="00696FBF" w:rsidP="00B90BC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 Conjunto </w:t>
      </w:r>
      <w:r>
        <w:rPr>
          <w:rFonts w:ascii="Times New Roman" w:hAnsi="Times New Roman" w:cs="Times New Roman"/>
          <w:sz w:val="24"/>
          <w:szCs w:val="24"/>
        </w:rPr>
        <w:t>4</w:t>
      </w:r>
      <w:r>
        <w:rPr>
          <w:rFonts w:ascii="Times New Roman" w:hAnsi="Times New Roman" w:cs="Times New Roman"/>
          <w:sz w:val="24"/>
          <w:szCs w:val="24"/>
        </w:rPr>
        <w:t xml:space="preserve"> – </w:t>
      </w:r>
      <w:r>
        <w:rPr>
          <w:rFonts w:ascii="Times New Roman" w:hAnsi="Times New Roman" w:cs="Times New Roman"/>
          <w:sz w:val="24"/>
          <w:szCs w:val="24"/>
        </w:rPr>
        <w:t>Incentivo para Ações Estratégicas:</w:t>
      </w:r>
    </w:p>
    <w:p w14:paraId="4FDD2F9D" w14:textId="11ECDAE2" w:rsidR="00BC4506" w:rsidRPr="00696FBF" w:rsidRDefault="00BC4506"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lastRenderedPageBreak/>
        <w:t xml:space="preserve">Ações Estratégicas: </w:t>
      </w:r>
      <w:r w:rsidR="00737A42">
        <w:rPr>
          <w:rFonts w:ascii="Times New Roman" w:hAnsi="Times New Roman" w:cs="Times New Roman"/>
          <w:sz w:val="24"/>
          <w:szCs w:val="24"/>
        </w:rPr>
        <w:t xml:space="preserve">município, </w:t>
      </w:r>
      <w:r w:rsidR="00737A42" w:rsidRPr="00737A42">
        <w:rPr>
          <w:rFonts w:ascii="Times New Roman" w:hAnsi="Times New Roman" w:cs="Times New Roman"/>
          <w:sz w:val="24"/>
          <w:szCs w:val="24"/>
        </w:rPr>
        <w:t>Saúde na Hora Custeio</w:t>
      </w:r>
      <w:r w:rsidR="00737A42">
        <w:rPr>
          <w:rFonts w:ascii="Times New Roman" w:hAnsi="Times New Roman" w:cs="Times New Roman"/>
          <w:sz w:val="24"/>
          <w:szCs w:val="24"/>
        </w:rPr>
        <w:t>,</w:t>
      </w:r>
      <w:r w:rsidR="007F5BFA">
        <w:rPr>
          <w:rFonts w:ascii="Times New Roman" w:hAnsi="Times New Roman" w:cs="Times New Roman"/>
          <w:sz w:val="24"/>
          <w:szCs w:val="24"/>
        </w:rPr>
        <w:t xml:space="preserve"> </w:t>
      </w:r>
      <w:r w:rsidR="007F5BFA" w:rsidRPr="007F5BFA">
        <w:rPr>
          <w:rFonts w:ascii="Times New Roman" w:hAnsi="Times New Roman" w:cs="Times New Roman"/>
          <w:sz w:val="24"/>
          <w:szCs w:val="24"/>
        </w:rPr>
        <w:t>Saúde na Hora Implantação; ESB_Custeio, ESB_Implantacao; UOM_Custeio, UOM_Implantacao; CEO_Estadual, CEO_Municipal; LRPD_Estadual, LRPD_Municipal; eCR; Microscopista; Equipe Prisional_Estadual, Equipe Prisional_Municipal; Custeio Adolescentes em atendimento socioeducativo; PSE Estadual, PSE Municipal; Incentivo a formação Profissional; ACS, ACS</w:t>
      </w:r>
      <w:r w:rsidR="0017238E">
        <w:rPr>
          <w:rFonts w:ascii="Times New Roman" w:hAnsi="Times New Roman" w:cs="Times New Roman"/>
          <w:sz w:val="24"/>
          <w:szCs w:val="24"/>
        </w:rPr>
        <w:t xml:space="preserve"> </w:t>
      </w:r>
      <w:r w:rsidR="007F5BFA" w:rsidRPr="007F5BFA">
        <w:rPr>
          <w:rFonts w:ascii="Times New Roman" w:hAnsi="Times New Roman" w:cs="Times New Roman"/>
          <w:sz w:val="24"/>
          <w:szCs w:val="24"/>
        </w:rPr>
        <w:t>(Parcela Extra), Valor, Adicional</w:t>
      </w:r>
      <w:r w:rsidR="00A92239">
        <w:rPr>
          <w:rFonts w:ascii="Times New Roman" w:hAnsi="Times New Roman" w:cs="Times New Roman"/>
          <w:sz w:val="24"/>
          <w:szCs w:val="24"/>
        </w:rPr>
        <w:t>,</w:t>
      </w:r>
      <w:r w:rsidR="007F5BFA" w:rsidRPr="007F5BFA">
        <w:rPr>
          <w:rFonts w:ascii="Times New Roman" w:hAnsi="Times New Roman" w:cs="Times New Roman"/>
          <w:sz w:val="24"/>
          <w:szCs w:val="24"/>
        </w:rPr>
        <w:t xml:space="preserve"> Desconto.</w:t>
      </w:r>
    </w:p>
    <w:p w14:paraId="0E44F555" w14:textId="7D6D739F" w:rsidR="009E22CF" w:rsidRPr="0017238E" w:rsidRDefault="009E22CF"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ACS: </w:t>
      </w:r>
      <w:r w:rsidR="0017238E">
        <w:rPr>
          <w:rFonts w:ascii="Times New Roman" w:hAnsi="Times New Roman" w:cs="Times New Roman"/>
          <w:sz w:val="24"/>
          <w:szCs w:val="24"/>
        </w:rPr>
        <w:t>município, v</w:t>
      </w:r>
      <w:r w:rsidR="0017238E" w:rsidRPr="0017238E">
        <w:rPr>
          <w:rFonts w:ascii="Times New Roman" w:hAnsi="Times New Roman" w:cs="Times New Roman"/>
          <w:sz w:val="24"/>
          <w:szCs w:val="24"/>
        </w:rPr>
        <w:t>alor ACS (95% e 5%</w:t>
      </w:r>
      <w:r w:rsidR="0017238E">
        <w:rPr>
          <w:rFonts w:ascii="Times New Roman" w:hAnsi="Times New Roman" w:cs="Times New Roman"/>
          <w:sz w:val="24"/>
          <w:szCs w:val="24"/>
        </w:rPr>
        <w:t>, p</w:t>
      </w:r>
      <w:r w:rsidR="0017238E" w:rsidRPr="0017238E">
        <w:rPr>
          <w:rFonts w:ascii="Times New Roman" w:hAnsi="Times New Roman" w:cs="Times New Roman"/>
          <w:sz w:val="24"/>
          <w:szCs w:val="24"/>
        </w:rPr>
        <w:t xml:space="preserve">arcela </w:t>
      </w:r>
      <w:r w:rsidR="0017238E">
        <w:rPr>
          <w:rFonts w:ascii="Times New Roman" w:hAnsi="Times New Roman" w:cs="Times New Roman"/>
          <w:sz w:val="24"/>
          <w:szCs w:val="24"/>
        </w:rPr>
        <w:t>e</w:t>
      </w:r>
      <w:r w:rsidR="0017238E" w:rsidRPr="0017238E">
        <w:rPr>
          <w:rFonts w:ascii="Times New Roman" w:hAnsi="Times New Roman" w:cs="Times New Roman"/>
          <w:sz w:val="24"/>
          <w:szCs w:val="24"/>
        </w:rPr>
        <w:t>xtra</w:t>
      </w:r>
      <w:r w:rsidR="0017238E">
        <w:rPr>
          <w:rFonts w:ascii="Times New Roman" w:hAnsi="Times New Roman" w:cs="Times New Roman"/>
          <w:sz w:val="24"/>
          <w:szCs w:val="24"/>
        </w:rPr>
        <w:t>, adicional</w:t>
      </w:r>
      <w:r w:rsidR="00A92239">
        <w:rPr>
          <w:rFonts w:ascii="Times New Roman" w:hAnsi="Times New Roman" w:cs="Times New Roman"/>
          <w:sz w:val="24"/>
          <w:szCs w:val="24"/>
        </w:rPr>
        <w:t>,</w:t>
      </w:r>
      <w:r w:rsidR="0017238E">
        <w:rPr>
          <w:rFonts w:ascii="Times New Roman" w:hAnsi="Times New Roman" w:cs="Times New Roman"/>
          <w:sz w:val="24"/>
          <w:szCs w:val="24"/>
        </w:rPr>
        <w:t xml:space="preserve"> desconto.</w:t>
      </w:r>
    </w:p>
    <w:p w14:paraId="7F489366" w14:textId="770D9A20" w:rsidR="00696FBF" w:rsidRDefault="00696FBF" w:rsidP="00B90BCD">
      <w:pPr>
        <w:pStyle w:val="Pargrafoda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9E22CF" w:rsidRPr="00696FBF">
        <w:rPr>
          <w:rFonts w:ascii="Times New Roman" w:hAnsi="Times New Roman" w:cs="Times New Roman"/>
          <w:sz w:val="24"/>
          <w:szCs w:val="24"/>
        </w:rPr>
        <w:t>nformatização:</w:t>
      </w:r>
      <w:r w:rsidR="00A92239">
        <w:rPr>
          <w:rFonts w:ascii="Times New Roman" w:hAnsi="Times New Roman" w:cs="Times New Roman"/>
          <w:sz w:val="24"/>
          <w:szCs w:val="24"/>
        </w:rPr>
        <w:t xml:space="preserve"> </w:t>
      </w:r>
      <w:r w:rsidR="00A92239" w:rsidRPr="00696FBF">
        <w:rPr>
          <w:rFonts w:ascii="Times New Roman" w:hAnsi="Times New Roman" w:cs="Times New Roman"/>
          <w:sz w:val="24"/>
          <w:szCs w:val="24"/>
        </w:rPr>
        <w:t>município, valor, adicional, desconto</w:t>
      </w:r>
      <w:r w:rsidR="00A92239">
        <w:rPr>
          <w:rFonts w:ascii="Times New Roman" w:hAnsi="Times New Roman" w:cs="Times New Roman"/>
          <w:sz w:val="24"/>
          <w:szCs w:val="24"/>
        </w:rPr>
        <w:t>.</w:t>
      </w:r>
    </w:p>
    <w:p w14:paraId="334D86C8" w14:textId="5A6F11D4" w:rsidR="009E22CF" w:rsidRPr="00696FBF" w:rsidRDefault="009E22CF"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Academia da Saúde</w:t>
      </w:r>
      <w:r w:rsidR="00A92239">
        <w:rPr>
          <w:rFonts w:ascii="Times New Roman" w:hAnsi="Times New Roman" w:cs="Times New Roman"/>
          <w:sz w:val="24"/>
          <w:szCs w:val="24"/>
        </w:rPr>
        <w:t xml:space="preserve">: </w:t>
      </w:r>
      <w:r w:rsidR="00A92239" w:rsidRPr="00696FBF">
        <w:rPr>
          <w:rFonts w:ascii="Times New Roman" w:hAnsi="Times New Roman" w:cs="Times New Roman"/>
          <w:sz w:val="24"/>
          <w:szCs w:val="24"/>
        </w:rPr>
        <w:t>município, valor</w:t>
      </w:r>
      <w:r w:rsidR="00A92239">
        <w:rPr>
          <w:rFonts w:ascii="Times New Roman" w:hAnsi="Times New Roman" w:cs="Times New Roman"/>
          <w:sz w:val="24"/>
          <w:szCs w:val="24"/>
        </w:rPr>
        <w:t xml:space="preserve"> Academia</w:t>
      </w:r>
      <w:r w:rsidR="00A92239" w:rsidRPr="00696FBF">
        <w:rPr>
          <w:rFonts w:ascii="Times New Roman" w:hAnsi="Times New Roman" w:cs="Times New Roman"/>
          <w:sz w:val="24"/>
          <w:szCs w:val="24"/>
        </w:rPr>
        <w:t>, adicional, desconto</w:t>
      </w:r>
      <w:r w:rsidR="00A92239">
        <w:rPr>
          <w:rFonts w:ascii="Times New Roman" w:hAnsi="Times New Roman" w:cs="Times New Roman"/>
          <w:sz w:val="24"/>
          <w:szCs w:val="24"/>
        </w:rPr>
        <w:t>.</w:t>
      </w:r>
    </w:p>
    <w:p w14:paraId="43E1B993" w14:textId="734DD42B" w:rsidR="00926291" w:rsidRDefault="00A92239" w:rsidP="00B90BCD">
      <w:pPr>
        <w:spacing w:after="0" w:line="360" w:lineRule="auto"/>
        <w:ind w:left="720"/>
        <w:jc w:val="both"/>
        <w:rPr>
          <w:rFonts w:ascii="Times New Roman" w:hAnsi="Times New Roman" w:cs="Times New Roman"/>
          <w:sz w:val="24"/>
          <w:szCs w:val="24"/>
        </w:rPr>
      </w:pPr>
      <w:r w:rsidRPr="00A92239">
        <w:rPr>
          <w:rFonts w:ascii="Times New Roman" w:hAnsi="Times New Roman" w:cs="Times New Roman"/>
          <w:sz w:val="24"/>
          <w:szCs w:val="24"/>
        </w:rPr>
        <w:t>As variáveis que se referem à mesma equipe ou programa, foram somadas e os descontos foram subtraídos, obtendo-se o valor recebido por equipe/programa. Somou-se os valores recebidos pelos municípios em cada mês, obtendo-se o valor anual para cada equipe e programa financiado. Esses dados foram compilados em planilha Excel, compondo o arquivo “Dados Tabela 4 Artigo – PAB Variável x Ações estratégicas”</w:t>
      </w:r>
      <w:r w:rsidR="000F0144">
        <w:rPr>
          <w:rFonts w:ascii="Times New Roman" w:hAnsi="Times New Roman" w:cs="Times New Roman"/>
          <w:sz w:val="24"/>
          <w:szCs w:val="24"/>
        </w:rPr>
        <w:t xml:space="preserve"> com abas conforme o ano</w:t>
      </w:r>
      <w:r w:rsidRPr="00A92239">
        <w:rPr>
          <w:rFonts w:ascii="Times New Roman" w:hAnsi="Times New Roman" w:cs="Times New Roman"/>
          <w:sz w:val="24"/>
          <w:szCs w:val="24"/>
        </w:rPr>
        <w:t>.</w:t>
      </w:r>
    </w:p>
    <w:p w14:paraId="494673AF" w14:textId="77777777" w:rsidR="00275C50" w:rsidRPr="00926291" w:rsidRDefault="00275C50" w:rsidP="00B90BCD">
      <w:pPr>
        <w:spacing w:after="0" w:line="360" w:lineRule="auto"/>
        <w:ind w:left="720"/>
        <w:jc w:val="both"/>
        <w:rPr>
          <w:rFonts w:ascii="Times New Roman" w:hAnsi="Times New Roman" w:cs="Times New Roman"/>
          <w:sz w:val="24"/>
          <w:szCs w:val="24"/>
        </w:rPr>
      </w:pPr>
    </w:p>
    <w:p w14:paraId="3396FB9C" w14:textId="23A57DF0" w:rsidR="00136BCE" w:rsidRDefault="00C952A1" w:rsidP="00B90BCD">
      <w:pPr>
        <w:pStyle w:val="PargrafodaLista"/>
        <w:numPr>
          <w:ilvl w:val="1"/>
          <w:numId w:val="3"/>
        </w:numPr>
        <w:spacing w:after="0" w:line="360" w:lineRule="auto"/>
        <w:jc w:val="both"/>
        <w:rPr>
          <w:rFonts w:ascii="Times New Roman" w:hAnsi="Times New Roman" w:cs="Times New Roman"/>
          <w:b/>
          <w:bCs/>
          <w:sz w:val="24"/>
          <w:szCs w:val="24"/>
        </w:rPr>
      </w:pPr>
      <w:r w:rsidRPr="00C952A1">
        <w:rPr>
          <w:rFonts w:ascii="Times New Roman" w:hAnsi="Times New Roman" w:cs="Times New Roman"/>
          <w:b/>
          <w:bCs/>
          <w:sz w:val="24"/>
          <w:szCs w:val="24"/>
        </w:rPr>
        <w:t xml:space="preserve"> </w:t>
      </w:r>
      <w:r w:rsidR="002307AE" w:rsidRPr="00C952A1">
        <w:rPr>
          <w:rFonts w:ascii="Times New Roman" w:hAnsi="Times New Roman" w:cs="Times New Roman"/>
          <w:b/>
          <w:bCs/>
          <w:sz w:val="24"/>
          <w:szCs w:val="24"/>
        </w:rPr>
        <w:t>Relatório Pagamento APS 2020-2021</w:t>
      </w:r>
      <w:r w:rsidR="002307AE">
        <w:rPr>
          <w:rFonts w:ascii="Times New Roman" w:hAnsi="Times New Roman" w:cs="Times New Roman"/>
          <w:b/>
          <w:bCs/>
          <w:sz w:val="24"/>
          <w:szCs w:val="24"/>
        </w:rPr>
        <w:t xml:space="preserve"> e </w:t>
      </w:r>
      <w:r w:rsidR="00136BCE" w:rsidRPr="00C952A1">
        <w:rPr>
          <w:rFonts w:ascii="Times New Roman" w:hAnsi="Times New Roman" w:cs="Times New Roman"/>
          <w:b/>
          <w:bCs/>
          <w:sz w:val="24"/>
          <w:szCs w:val="24"/>
        </w:rPr>
        <w:t xml:space="preserve">Relatório </w:t>
      </w:r>
      <w:r w:rsidR="00136BCE" w:rsidRPr="00C952A1">
        <w:rPr>
          <w:rFonts w:ascii="Times New Roman" w:hAnsi="Times New Roman" w:cs="Times New Roman"/>
          <w:b/>
          <w:bCs/>
          <w:sz w:val="24"/>
          <w:szCs w:val="24"/>
        </w:rPr>
        <w:t>Pagamento APS (2022-atual)</w:t>
      </w:r>
    </w:p>
    <w:p w14:paraId="6CEDDD5B" w14:textId="77777777" w:rsidR="00541BA6" w:rsidRPr="00C952A1" w:rsidRDefault="00541BA6" w:rsidP="00541BA6">
      <w:pPr>
        <w:pStyle w:val="PargrafodaLista"/>
        <w:spacing w:after="0" w:line="360" w:lineRule="auto"/>
        <w:ind w:left="360"/>
        <w:jc w:val="both"/>
        <w:rPr>
          <w:rFonts w:ascii="Times New Roman" w:hAnsi="Times New Roman" w:cs="Times New Roman"/>
          <w:b/>
          <w:bCs/>
          <w:sz w:val="24"/>
          <w:szCs w:val="24"/>
        </w:rPr>
      </w:pPr>
    </w:p>
    <w:p w14:paraId="75A4ADEF" w14:textId="1BEFD0DA" w:rsidR="002307AE" w:rsidRDefault="002307AE" w:rsidP="00B90BCD">
      <w:pPr>
        <w:spacing w:after="0" w:line="360" w:lineRule="auto"/>
        <w:ind w:firstLine="360"/>
        <w:jc w:val="both"/>
        <w:rPr>
          <w:rFonts w:ascii="Times New Roman" w:hAnsi="Times New Roman" w:cs="Times New Roman"/>
          <w:sz w:val="24"/>
          <w:szCs w:val="24"/>
        </w:rPr>
      </w:pPr>
      <w:r w:rsidRPr="00276DF9">
        <w:rPr>
          <w:rFonts w:ascii="Times New Roman" w:hAnsi="Times New Roman" w:cs="Times New Roman"/>
          <w:sz w:val="24"/>
          <w:szCs w:val="24"/>
        </w:rPr>
        <w:t>O</w:t>
      </w:r>
      <w:r>
        <w:rPr>
          <w:rFonts w:ascii="Times New Roman" w:hAnsi="Times New Roman" w:cs="Times New Roman"/>
          <w:sz w:val="24"/>
          <w:szCs w:val="24"/>
        </w:rPr>
        <w:t>s</w:t>
      </w:r>
      <w:r w:rsidRPr="00276DF9">
        <w:rPr>
          <w:rFonts w:ascii="Times New Roman" w:hAnsi="Times New Roman" w:cs="Times New Roman"/>
          <w:sz w:val="24"/>
          <w:szCs w:val="24"/>
        </w:rPr>
        <w:t xml:space="preserve"> relatório</w:t>
      </w:r>
      <w:r>
        <w:rPr>
          <w:rFonts w:ascii="Times New Roman" w:hAnsi="Times New Roman" w:cs="Times New Roman"/>
          <w:sz w:val="24"/>
          <w:szCs w:val="24"/>
        </w:rPr>
        <w:t>s</w:t>
      </w:r>
      <w:r w:rsidRPr="00276DF9">
        <w:rPr>
          <w:rFonts w:ascii="Times New Roman" w:hAnsi="Times New Roman" w:cs="Times New Roman"/>
          <w:sz w:val="24"/>
          <w:szCs w:val="24"/>
        </w:rPr>
        <w:t xml:space="preserve"> de pagamento da </w:t>
      </w:r>
      <w:r>
        <w:rPr>
          <w:rFonts w:ascii="Times New Roman" w:hAnsi="Times New Roman" w:cs="Times New Roman"/>
          <w:sz w:val="24"/>
          <w:szCs w:val="24"/>
        </w:rPr>
        <w:t>APS</w:t>
      </w:r>
      <w:r w:rsidRPr="00276DF9">
        <w:rPr>
          <w:rFonts w:ascii="Times New Roman" w:hAnsi="Times New Roman" w:cs="Times New Roman"/>
          <w:sz w:val="24"/>
          <w:szCs w:val="24"/>
        </w:rPr>
        <w:t xml:space="preserve"> fo</w:t>
      </w:r>
      <w:r>
        <w:rPr>
          <w:rFonts w:ascii="Times New Roman" w:hAnsi="Times New Roman" w:cs="Times New Roman"/>
          <w:sz w:val="24"/>
          <w:szCs w:val="24"/>
        </w:rPr>
        <w:t>ram</w:t>
      </w:r>
      <w:r w:rsidRPr="00276DF9">
        <w:rPr>
          <w:rFonts w:ascii="Times New Roman" w:hAnsi="Times New Roman" w:cs="Times New Roman"/>
          <w:sz w:val="24"/>
          <w:szCs w:val="24"/>
        </w:rPr>
        <w:t xml:space="preserve"> utilizado</w:t>
      </w:r>
      <w:r>
        <w:rPr>
          <w:rFonts w:ascii="Times New Roman" w:hAnsi="Times New Roman" w:cs="Times New Roman"/>
          <w:sz w:val="24"/>
          <w:szCs w:val="24"/>
        </w:rPr>
        <w:t>s</w:t>
      </w:r>
      <w:r w:rsidRPr="00276DF9">
        <w:rPr>
          <w:rFonts w:ascii="Times New Roman" w:hAnsi="Times New Roman" w:cs="Times New Roman"/>
          <w:sz w:val="24"/>
          <w:szCs w:val="24"/>
        </w:rPr>
        <w:t xml:space="preserve"> para o</w:t>
      </w:r>
      <w:r>
        <w:rPr>
          <w:rFonts w:ascii="Times New Roman" w:hAnsi="Times New Roman" w:cs="Times New Roman"/>
          <w:sz w:val="24"/>
          <w:szCs w:val="24"/>
        </w:rPr>
        <w:t>s</w:t>
      </w:r>
      <w:r w:rsidRPr="00276DF9">
        <w:rPr>
          <w:rFonts w:ascii="Times New Roman" w:hAnsi="Times New Roman" w:cs="Times New Roman"/>
          <w:sz w:val="24"/>
          <w:szCs w:val="24"/>
        </w:rPr>
        <w:t xml:space="preserve"> ano</w:t>
      </w:r>
      <w:r>
        <w:rPr>
          <w:rFonts w:ascii="Times New Roman" w:hAnsi="Times New Roman" w:cs="Times New Roman"/>
          <w:sz w:val="24"/>
          <w:szCs w:val="24"/>
        </w:rPr>
        <w:t>s</w:t>
      </w:r>
      <w:r w:rsidRPr="00276DF9">
        <w:rPr>
          <w:rFonts w:ascii="Times New Roman" w:hAnsi="Times New Roman" w:cs="Times New Roman"/>
          <w:sz w:val="24"/>
          <w:szCs w:val="24"/>
        </w:rPr>
        <w:t xml:space="preserve"> de 20</w:t>
      </w:r>
      <w:r>
        <w:rPr>
          <w:rFonts w:ascii="Times New Roman" w:hAnsi="Times New Roman" w:cs="Times New Roman"/>
          <w:sz w:val="24"/>
          <w:szCs w:val="24"/>
        </w:rPr>
        <w:t>2</w:t>
      </w:r>
      <w:r>
        <w:rPr>
          <w:rFonts w:ascii="Times New Roman" w:hAnsi="Times New Roman" w:cs="Times New Roman"/>
          <w:sz w:val="24"/>
          <w:szCs w:val="24"/>
        </w:rPr>
        <w:t>1 e 2022</w:t>
      </w:r>
      <w:r>
        <w:rPr>
          <w:rFonts w:ascii="Times New Roman" w:hAnsi="Times New Roman" w:cs="Times New Roman"/>
          <w:sz w:val="24"/>
          <w:szCs w:val="24"/>
        </w:rPr>
        <w:t xml:space="preserve">, </w:t>
      </w:r>
      <w:r>
        <w:rPr>
          <w:rFonts w:ascii="Times New Roman" w:hAnsi="Times New Roman" w:cs="Times New Roman"/>
          <w:sz w:val="24"/>
          <w:szCs w:val="24"/>
        </w:rPr>
        <w:t xml:space="preserve">tendo em vista que </w:t>
      </w:r>
      <w:r w:rsidR="00F32DF3">
        <w:rPr>
          <w:rFonts w:ascii="Times New Roman" w:hAnsi="Times New Roman" w:cs="Times New Roman"/>
          <w:sz w:val="24"/>
          <w:szCs w:val="24"/>
        </w:rPr>
        <w:t>a nomenclatura das variáveis e o formato dos relatórios são equivalentes.</w:t>
      </w:r>
      <w:r w:rsidR="00226F25">
        <w:rPr>
          <w:rFonts w:ascii="Times New Roman" w:hAnsi="Times New Roman" w:cs="Times New Roman"/>
          <w:sz w:val="24"/>
          <w:szCs w:val="24"/>
        </w:rPr>
        <w:t xml:space="preserve"> A coluna de “</w:t>
      </w:r>
      <w:r w:rsidR="00226F25">
        <w:rPr>
          <w:rFonts w:ascii="Times New Roman" w:hAnsi="Times New Roman" w:cs="Times New Roman"/>
          <w:sz w:val="24"/>
          <w:szCs w:val="24"/>
        </w:rPr>
        <w:t>desconto</w:t>
      </w:r>
      <w:r w:rsidR="00226F25">
        <w:rPr>
          <w:rFonts w:ascii="Times New Roman" w:hAnsi="Times New Roman" w:cs="Times New Roman"/>
          <w:sz w:val="24"/>
          <w:szCs w:val="24"/>
        </w:rPr>
        <w:t>”</w:t>
      </w:r>
      <w:r w:rsidR="00226F25">
        <w:rPr>
          <w:rFonts w:ascii="Times New Roman" w:hAnsi="Times New Roman" w:cs="Times New Roman"/>
          <w:sz w:val="24"/>
          <w:szCs w:val="24"/>
        </w:rPr>
        <w:t xml:space="preserve"> </w:t>
      </w:r>
      <w:r w:rsidR="00226F25">
        <w:rPr>
          <w:rFonts w:ascii="Times New Roman" w:hAnsi="Times New Roman" w:cs="Times New Roman"/>
          <w:sz w:val="24"/>
          <w:szCs w:val="24"/>
        </w:rPr>
        <w:t xml:space="preserve">das abas do relatório </w:t>
      </w:r>
      <w:r w:rsidR="00226F25">
        <w:rPr>
          <w:rFonts w:ascii="Times New Roman" w:hAnsi="Times New Roman" w:cs="Times New Roman"/>
          <w:sz w:val="24"/>
          <w:szCs w:val="24"/>
        </w:rPr>
        <w:t>só não foi utilizad</w:t>
      </w:r>
      <w:r w:rsidR="00226F25">
        <w:rPr>
          <w:rFonts w:ascii="Times New Roman" w:hAnsi="Times New Roman" w:cs="Times New Roman"/>
          <w:sz w:val="24"/>
          <w:szCs w:val="24"/>
        </w:rPr>
        <w:t>a</w:t>
      </w:r>
      <w:r w:rsidR="00226F25">
        <w:rPr>
          <w:rFonts w:ascii="Times New Roman" w:hAnsi="Times New Roman" w:cs="Times New Roman"/>
          <w:sz w:val="24"/>
          <w:szCs w:val="24"/>
        </w:rPr>
        <w:t xml:space="preserve"> para os meses de agosto</w:t>
      </w:r>
      <w:r w:rsidR="00320A40">
        <w:rPr>
          <w:rFonts w:ascii="Times New Roman" w:hAnsi="Times New Roman" w:cs="Times New Roman"/>
          <w:sz w:val="24"/>
          <w:szCs w:val="24"/>
        </w:rPr>
        <w:t>,</w:t>
      </w:r>
      <w:r w:rsidR="00226F25">
        <w:rPr>
          <w:rFonts w:ascii="Times New Roman" w:hAnsi="Times New Roman" w:cs="Times New Roman"/>
          <w:sz w:val="24"/>
          <w:szCs w:val="24"/>
        </w:rPr>
        <w:t xml:space="preserve"> setembro </w:t>
      </w:r>
      <w:r w:rsidR="00320A40">
        <w:rPr>
          <w:rFonts w:ascii="Times New Roman" w:hAnsi="Times New Roman" w:cs="Times New Roman"/>
          <w:sz w:val="24"/>
          <w:szCs w:val="24"/>
        </w:rPr>
        <w:t xml:space="preserve">e outubro </w:t>
      </w:r>
      <w:r w:rsidR="00226F25">
        <w:rPr>
          <w:rFonts w:ascii="Times New Roman" w:hAnsi="Times New Roman" w:cs="Times New Roman"/>
          <w:sz w:val="24"/>
          <w:szCs w:val="24"/>
        </w:rPr>
        <w:t xml:space="preserve">de 2022, pois o mesmo </w:t>
      </w:r>
      <w:r w:rsidR="00226F25">
        <w:rPr>
          <w:rFonts w:ascii="Times New Roman" w:hAnsi="Times New Roman" w:cs="Times New Roman"/>
          <w:sz w:val="24"/>
          <w:szCs w:val="24"/>
        </w:rPr>
        <w:t>ocorreu</w:t>
      </w:r>
      <w:r w:rsidR="00226F25">
        <w:rPr>
          <w:rFonts w:ascii="Times New Roman" w:hAnsi="Times New Roman" w:cs="Times New Roman"/>
          <w:sz w:val="24"/>
          <w:szCs w:val="24"/>
        </w:rPr>
        <w:t xml:space="preserve"> devido a </w:t>
      </w:r>
      <w:r w:rsidR="00226F25" w:rsidRPr="00BC607F">
        <w:rPr>
          <w:rFonts w:ascii="Times New Roman" w:hAnsi="Times New Roman" w:cs="Times New Roman"/>
          <w:sz w:val="24"/>
          <w:szCs w:val="24"/>
        </w:rPr>
        <w:t>transferência excepcional decorrente de desastres hidrometereológicos em Minas Gerais</w:t>
      </w:r>
      <w:r w:rsidR="00226F25">
        <w:rPr>
          <w:rFonts w:ascii="Times New Roman" w:hAnsi="Times New Roman" w:cs="Times New Roman"/>
          <w:sz w:val="24"/>
          <w:szCs w:val="24"/>
        </w:rPr>
        <w:t>, não estando diretamente relacionado ao financiamento da APS.</w:t>
      </w:r>
      <w:r w:rsidR="00F32DF3">
        <w:rPr>
          <w:rFonts w:ascii="Times New Roman" w:hAnsi="Times New Roman" w:cs="Times New Roman"/>
          <w:sz w:val="24"/>
          <w:szCs w:val="24"/>
        </w:rPr>
        <w:t xml:space="preserve"> Foram</w:t>
      </w:r>
      <w:r>
        <w:rPr>
          <w:rFonts w:ascii="Times New Roman" w:hAnsi="Times New Roman" w:cs="Times New Roman"/>
          <w:sz w:val="24"/>
          <w:szCs w:val="24"/>
        </w:rPr>
        <w:t xml:space="preserve"> </w:t>
      </w:r>
      <w:r w:rsidRPr="00276DF9">
        <w:rPr>
          <w:rFonts w:ascii="Times New Roman" w:hAnsi="Times New Roman" w:cs="Times New Roman"/>
          <w:sz w:val="24"/>
          <w:szCs w:val="24"/>
        </w:rPr>
        <w:t>utilizadas as seguintes variáveis das abas</w:t>
      </w:r>
      <w:r>
        <w:rPr>
          <w:rFonts w:ascii="Times New Roman" w:hAnsi="Times New Roman" w:cs="Times New Roman"/>
          <w:sz w:val="24"/>
          <w:szCs w:val="24"/>
        </w:rPr>
        <w:t xml:space="preserve"> em quatro conjuntos distintos</w:t>
      </w:r>
      <w:r w:rsidRPr="00276DF9">
        <w:rPr>
          <w:rFonts w:ascii="Times New Roman" w:hAnsi="Times New Roman" w:cs="Times New Roman"/>
          <w:sz w:val="24"/>
          <w:szCs w:val="24"/>
        </w:rPr>
        <w:t>:</w:t>
      </w:r>
    </w:p>
    <w:p w14:paraId="49B19DF6" w14:textId="77777777" w:rsidR="002307AE" w:rsidRDefault="002307AE" w:rsidP="00B90B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Conjunto 1 – Capitação Ponderada:</w:t>
      </w:r>
    </w:p>
    <w:p w14:paraId="3E05D530" w14:textId="55595815" w:rsidR="002307AE" w:rsidRDefault="002307AE"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Capitação Ponderada</w:t>
      </w:r>
      <w:r w:rsidR="00F32DF3">
        <w:rPr>
          <w:rFonts w:ascii="Times New Roman" w:hAnsi="Times New Roman" w:cs="Times New Roman"/>
          <w:sz w:val="24"/>
          <w:szCs w:val="24"/>
        </w:rPr>
        <w:t>/ Ca</w:t>
      </w:r>
      <w:r w:rsidR="00CA6A8C">
        <w:rPr>
          <w:rFonts w:ascii="Times New Roman" w:hAnsi="Times New Roman" w:cs="Times New Roman"/>
          <w:sz w:val="24"/>
          <w:szCs w:val="24"/>
        </w:rPr>
        <w:t>pitação Ponderada (2)</w:t>
      </w:r>
      <w:r w:rsidRPr="00696FBF">
        <w:rPr>
          <w:rFonts w:ascii="Times New Roman" w:hAnsi="Times New Roman" w:cs="Times New Roman"/>
          <w:sz w:val="24"/>
          <w:szCs w:val="24"/>
        </w:rPr>
        <w:t>: município, valor</w:t>
      </w:r>
      <w:r w:rsidR="00946478">
        <w:rPr>
          <w:rFonts w:ascii="Times New Roman" w:hAnsi="Times New Roman" w:cs="Times New Roman"/>
          <w:sz w:val="24"/>
          <w:szCs w:val="24"/>
        </w:rPr>
        <w:t xml:space="preserve"> da </w:t>
      </w:r>
      <w:r w:rsidR="00246386">
        <w:rPr>
          <w:rFonts w:ascii="Times New Roman" w:hAnsi="Times New Roman" w:cs="Times New Roman"/>
          <w:sz w:val="24"/>
          <w:szCs w:val="24"/>
        </w:rPr>
        <w:t>capitação ponderada, valor da complementação financeira,</w:t>
      </w:r>
      <w:r>
        <w:rPr>
          <w:rFonts w:ascii="Times New Roman" w:hAnsi="Times New Roman" w:cs="Times New Roman"/>
          <w:sz w:val="24"/>
          <w:szCs w:val="24"/>
        </w:rPr>
        <w:t xml:space="preserve"> </w:t>
      </w:r>
      <w:r w:rsidRPr="00696FBF">
        <w:rPr>
          <w:rFonts w:ascii="Times New Roman" w:hAnsi="Times New Roman" w:cs="Times New Roman"/>
          <w:sz w:val="24"/>
          <w:szCs w:val="24"/>
        </w:rPr>
        <w:t>adicional</w:t>
      </w:r>
      <w:r>
        <w:rPr>
          <w:rFonts w:ascii="Times New Roman" w:hAnsi="Times New Roman" w:cs="Times New Roman"/>
          <w:sz w:val="24"/>
          <w:szCs w:val="24"/>
        </w:rPr>
        <w:t xml:space="preserve"> e</w:t>
      </w:r>
      <w:r w:rsidRPr="00696FBF">
        <w:rPr>
          <w:rFonts w:ascii="Times New Roman" w:hAnsi="Times New Roman" w:cs="Times New Roman"/>
          <w:sz w:val="24"/>
          <w:szCs w:val="24"/>
        </w:rPr>
        <w:t xml:space="preserve"> desconto</w:t>
      </w:r>
      <w:r w:rsidR="00E848B8">
        <w:rPr>
          <w:rFonts w:ascii="Times New Roman" w:hAnsi="Times New Roman" w:cs="Times New Roman"/>
          <w:sz w:val="24"/>
          <w:szCs w:val="24"/>
        </w:rPr>
        <w:t>, obtendo-se o valor total</w:t>
      </w:r>
      <w:r w:rsidRPr="00696FBF">
        <w:rPr>
          <w:rFonts w:ascii="Times New Roman" w:hAnsi="Times New Roman" w:cs="Times New Roman"/>
          <w:sz w:val="24"/>
          <w:szCs w:val="24"/>
        </w:rPr>
        <w:t xml:space="preserve">. </w:t>
      </w:r>
    </w:p>
    <w:p w14:paraId="00D05EB8" w14:textId="703FAB65" w:rsidR="002307AE" w:rsidRPr="008D5755" w:rsidRDefault="002307AE" w:rsidP="00B90BCD">
      <w:pPr>
        <w:spacing w:after="0" w:line="360" w:lineRule="auto"/>
        <w:ind w:left="720"/>
        <w:jc w:val="both"/>
        <w:rPr>
          <w:rFonts w:ascii="Times New Roman" w:hAnsi="Times New Roman" w:cs="Times New Roman"/>
          <w:sz w:val="24"/>
          <w:szCs w:val="24"/>
        </w:rPr>
      </w:pPr>
      <w:r w:rsidRPr="00BA6BDF">
        <w:rPr>
          <w:rFonts w:ascii="Times New Roman" w:hAnsi="Times New Roman" w:cs="Times New Roman"/>
          <w:sz w:val="24"/>
          <w:szCs w:val="24"/>
        </w:rPr>
        <w:t>Os valores recebidos por mês foram compilados por município inserindo a coluna do mês de referência e somando-se o valor dos 12 meses para obter o valor anual recebido pelo município.</w:t>
      </w:r>
      <w:r>
        <w:rPr>
          <w:rFonts w:ascii="Times New Roman" w:hAnsi="Times New Roman" w:cs="Times New Roman"/>
          <w:sz w:val="24"/>
          <w:szCs w:val="24"/>
        </w:rPr>
        <w:t xml:space="preserve"> </w:t>
      </w:r>
      <w:r w:rsidRPr="008D5755">
        <w:rPr>
          <w:rFonts w:ascii="Times New Roman" w:hAnsi="Times New Roman" w:cs="Times New Roman"/>
          <w:sz w:val="24"/>
          <w:szCs w:val="24"/>
        </w:rPr>
        <w:t>Esses dados foram co</w:t>
      </w:r>
      <w:r w:rsidR="00DA32D0">
        <w:rPr>
          <w:rFonts w:ascii="Times New Roman" w:hAnsi="Times New Roman" w:cs="Times New Roman"/>
          <w:sz w:val="24"/>
          <w:szCs w:val="24"/>
        </w:rPr>
        <w:t>nsolidados</w:t>
      </w:r>
      <w:r w:rsidRPr="008D5755">
        <w:rPr>
          <w:rFonts w:ascii="Times New Roman" w:hAnsi="Times New Roman" w:cs="Times New Roman"/>
          <w:sz w:val="24"/>
          <w:szCs w:val="24"/>
        </w:rPr>
        <w:t xml:space="preserve"> em planilha Excel, compondo o </w:t>
      </w:r>
      <w:r w:rsidRPr="008D5755">
        <w:rPr>
          <w:rFonts w:ascii="Times New Roman" w:hAnsi="Times New Roman" w:cs="Times New Roman"/>
          <w:sz w:val="24"/>
          <w:szCs w:val="24"/>
        </w:rPr>
        <w:lastRenderedPageBreak/>
        <w:t>arquivo “Dados Tabela 1 Artigo - PAB Fixo x Captação Ponderada”</w:t>
      </w:r>
      <w:r>
        <w:rPr>
          <w:rFonts w:ascii="Times New Roman" w:hAnsi="Times New Roman" w:cs="Times New Roman"/>
          <w:sz w:val="24"/>
          <w:szCs w:val="24"/>
        </w:rPr>
        <w:t>, em abas diferentes para cada ano</w:t>
      </w:r>
      <w:r w:rsidRPr="008D5755">
        <w:rPr>
          <w:rFonts w:ascii="Times New Roman" w:hAnsi="Times New Roman" w:cs="Times New Roman"/>
          <w:sz w:val="24"/>
          <w:szCs w:val="24"/>
        </w:rPr>
        <w:t>.</w:t>
      </w:r>
    </w:p>
    <w:p w14:paraId="54CE68DF" w14:textId="77777777" w:rsidR="002307AE" w:rsidRPr="00990B44" w:rsidRDefault="002307AE" w:rsidP="00B90B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Conjunto 2 – componentes acrescidos ao financiamento:</w:t>
      </w:r>
    </w:p>
    <w:p w14:paraId="0D9A1D6A" w14:textId="2088E04F" w:rsidR="002307AE" w:rsidRPr="00696FBF" w:rsidRDefault="007F1D8D" w:rsidP="00B90BCD">
      <w:pPr>
        <w:pStyle w:val="PargrafodaLista"/>
        <w:numPr>
          <w:ilvl w:val="0"/>
          <w:numId w:val="4"/>
        </w:numPr>
        <w:spacing w:after="0" w:line="360" w:lineRule="auto"/>
        <w:jc w:val="both"/>
        <w:rPr>
          <w:rFonts w:ascii="Times New Roman" w:hAnsi="Times New Roman" w:cs="Times New Roman"/>
          <w:sz w:val="24"/>
          <w:szCs w:val="24"/>
        </w:rPr>
      </w:pPr>
      <w:r w:rsidRPr="007F1D8D">
        <w:rPr>
          <w:rFonts w:ascii="Times New Roman" w:hAnsi="Times New Roman" w:cs="Times New Roman"/>
          <w:sz w:val="24"/>
          <w:szCs w:val="24"/>
        </w:rPr>
        <w:t>Inc.Financ.Crit.Populacional</w:t>
      </w:r>
      <w:r w:rsidR="002307AE">
        <w:rPr>
          <w:rFonts w:ascii="Times New Roman" w:hAnsi="Times New Roman" w:cs="Times New Roman"/>
          <w:sz w:val="24"/>
          <w:szCs w:val="24"/>
        </w:rPr>
        <w:t xml:space="preserve">: </w:t>
      </w:r>
      <w:r w:rsidR="002307AE" w:rsidRPr="00696FBF">
        <w:rPr>
          <w:rFonts w:ascii="Times New Roman" w:hAnsi="Times New Roman" w:cs="Times New Roman"/>
          <w:sz w:val="24"/>
          <w:szCs w:val="24"/>
        </w:rPr>
        <w:t>município, valor</w:t>
      </w:r>
      <w:r w:rsidR="00441B39">
        <w:rPr>
          <w:rFonts w:ascii="Times New Roman" w:hAnsi="Times New Roman" w:cs="Times New Roman"/>
          <w:sz w:val="24"/>
          <w:szCs w:val="24"/>
        </w:rPr>
        <w:t>, adicional e desconto, obtendo-se o valor total</w:t>
      </w:r>
      <w:r w:rsidR="002307AE">
        <w:rPr>
          <w:rFonts w:ascii="Times New Roman" w:hAnsi="Times New Roman" w:cs="Times New Roman"/>
          <w:sz w:val="24"/>
          <w:szCs w:val="24"/>
        </w:rPr>
        <w:t>.</w:t>
      </w:r>
    </w:p>
    <w:p w14:paraId="6C6727BF" w14:textId="18E6B2F1" w:rsidR="002307AE" w:rsidRDefault="00EC5315"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Fator </w:t>
      </w:r>
      <w:r>
        <w:rPr>
          <w:rFonts w:ascii="Times New Roman" w:hAnsi="Times New Roman" w:cs="Times New Roman"/>
          <w:sz w:val="24"/>
          <w:szCs w:val="24"/>
        </w:rPr>
        <w:t>de Correção</w:t>
      </w:r>
      <w:r>
        <w:rPr>
          <w:rFonts w:ascii="Times New Roman" w:hAnsi="Times New Roman" w:cs="Times New Roman"/>
          <w:sz w:val="24"/>
          <w:szCs w:val="24"/>
        </w:rPr>
        <w:t>/</w:t>
      </w:r>
      <w:r w:rsidR="002307AE" w:rsidRPr="00696FBF">
        <w:rPr>
          <w:rFonts w:ascii="Times New Roman" w:hAnsi="Times New Roman" w:cs="Times New Roman"/>
          <w:sz w:val="24"/>
          <w:szCs w:val="24"/>
        </w:rPr>
        <w:t xml:space="preserve">Fator </w:t>
      </w:r>
      <w:r w:rsidR="003534D9">
        <w:rPr>
          <w:rFonts w:ascii="Times New Roman" w:hAnsi="Times New Roman" w:cs="Times New Roman"/>
          <w:sz w:val="24"/>
          <w:szCs w:val="24"/>
        </w:rPr>
        <w:t>de Correção (2)</w:t>
      </w:r>
      <w:r w:rsidR="002307AE" w:rsidRPr="00696FBF">
        <w:rPr>
          <w:rFonts w:ascii="Times New Roman" w:hAnsi="Times New Roman" w:cs="Times New Roman"/>
          <w:sz w:val="24"/>
          <w:szCs w:val="24"/>
        </w:rPr>
        <w:t>:</w:t>
      </w:r>
      <w:r w:rsidR="002307AE">
        <w:rPr>
          <w:rFonts w:ascii="Times New Roman" w:hAnsi="Times New Roman" w:cs="Times New Roman"/>
          <w:sz w:val="24"/>
          <w:szCs w:val="24"/>
        </w:rPr>
        <w:t xml:space="preserve"> </w:t>
      </w:r>
      <w:r w:rsidR="002307AE" w:rsidRPr="00696FBF">
        <w:rPr>
          <w:rFonts w:ascii="Times New Roman" w:hAnsi="Times New Roman" w:cs="Times New Roman"/>
          <w:sz w:val="24"/>
          <w:szCs w:val="24"/>
        </w:rPr>
        <w:t xml:space="preserve">município, </w:t>
      </w:r>
      <w:r w:rsidR="00A23705">
        <w:rPr>
          <w:rFonts w:ascii="Times New Roman" w:hAnsi="Times New Roman" w:cs="Times New Roman"/>
          <w:sz w:val="24"/>
          <w:szCs w:val="24"/>
        </w:rPr>
        <w:t>valor da correção na financeira atual</w:t>
      </w:r>
      <w:r w:rsidR="002307AE">
        <w:rPr>
          <w:rFonts w:ascii="Times New Roman" w:hAnsi="Times New Roman" w:cs="Times New Roman"/>
          <w:sz w:val="24"/>
          <w:szCs w:val="24"/>
        </w:rPr>
        <w:t>.</w:t>
      </w:r>
    </w:p>
    <w:p w14:paraId="4C6CCC16" w14:textId="630481AD" w:rsidR="002307AE" w:rsidRPr="001C038F" w:rsidRDefault="002307AE" w:rsidP="00B90BCD">
      <w:pPr>
        <w:spacing w:after="0" w:line="360" w:lineRule="auto"/>
        <w:ind w:left="720"/>
        <w:jc w:val="both"/>
        <w:rPr>
          <w:rFonts w:ascii="Times New Roman" w:hAnsi="Times New Roman" w:cs="Times New Roman"/>
          <w:sz w:val="24"/>
          <w:szCs w:val="24"/>
        </w:rPr>
      </w:pPr>
      <w:r w:rsidRPr="001C038F">
        <w:rPr>
          <w:rFonts w:ascii="Times New Roman" w:hAnsi="Times New Roman" w:cs="Times New Roman"/>
          <w:sz w:val="24"/>
          <w:szCs w:val="24"/>
        </w:rPr>
        <w:t>Os valores recebidos por mês foram compilados por município inserindo a coluna do mês de referência e somando-se o valor dos 12 meses para obter o valor anual recebido pelo município. Esses dados foram co</w:t>
      </w:r>
      <w:r w:rsidR="00EC5315">
        <w:rPr>
          <w:rFonts w:ascii="Times New Roman" w:hAnsi="Times New Roman" w:cs="Times New Roman"/>
          <w:sz w:val="24"/>
          <w:szCs w:val="24"/>
        </w:rPr>
        <w:t>nsolida</w:t>
      </w:r>
      <w:r w:rsidRPr="001C038F">
        <w:rPr>
          <w:rFonts w:ascii="Times New Roman" w:hAnsi="Times New Roman" w:cs="Times New Roman"/>
          <w:sz w:val="24"/>
          <w:szCs w:val="24"/>
        </w:rPr>
        <w:t>dos em planilha Excel, compondo o arquivo “</w:t>
      </w:r>
      <w:r w:rsidRPr="00400791">
        <w:rPr>
          <w:rFonts w:ascii="Times New Roman" w:hAnsi="Times New Roman" w:cs="Times New Roman"/>
          <w:sz w:val="24"/>
          <w:szCs w:val="24"/>
        </w:rPr>
        <w:t>Dados Tabela 5 Artigo - Financiamento global</w:t>
      </w:r>
      <w:r w:rsidRPr="001C038F">
        <w:rPr>
          <w:rFonts w:ascii="Times New Roman" w:hAnsi="Times New Roman" w:cs="Times New Roman"/>
          <w:sz w:val="24"/>
          <w:szCs w:val="24"/>
        </w:rPr>
        <w:t>”</w:t>
      </w:r>
      <w:r>
        <w:rPr>
          <w:rFonts w:ascii="Times New Roman" w:hAnsi="Times New Roman" w:cs="Times New Roman"/>
          <w:sz w:val="24"/>
          <w:szCs w:val="24"/>
        </w:rPr>
        <w:t>, com aba diferente para o Per Capita de Transição e o Fator Compensatório de Transição de cada ano</w:t>
      </w:r>
      <w:r w:rsidRPr="001C038F">
        <w:rPr>
          <w:rFonts w:ascii="Times New Roman" w:hAnsi="Times New Roman" w:cs="Times New Roman"/>
          <w:sz w:val="24"/>
          <w:szCs w:val="24"/>
        </w:rPr>
        <w:t>.</w:t>
      </w:r>
    </w:p>
    <w:p w14:paraId="04DE5205" w14:textId="77777777" w:rsidR="002307AE" w:rsidRPr="00696FBF" w:rsidRDefault="002307AE" w:rsidP="00B90BC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Conjunto 3 – Pagamento por Desempenho:</w:t>
      </w:r>
    </w:p>
    <w:p w14:paraId="597476D3" w14:textId="77777777" w:rsidR="006D0FFA" w:rsidRDefault="002307AE" w:rsidP="00B90BCD">
      <w:pPr>
        <w:pStyle w:val="PargrafodaLista"/>
        <w:numPr>
          <w:ilvl w:val="0"/>
          <w:numId w:val="4"/>
        </w:numPr>
        <w:spacing w:after="0" w:line="360" w:lineRule="auto"/>
        <w:ind w:left="720"/>
        <w:jc w:val="both"/>
        <w:rPr>
          <w:rFonts w:ascii="Times New Roman" w:hAnsi="Times New Roman" w:cs="Times New Roman"/>
          <w:sz w:val="24"/>
          <w:szCs w:val="24"/>
        </w:rPr>
      </w:pPr>
      <w:r w:rsidRPr="004D6F37">
        <w:rPr>
          <w:rFonts w:ascii="Times New Roman" w:hAnsi="Times New Roman" w:cs="Times New Roman"/>
          <w:sz w:val="24"/>
          <w:szCs w:val="24"/>
        </w:rPr>
        <w:t xml:space="preserve">Desempenho ISF: município, </w:t>
      </w:r>
      <w:r w:rsidR="004D6F37" w:rsidRPr="004D6F37">
        <w:rPr>
          <w:rFonts w:ascii="Times New Roman" w:hAnsi="Times New Roman" w:cs="Times New Roman"/>
          <w:sz w:val="24"/>
          <w:szCs w:val="24"/>
        </w:rPr>
        <w:t xml:space="preserve">Valor do pagamento por desempenho </w:t>
      </w:r>
      <w:r w:rsidR="004D6F37" w:rsidRPr="004D6F37">
        <w:rPr>
          <w:rFonts w:ascii="Times New Roman" w:hAnsi="Times New Roman" w:cs="Times New Roman"/>
          <w:sz w:val="24"/>
          <w:szCs w:val="24"/>
        </w:rPr>
        <w:t>–</w:t>
      </w:r>
      <w:r w:rsidR="004D6F37" w:rsidRPr="004D6F37">
        <w:rPr>
          <w:rFonts w:ascii="Times New Roman" w:hAnsi="Times New Roman" w:cs="Times New Roman"/>
          <w:sz w:val="24"/>
          <w:szCs w:val="24"/>
        </w:rPr>
        <w:t xml:space="preserve"> ISF</w:t>
      </w:r>
      <w:r w:rsidR="004D6F37" w:rsidRPr="004D6F37">
        <w:rPr>
          <w:rFonts w:ascii="Times New Roman" w:hAnsi="Times New Roman" w:cs="Times New Roman"/>
          <w:sz w:val="24"/>
          <w:szCs w:val="24"/>
        </w:rPr>
        <w:t xml:space="preserve"> (</w:t>
      </w:r>
      <w:r w:rsidR="004D6F37" w:rsidRPr="004D6F37">
        <w:rPr>
          <w:rFonts w:ascii="Times New Roman" w:hAnsi="Times New Roman" w:cs="Times New Roman"/>
          <w:sz w:val="24"/>
          <w:szCs w:val="24"/>
        </w:rPr>
        <w:t>valores que seriam repassados para os municípios conforme a nota do</w:t>
      </w:r>
      <w:r w:rsidR="004D6F37" w:rsidRPr="004D6F37">
        <w:rPr>
          <w:rFonts w:ascii="Times New Roman" w:hAnsi="Times New Roman" w:cs="Times New Roman"/>
          <w:sz w:val="24"/>
          <w:szCs w:val="24"/>
        </w:rPr>
        <w:t xml:space="preserve"> ISF, para a simulação)</w:t>
      </w:r>
      <w:r w:rsidR="004D6F37" w:rsidRPr="004D6F37">
        <w:rPr>
          <w:rFonts w:ascii="Times New Roman" w:hAnsi="Times New Roman" w:cs="Times New Roman"/>
          <w:sz w:val="24"/>
          <w:szCs w:val="24"/>
        </w:rPr>
        <w:t>, Valor  referente a 100% dos indicadores - Portaria nº 166, de 27 de janeiro de 2021</w:t>
      </w:r>
      <w:r w:rsidR="004D6F37" w:rsidRPr="004D6F37">
        <w:rPr>
          <w:rFonts w:ascii="Times New Roman" w:hAnsi="Times New Roman" w:cs="Times New Roman"/>
          <w:sz w:val="24"/>
          <w:szCs w:val="24"/>
        </w:rPr>
        <w:t xml:space="preserve"> (valores efetivamente repassados)</w:t>
      </w:r>
      <w:r w:rsidRPr="004D6F37">
        <w:rPr>
          <w:rFonts w:ascii="Times New Roman" w:hAnsi="Times New Roman" w:cs="Times New Roman"/>
          <w:sz w:val="24"/>
          <w:szCs w:val="24"/>
        </w:rPr>
        <w:t>, adicional</w:t>
      </w:r>
      <w:r w:rsidR="004D6F37" w:rsidRPr="004D6F37">
        <w:rPr>
          <w:rFonts w:ascii="Times New Roman" w:hAnsi="Times New Roman" w:cs="Times New Roman"/>
          <w:sz w:val="24"/>
          <w:szCs w:val="24"/>
        </w:rPr>
        <w:t xml:space="preserve"> e</w:t>
      </w:r>
      <w:r w:rsidRPr="004D6F37">
        <w:rPr>
          <w:rFonts w:ascii="Times New Roman" w:hAnsi="Times New Roman" w:cs="Times New Roman"/>
          <w:sz w:val="24"/>
          <w:szCs w:val="24"/>
        </w:rPr>
        <w:t xml:space="preserve"> desconto. </w:t>
      </w:r>
    </w:p>
    <w:p w14:paraId="18E59890" w14:textId="7BDFF2D9" w:rsidR="002307AE" w:rsidRPr="006D0FFA" w:rsidRDefault="002307AE" w:rsidP="00B90BCD">
      <w:pPr>
        <w:pStyle w:val="PargrafodaLista"/>
        <w:spacing w:after="0" w:line="360" w:lineRule="auto"/>
        <w:jc w:val="both"/>
        <w:rPr>
          <w:rFonts w:ascii="Times New Roman" w:hAnsi="Times New Roman" w:cs="Times New Roman"/>
          <w:sz w:val="24"/>
          <w:szCs w:val="24"/>
        </w:rPr>
      </w:pPr>
      <w:r w:rsidRPr="006D0FFA">
        <w:rPr>
          <w:rFonts w:ascii="Times New Roman" w:hAnsi="Times New Roman" w:cs="Times New Roman"/>
          <w:sz w:val="24"/>
          <w:szCs w:val="24"/>
        </w:rPr>
        <w:t>Os valores recebidos (Pagamento por Desempenho – P4P) e que seriam recebidos (ISF) por mês foram compilados por município inserindo a coluna do mês de referência e somando-se o valor dos 12 meses para obter o valor anual recebido pelo município. Esses dados foram compilados em planilha Excel, compondo o arquivo “Dados Tabelas 2 e 3 Artigo - PMAQ x P4P”, com aba diferente para o P4P e o P4P ISF de cada ano.</w:t>
      </w:r>
    </w:p>
    <w:p w14:paraId="3B1A784C" w14:textId="77777777" w:rsidR="002307AE" w:rsidRPr="00696FBF" w:rsidRDefault="002307AE" w:rsidP="00B90BCD">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Conjunto 4 – Incentivo para Ações Estratégicas:</w:t>
      </w:r>
    </w:p>
    <w:p w14:paraId="1637399E" w14:textId="6F0C3E23" w:rsidR="00D13307" w:rsidRDefault="00D13307" w:rsidP="00B90BCD">
      <w:pPr>
        <w:pStyle w:val="PargrafodaLista"/>
        <w:numPr>
          <w:ilvl w:val="0"/>
          <w:numId w:val="4"/>
        </w:numPr>
        <w:spacing w:after="0" w:line="360" w:lineRule="auto"/>
        <w:jc w:val="both"/>
        <w:rPr>
          <w:rFonts w:ascii="Times New Roman" w:hAnsi="Times New Roman" w:cs="Times New Roman"/>
          <w:sz w:val="24"/>
          <w:szCs w:val="24"/>
        </w:rPr>
      </w:pPr>
      <w:r w:rsidRPr="00D13307">
        <w:rPr>
          <w:rFonts w:ascii="Times New Roman" w:hAnsi="Times New Roman" w:cs="Times New Roman"/>
          <w:sz w:val="24"/>
          <w:szCs w:val="24"/>
        </w:rPr>
        <w:t>Ações Est. - SNH</w:t>
      </w:r>
      <w:r w:rsidR="002307AE" w:rsidRPr="00696FBF">
        <w:rPr>
          <w:rFonts w:ascii="Times New Roman" w:hAnsi="Times New Roman" w:cs="Times New Roman"/>
          <w:sz w:val="24"/>
          <w:szCs w:val="24"/>
        </w:rPr>
        <w:t xml:space="preserve">: </w:t>
      </w:r>
      <w:r w:rsidR="004C7EAB">
        <w:rPr>
          <w:rFonts w:ascii="Times New Roman" w:hAnsi="Times New Roman" w:cs="Times New Roman"/>
          <w:sz w:val="24"/>
          <w:szCs w:val="24"/>
        </w:rPr>
        <w:t>município</w:t>
      </w:r>
      <w:r w:rsidR="00DD33A3">
        <w:rPr>
          <w:rFonts w:ascii="Times New Roman" w:hAnsi="Times New Roman" w:cs="Times New Roman"/>
          <w:sz w:val="24"/>
          <w:szCs w:val="24"/>
        </w:rPr>
        <w:t>, valor total do custeio, valor total de implantação, adicional e desconto.</w:t>
      </w:r>
    </w:p>
    <w:p w14:paraId="1E68DDC5" w14:textId="4E1E2C91" w:rsidR="00D13307" w:rsidRDefault="00D13307" w:rsidP="00B90BCD">
      <w:pPr>
        <w:pStyle w:val="PargrafodaLista"/>
        <w:numPr>
          <w:ilvl w:val="0"/>
          <w:numId w:val="4"/>
        </w:numPr>
        <w:spacing w:after="0" w:line="360" w:lineRule="auto"/>
        <w:jc w:val="both"/>
        <w:rPr>
          <w:rFonts w:ascii="Times New Roman" w:hAnsi="Times New Roman" w:cs="Times New Roman"/>
          <w:sz w:val="24"/>
          <w:szCs w:val="24"/>
        </w:rPr>
      </w:pPr>
      <w:r w:rsidRPr="00D13307">
        <w:rPr>
          <w:rFonts w:ascii="Times New Roman" w:hAnsi="Times New Roman" w:cs="Times New Roman"/>
          <w:sz w:val="24"/>
          <w:szCs w:val="24"/>
        </w:rPr>
        <w:t xml:space="preserve">Ações Est. </w:t>
      </w:r>
      <w:r>
        <w:rPr>
          <w:rFonts w:ascii="Times New Roman" w:hAnsi="Times New Roman" w:cs="Times New Roman"/>
          <w:sz w:val="24"/>
          <w:szCs w:val="24"/>
        </w:rPr>
        <w:t>–</w:t>
      </w:r>
      <w:r w:rsidRPr="00D13307">
        <w:rPr>
          <w:rFonts w:ascii="Times New Roman" w:hAnsi="Times New Roman" w:cs="Times New Roman"/>
          <w:sz w:val="24"/>
          <w:szCs w:val="24"/>
        </w:rPr>
        <w:t xml:space="preserve"> SB</w:t>
      </w:r>
      <w:r>
        <w:rPr>
          <w:rFonts w:ascii="Times New Roman" w:hAnsi="Times New Roman" w:cs="Times New Roman"/>
          <w:sz w:val="24"/>
          <w:szCs w:val="24"/>
        </w:rPr>
        <w:t>:</w:t>
      </w:r>
      <w:r w:rsidR="0047654C">
        <w:rPr>
          <w:rFonts w:ascii="Times New Roman" w:hAnsi="Times New Roman" w:cs="Times New Roman"/>
          <w:sz w:val="24"/>
          <w:szCs w:val="24"/>
        </w:rPr>
        <w:t xml:space="preserve"> </w:t>
      </w:r>
      <w:r w:rsidR="0047654C" w:rsidRPr="0047654C">
        <w:rPr>
          <w:rFonts w:ascii="Times New Roman" w:hAnsi="Times New Roman" w:cs="Times New Roman"/>
          <w:sz w:val="24"/>
          <w:szCs w:val="24"/>
        </w:rPr>
        <w:t>valor custeio ESB, valor implantação (somente ESB 40h), valor de custeio da UOM, valor de implantação da UOM, valor de CEO estadual, valor de CEO municipal, valor de LRPD estadual, valor de LRPD municipal, adicional e desconto.</w:t>
      </w:r>
    </w:p>
    <w:p w14:paraId="0947F3C2" w14:textId="7AA3C0FB" w:rsidR="00D13307" w:rsidRDefault="0008140D" w:rsidP="00B90BCD">
      <w:pPr>
        <w:pStyle w:val="PargrafodaLista"/>
        <w:numPr>
          <w:ilvl w:val="0"/>
          <w:numId w:val="4"/>
        </w:numPr>
        <w:spacing w:after="0" w:line="360" w:lineRule="auto"/>
        <w:jc w:val="both"/>
        <w:rPr>
          <w:rFonts w:ascii="Times New Roman" w:hAnsi="Times New Roman" w:cs="Times New Roman"/>
          <w:sz w:val="24"/>
          <w:szCs w:val="24"/>
        </w:rPr>
      </w:pPr>
      <w:r w:rsidRPr="0008140D">
        <w:rPr>
          <w:rFonts w:ascii="Times New Roman" w:hAnsi="Times New Roman" w:cs="Times New Roman"/>
          <w:sz w:val="24"/>
          <w:szCs w:val="24"/>
        </w:rPr>
        <w:t xml:space="preserve">Ações Est. </w:t>
      </w:r>
      <w:r>
        <w:rPr>
          <w:rFonts w:ascii="Times New Roman" w:hAnsi="Times New Roman" w:cs="Times New Roman"/>
          <w:sz w:val="24"/>
          <w:szCs w:val="24"/>
        </w:rPr>
        <w:t>–</w:t>
      </w:r>
      <w:r w:rsidRPr="0008140D">
        <w:rPr>
          <w:rFonts w:ascii="Times New Roman" w:hAnsi="Times New Roman" w:cs="Times New Roman"/>
          <w:sz w:val="24"/>
          <w:szCs w:val="24"/>
        </w:rPr>
        <w:t xml:space="preserve"> eCR</w:t>
      </w:r>
      <w:r>
        <w:rPr>
          <w:rFonts w:ascii="Times New Roman" w:hAnsi="Times New Roman" w:cs="Times New Roman"/>
          <w:sz w:val="24"/>
          <w:szCs w:val="24"/>
        </w:rPr>
        <w:t>:</w:t>
      </w:r>
      <w:r w:rsidR="0047654C">
        <w:rPr>
          <w:rFonts w:ascii="Times New Roman" w:hAnsi="Times New Roman" w:cs="Times New Roman"/>
          <w:sz w:val="24"/>
          <w:szCs w:val="24"/>
        </w:rPr>
        <w:t xml:space="preserve"> </w:t>
      </w:r>
      <w:r w:rsidR="00A25D14">
        <w:rPr>
          <w:rFonts w:ascii="Times New Roman" w:hAnsi="Times New Roman" w:cs="Times New Roman"/>
          <w:sz w:val="24"/>
          <w:szCs w:val="24"/>
        </w:rPr>
        <w:t>município, valor</w:t>
      </w:r>
      <w:r w:rsidR="00A25D14">
        <w:rPr>
          <w:rFonts w:ascii="Times New Roman" w:hAnsi="Times New Roman" w:cs="Times New Roman"/>
          <w:sz w:val="24"/>
          <w:szCs w:val="24"/>
        </w:rPr>
        <w:t xml:space="preserve">, </w:t>
      </w:r>
      <w:r w:rsidR="00A25D14">
        <w:rPr>
          <w:rFonts w:ascii="Times New Roman" w:hAnsi="Times New Roman" w:cs="Times New Roman"/>
          <w:sz w:val="24"/>
          <w:szCs w:val="24"/>
        </w:rPr>
        <w:t>adicional e desconto.</w:t>
      </w:r>
    </w:p>
    <w:p w14:paraId="4DB33AF7" w14:textId="191417EE" w:rsidR="00983868" w:rsidRDefault="00983868" w:rsidP="00B90BCD">
      <w:pPr>
        <w:pStyle w:val="PargrafodaLista"/>
        <w:numPr>
          <w:ilvl w:val="0"/>
          <w:numId w:val="4"/>
        </w:numPr>
        <w:spacing w:after="0" w:line="360" w:lineRule="auto"/>
        <w:jc w:val="both"/>
        <w:rPr>
          <w:rFonts w:ascii="Times New Roman" w:hAnsi="Times New Roman" w:cs="Times New Roman"/>
          <w:sz w:val="24"/>
          <w:szCs w:val="24"/>
        </w:rPr>
      </w:pPr>
      <w:r w:rsidRPr="00983868">
        <w:rPr>
          <w:rFonts w:ascii="Times New Roman" w:hAnsi="Times New Roman" w:cs="Times New Roman"/>
          <w:sz w:val="24"/>
          <w:szCs w:val="24"/>
        </w:rPr>
        <w:t xml:space="preserve">Ações Est. </w:t>
      </w:r>
      <w:r>
        <w:rPr>
          <w:rFonts w:ascii="Times New Roman" w:hAnsi="Times New Roman" w:cs="Times New Roman"/>
          <w:sz w:val="24"/>
          <w:szCs w:val="24"/>
        </w:rPr>
        <w:t>–</w:t>
      </w:r>
      <w:r w:rsidRPr="00983868">
        <w:rPr>
          <w:rFonts w:ascii="Times New Roman" w:hAnsi="Times New Roman" w:cs="Times New Roman"/>
          <w:sz w:val="24"/>
          <w:szCs w:val="24"/>
        </w:rPr>
        <w:t xml:space="preserve"> Residência</w:t>
      </w:r>
      <w:r>
        <w:rPr>
          <w:rFonts w:ascii="Times New Roman" w:hAnsi="Times New Roman" w:cs="Times New Roman"/>
          <w:sz w:val="24"/>
          <w:szCs w:val="24"/>
        </w:rPr>
        <w:t>:</w:t>
      </w:r>
      <w:r w:rsidR="00DF43A4">
        <w:rPr>
          <w:rFonts w:ascii="Times New Roman" w:hAnsi="Times New Roman" w:cs="Times New Roman"/>
          <w:sz w:val="24"/>
          <w:szCs w:val="24"/>
        </w:rPr>
        <w:t xml:space="preserve"> município e valor total do custeio.</w:t>
      </w:r>
    </w:p>
    <w:p w14:paraId="3028225F" w14:textId="06B29229" w:rsidR="00983868" w:rsidRDefault="00983868" w:rsidP="00B90BCD">
      <w:pPr>
        <w:pStyle w:val="PargrafodaLista"/>
        <w:numPr>
          <w:ilvl w:val="0"/>
          <w:numId w:val="4"/>
        </w:numPr>
        <w:spacing w:after="0" w:line="360" w:lineRule="auto"/>
        <w:jc w:val="both"/>
        <w:rPr>
          <w:rFonts w:ascii="Times New Roman" w:hAnsi="Times New Roman" w:cs="Times New Roman"/>
          <w:sz w:val="24"/>
          <w:szCs w:val="24"/>
        </w:rPr>
      </w:pPr>
      <w:r w:rsidRPr="00983868">
        <w:rPr>
          <w:rFonts w:ascii="Times New Roman" w:hAnsi="Times New Roman" w:cs="Times New Roman"/>
          <w:sz w:val="24"/>
          <w:szCs w:val="24"/>
        </w:rPr>
        <w:t xml:space="preserve">Ações Est. </w:t>
      </w:r>
      <w:r>
        <w:rPr>
          <w:rFonts w:ascii="Times New Roman" w:hAnsi="Times New Roman" w:cs="Times New Roman"/>
          <w:sz w:val="24"/>
          <w:szCs w:val="24"/>
        </w:rPr>
        <w:t>–</w:t>
      </w:r>
      <w:r w:rsidRPr="00983868">
        <w:rPr>
          <w:rFonts w:ascii="Times New Roman" w:hAnsi="Times New Roman" w:cs="Times New Roman"/>
          <w:sz w:val="24"/>
          <w:szCs w:val="24"/>
        </w:rPr>
        <w:t xml:space="preserve"> Microscopista</w:t>
      </w:r>
      <w:r>
        <w:rPr>
          <w:rFonts w:ascii="Times New Roman" w:hAnsi="Times New Roman" w:cs="Times New Roman"/>
          <w:sz w:val="24"/>
          <w:szCs w:val="24"/>
        </w:rPr>
        <w:t>:</w:t>
      </w:r>
      <w:r w:rsidR="00DF43A4">
        <w:rPr>
          <w:rFonts w:ascii="Times New Roman" w:hAnsi="Times New Roman" w:cs="Times New Roman"/>
          <w:sz w:val="24"/>
          <w:szCs w:val="24"/>
        </w:rPr>
        <w:t xml:space="preserve"> </w:t>
      </w:r>
      <w:r w:rsidR="00710F65">
        <w:rPr>
          <w:rFonts w:ascii="Times New Roman" w:hAnsi="Times New Roman" w:cs="Times New Roman"/>
          <w:sz w:val="24"/>
          <w:szCs w:val="24"/>
        </w:rPr>
        <w:t>município e valor total.</w:t>
      </w:r>
    </w:p>
    <w:p w14:paraId="7A1E18CE" w14:textId="532E9255" w:rsidR="00983868" w:rsidRDefault="002407C6" w:rsidP="00B90BCD">
      <w:pPr>
        <w:pStyle w:val="PargrafodaLista"/>
        <w:numPr>
          <w:ilvl w:val="0"/>
          <w:numId w:val="4"/>
        </w:numPr>
        <w:spacing w:after="0" w:line="360" w:lineRule="auto"/>
        <w:jc w:val="both"/>
        <w:rPr>
          <w:rFonts w:ascii="Times New Roman" w:hAnsi="Times New Roman" w:cs="Times New Roman"/>
          <w:sz w:val="24"/>
          <w:szCs w:val="24"/>
        </w:rPr>
      </w:pPr>
      <w:r w:rsidRPr="002407C6">
        <w:rPr>
          <w:rFonts w:ascii="Times New Roman" w:hAnsi="Times New Roman" w:cs="Times New Roman"/>
          <w:sz w:val="24"/>
          <w:szCs w:val="24"/>
        </w:rPr>
        <w:t xml:space="preserve">Ações Est. </w:t>
      </w:r>
      <w:r>
        <w:rPr>
          <w:rFonts w:ascii="Times New Roman" w:hAnsi="Times New Roman" w:cs="Times New Roman"/>
          <w:sz w:val="24"/>
          <w:szCs w:val="24"/>
        </w:rPr>
        <w:t>–</w:t>
      </w:r>
      <w:r w:rsidRPr="002407C6">
        <w:rPr>
          <w:rFonts w:ascii="Times New Roman" w:hAnsi="Times New Roman" w:cs="Times New Roman"/>
          <w:sz w:val="24"/>
          <w:szCs w:val="24"/>
        </w:rPr>
        <w:t xml:space="preserve"> IAF</w:t>
      </w:r>
      <w:r>
        <w:rPr>
          <w:rFonts w:ascii="Times New Roman" w:hAnsi="Times New Roman" w:cs="Times New Roman"/>
          <w:sz w:val="24"/>
          <w:szCs w:val="24"/>
        </w:rPr>
        <w:t>:</w:t>
      </w:r>
      <w:r w:rsidR="00710F65">
        <w:rPr>
          <w:rFonts w:ascii="Times New Roman" w:hAnsi="Times New Roman" w:cs="Times New Roman"/>
          <w:sz w:val="24"/>
          <w:szCs w:val="24"/>
        </w:rPr>
        <w:t xml:space="preserve"> </w:t>
      </w:r>
      <w:r w:rsidR="00C639BC">
        <w:rPr>
          <w:rFonts w:ascii="Times New Roman" w:hAnsi="Times New Roman" w:cs="Times New Roman"/>
          <w:sz w:val="24"/>
          <w:szCs w:val="24"/>
        </w:rPr>
        <w:t>município e valor total.</w:t>
      </w:r>
    </w:p>
    <w:p w14:paraId="6BF22F4E" w14:textId="5DCECE3C" w:rsidR="002407C6" w:rsidRDefault="002407C6" w:rsidP="00B90BCD">
      <w:pPr>
        <w:pStyle w:val="PargrafodaLista"/>
        <w:numPr>
          <w:ilvl w:val="0"/>
          <w:numId w:val="4"/>
        </w:numPr>
        <w:spacing w:after="0" w:line="360" w:lineRule="auto"/>
        <w:jc w:val="both"/>
        <w:rPr>
          <w:rFonts w:ascii="Times New Roman" w:hAnsi="Times New Roman" w:cs="Times New Roman"/>
          <w:sz w:val="24"/>
          <w:szCs w:val="24"/>
        </w:rPr>
      </w:pPr>
      <w:r w:rsidRPr="002407C6">
        <w:rPr>
          <w:rFonts w:ascii="Times New Roman" w:hAnsi="Times New Roman" w:cs="Times New Roman"/>
          <w:sz w:val="24"/>
          <w:szCs w:val="24"/>
        </w:rPr>
        <w:lastRenderedPageBreak/>
        <w:t xml:space="preserve">Ações Estratégicas </w:t>
      </w:r>
      <w:r>
        <w:rPr>
          <w:rFonts w:ascii="Times New Roman" w:hAnsi="Times New Roman" w:cs="Times New Roman"/>
          <w:sz w:val="24"/>
          <w:szCs w:val="24"/>
        </w:rPr>
        <w:t>–</w:t>
      </w:r>
      <w:r w:rsidRPr="002407C6">
        <w:rPr>
          <w:rFonts w:ascii="Times New Roman" w:hAnsi="Times New Roman" w:cs="Times New Roman"/>
          <w:sz w:val="24"/>
          <w:szCs w:val="24"/>
        </w:rPr>
        <w:t xml:space="preserve"> Outros</w:t>
      </w:r>
      <w:r>
        <w:rPr>
          <w:rFonts w:ascii="Times New Roman" w:hAnsi="Times New Roman" w:cs="Times New Roman"/>
          <w:sz w:val="24"/>
          <w:szCs w:val="24"/>
        </w:rPr>
        <w:t>:</w:t>
      </w:r>
      <w:r w:rsidR="00C639BC">
        <w:rPr>
          <w:rFonts w:ascii="Times New Roman" w:hAnsi="Times New Roman" w:cs="Times New Roman"/>
          <w:sz w:val="24"/>
          <w:szCs w:val="24"/>
        </w:rPr>
        <w:t xml:space="preserve"> </w:t>
      </w:r>
      <w:r w:rsidR="00B43C92" w:rsidRPr="00B43C92">
        <w:rPr>
          <w:rFonts w:ascii="Times New Roman" w:hAnsi="Times New Roman" w:cs="Times New Roman"/>
          <w:sz w:val="24"/>
          <w:szCs w:val="24"/>
        </w:rPr>
        <w:t>município; Equipe Prisional_Estadual, Equipe Prisional_Municipal; Custeio Adolescentes em atendimento socioeducativo; PSE Estadual, PSE Municipal; ACS, ACS (Parcela Extra), adicional e desconto.</w:t>
      </w:r>
    </w:p>
    <w:p w14:paraId="235B186A" w14:textId="4EA111BA" w:rsidR="00C81A33" w:rsidRPr="0017238E" w:rsidRDefault="00C81A33"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 xml:space="preserve">ACS: </w:t>
      </w:r>
      <w:r>
        <w:rPr>
          <w:rFonts w:ascii="Times New Roman" w:hAnsi="Times New Roman" w:cs="Times New Roman"/>
          <w:sz w:val="24"/>
          <w:szCs w:val="24"/>
        </w:rPr>
        <w:t>município, v</w:t>
      </w:r>
      <w:r w:rsidRPr="0017238E">
        <w:rPr>
          <w:rFonts w:ascii="Times New Roman" w:hAnsi="Times New Roman" w:cs="Times New Roman"/>
          <w:sz w:val="24"/>
          <w:szCs w:val="24"/>
        </w:rPr>
        <w:t>alor ACS (95% e 5%</w:t>
      </w:r>
      <w:r>
        <w:rPr>
          <w:rFonts w:ascii="Times New Roman" w:hAnsi="Times New Roman" w:cs="Times New Roman"/>
          <w:sz w:val="24"/>
          <w:szCs w:val="24"/>
        </w:rPr>
        <w:t>, p</w:t>
      </w:r>
      <w:r w:rsidRPr="0017238E">
        <w:rPr>
          <w:rFonts w:ascii="Times New Roman" w:hAnsi="Times New Roman" w:cs="Times New Roman"/>
          <w:sz w:val="24"/>
          <w:szCs w:val="24"/>
        </w:rPr>
        <w:t xml:space="preserve">arcela </w:t>
      </w:r>
      <w:r>
        <w:rPr>
          <w:rFonts w:ascii="Times New Roman" w:hAnsi="Times New Roman" w:cs="Times New Roman"/>
          <w:sz w:val="24"/>
          <w:szCs w:val="24"/>
        </w:rPr>
        <w:t>e</w:t>
      </w:r>
      <w:r w:rsidRPr="0017238E">
        <w:rPr>
          <w:rFonts w:ascii="Times New Roman" w:hAnsi="Times New Roman" w:cs="Times New Roman"/>
          <w:sz w:val="24"/>
          <w:szCs w:val="24"/>
        </w:rPr>
        <w:t>xtra</w:t>
      </w:r>
      <w:r>
        <w:rPr>
          <w:rFonts w:ascii="Times New Roman" w:hAnsi="Times New Roman" w:cs="Times New Roman"/>
          <w:sz w:val="24"/>
          <w:szCs w:val="24"/>
        </w:rPr>
        <w:t>, adicional</w:t>
      </w:r>
      <w:r>
        <w:rPr>
          <w:rFonts w:ascii="Times New Roman" w:hAnsi="Times New Roman" w:cs="Times New Roman"/>
          <w:sz w:val="24"/>
          <w:szCs w:val="24"/>
        </w:rPr>
        <w:t>,</w:t>
      </w:r>
      <w:r>
        <w:rPr>
          <w:rFonts w:ascii="Times New Roman" w:hAnsi="Times New Roman" w:cs="Times New Roman"/>
          <w:sz w:val="24"/>
          <w:szCs w:val="24"/>
        </w:rPr>
        <w:t xml:space="preserve"> desconto</w:t>
      </w:r>
      <w:r>
        <w:rPr>
          <w:rFonts w:ascii="Times New Roman" w:hAnsi="Times New Roman" w:cs="Times New Roman"/>
          <w:sz w:val="24"/>
          <w:szCs w:val="24"/>
        </w:rPr>
        <w:t xml:space="preserve"> e valor total</w:t>
      </w:r>
      <w:r>
        <w:rPr>
          <w:rFonts w:ascii="Times New Roman" w:hAnsi="Times New Roman" w:cs="Times New Roman"/>
          <w:sz w:val="24"/>
          <w:szCs w:val="24"/>
        </w:rPr>
        <w:t>.</w:t>
      </w:r>
    </w:p>
    <w:p w14:paraId="78C454B9" w14:textId="17FD2842" w:rsidR="00C81A33" w:rsidRDefault="00C81A33" w:rsidP="00B90BCD">
      <w:pPr>
        <w:pStyle w:val="Pargrafoda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696FBF">
        <w:rPr>
          <w:rFonts w:ascii="Times New Roman" w:hAnsi="Times New Roman" w:cs="Times New Roman"/>
          <w:sz w:val="24"/>
          <w:szCs w:val="24"/>
        </w:rPr>
        <w:t>nformatização:</w:t>
      </w:r>
      <w:r>
        <w:rPr>
          <w:rFonts w:ascii="Times New Roman" w:hAnsi="Times New Roman" w:cs="Times New Roman"/>
          <w:sz w:val="24"/>
          <w:szCs w:val="24"/>
        </w:rPr>
        <w:t xml:space="preserve"> </w:t>
      </w:r>
      <w:r w:rsidRPr="00696FBF">
        <w:rPr>
          <w:rFonts w:ascii="Times New Roman" w:hAnsi="Times New Roman" w:cs="Times New Roman"/>
          <w:sz w:val="24"/>
          <w:szCs w:val="24"/>
        </w:rPr>
        <w:t>município, valor, adicional</w:t>
      </w:r>
      <w:r w:rsidR="00CA0A32">
        <w:rPr>
          <w:rFonts w:ascii="Times New Roman" w:hAnsi="Times New Roman" w:cs="Times New Roman"/>
          <w:sz w:val="24"/>
          <w:szCs w:val="24"/>
        </w:rPr>
        <w:t xml:space="preserve"> e</w:t>
      </w:r>
      <w:r w:rsidRPr="00696FBF">
        <w:rPr>
          <w:rFonts w:ascii="Times New Roman" w:hAnsi="Times New Roman" w:cs="Times New Roman"/>
          <w:sz w:val="24"/>
          <w:szCs w:val="24"/>
        </w:rPr>
        <w:t xml:space="preserve"> desconto</w:t>
      </w:r>
      <w:r>
        <w:rPr>
          <w:rFonts w:ascii="Times New Roman" w:hAnsi="Times New Roman" w:cs="Times New Roman"/>
          <w:sz w:val="24"/>
          <w:szCs w:val="24"/>
        </w:rPr>
        <w:t>.</w:t>
      </w:r>
    </w:p>
    <w:p w14:paraId="1EF34295" w14:textId="4E455316" w:rsidR="00C81A33" w:rsidRPr="00696FBF" w:rsidRDefault="00C81A33" w:rsidP="00B90BCD">
      <w:pPr>
        <w:pStyle w:val="PargrafodaLista"/>
        <w:numPr>
          <w:ilvl w:val="0"/>
          <w:numId w:val="4"/>
        </w:numPr>
        <w:spacing w:after="0" w:line="360" w:lineRule="auto"/>
        <w:jc w:val="both"/>
        <w:rPr>
          <w:rFonts w:ascii="Times New Roman" w:hAnsi="Times New Roman" w:cs="Times New Roman"/>
          <w:sz w:val="24"/>
          <w:szCs w:val="24"/>
        </w:rPr>
      </w:pPr>
      <w:r w:rsidRPr="00696FBF">
        <w:rPr>
          <w:rFonts w:ascii="Times New Roman" w:hAnsi="Times New Roman" w:cs="Times New Roman"/>
          <w:sz w:val="24"/>
          <w:szCs w:val="24"/>
        </w:rPr>
        <w:t>Academia da Saúde</w:t>
      </w:r>
      <w:r>
        <w:rPr>
          <w:rFonts w:ascii="Times New Roman" w:hAnsi="Times New Roman" w:cs="Times New Roman"/>
          <w:sz w:val="24"/>
          <w:szCs w:val="24"/>
        </w:rPr>
        <w:t xml:space="preserve">: </w:t>
      </w:r>
      <w:r w:rsidRPr="00696FBF">
        <w:rPr>
          <w:rFonts w:ascii="Times New Roman" w:hAnsi="Times New Roman" w:cs="Times New Roman"/>
          <w:sz w:val="24"/>
          <w:szCs w:val="24"/>
        </w:rPr>
        <w:t>município, valor</w:t>
      </w:r>
      <w:r>
        <w:rPr>
          <w:rFonts w:ascii="Times New Roman" w:hAnsi="Times New Roman" w:cs="Times New Roman"/>
          <w:sz w:val="24"/>
          <w:szCs w:val="24"/>
        </w:rPr>
        <w:t xml:space="preserve"> Academia</w:t>
      </w:r>
      <w:r w:rsidRPr="00696FBF">
        <w:rPr>
          <w:rFonts w:ascii="Times New Roman" w:hAnsi="Times New Roman" w:cs="Times New Roman"/>
          <w:sz w:val="24"/>
          <w:szCs w:val="24"/>
        </w:rPr>
        <w:t>, adicional</w:t>
      </w:r>
      <w:r w:rsidR="00CA0A32">
        <w:rPr>
          <w:rFonts w:ascii="Times New Roman" w:hAnsi="Times New Roman" w:cs="Times New Roman"/>
          <w:sz w:val="24"/>
          <w:szCs w:val="24"/>
        </w:rPr>
        <w:t xml:space="preserve"> e</w:t>
      </w:r>
      <w:r w:rsidRPr="00696FBF">
        <w:rPr>
          <w:rFonts w:ascii="Times New Roman" w:hAnsi="Times New Roman" w:cs="Times New Roman"/>
          <w:sz w:val="24"/>
          <w:szCs w:val="24"/>
        </w:rPr>
        <w:t xml:space="preserve"> desconto</w:t>
      </w:r>
      <w:r>
        <w:rPr>
          <w:rFonts w:ascii="Times New Roman" w:hAnsi="Times New Roman" w:cs="Times New Roman"/>
          <w:sz w:val="24"/>
          <w:szCs w:val="24"/>
        </w:rPr>
        <w:t>.</w:t>
      </w:r>
    </w:p>
    <w:p w14:paraId="69CF8682" w14:textId="77777777" w:rsidR="002307AE" w:rsidRDefault="002307AE" w:rsidP="00B90BCD">
      <w:pPr>
        <w:spacing w:after="0" w:line="360" w:lineRule="auto"/>
        <w:ind w:left="720"/>
        <w:jc w:val="both"/>
        <w:rPr>
          <w:rFonts w:ascii="Times New Roman" w:hAnsi="Times New Roman" w:cs="Times New Roman"/>
          <w:sz w:val="24"/>
          <w:szCs w:val="24"/>
        </w:rPr>
      </w:pPr>
      <w:r w:rsidRPr="00A92239">
        <w:rPr>
          <w:rFonts w:ascii="Times New Roman" w:hAnsi="Times New Roman" w:cs="Times New Roman"/>
          <w:sz w:val="24"/>
          <w:szCs w:val="24"/>
        </w:rPr>
        <w:t>As variáveis que se referem à mesma equipe ou programa, foram somadas e os descontos foram subtraídos, obtendo-se o valor recebido por equipe/programa. Somou-se os valores recebidos pelos municípios em cada mês, obtendo-se o valor anual para cada equipe e programa financiado. Esses dados foram compilados em planilha Excel, compondo o arquivo “Dados Tabela 4 Artigo – PAB Variável x Ações estratégicas”</w:t>
      </w:r>
      <w:r>
        <w:rPr>
          <w:rFonts w:ascii="Times New Roman" w:hAnsi="Times New Roman" w:cs="Times New Roman"/>
          <w:sz w:val="24"/>
          <w:szCs w:val="24"/>
        </w:rPr>
        <w:t xml:space="preserve"> com abas conforme o ano</w:t>
      </w:r>
      <w:r w:rsidRPr="00A92239">
        <w:rPr>
          <w:rFonts w:ascii="Times New Roman" w:hAnsi="Times New Roman" w:cs="Times New Roman"/>
          <w:sz w:val="24"/>
          <w:szCs w:val="24"/>
        </w:rPr>
        <w:t>.</w:t>
      </w:r>
    </w:p>
    <w:p w14:paraId="18DADA90" w14:textId="77777777" w:rsidR="00275C50" w:rsidRDefault="00275C50" w:rsidP="00B90BCD">
      <w:pPr>
        <w:spacing w:after="0" w:line="360" w:lineRule="auto"/>
        <w:ind w:left="720"/>
        <w:jc w:val="both"/>
        <w:rPr>
          <w:rFonts w:ascii="Times New Roman" w:hAnsi="Times New Roman" w:cs="Times New Roman"/>
          <w:sz w:val="24"/>
          <w:szCs w:val="24"/>
        </w:rPr>
      </w:pPr>
    </w:p>
    <w:p w14:paraId="6A5477EA" w14:textId="07964898" w:rsidR="002979BF" w:rsidRDefault="002979BF" w:rsidP="00B90BCD">
      <w:pPr>
        <w:pStyle w:val="PargrafodaLista"/>
        <w:numPr>
          <w:ilvl w:val="1"/>
          <w:numId w:val="3"/>
        </w:numPr>
        <w:spacing w:after="0" w:line="360" w:lineRule="auto"/>
        <w:jc w:val="both"/>
        <w:rPr>
          <w:rFonts w:ascii="Times New Roman" w:hAnsi="Times New Roman" w:cs="Times New Roman"/>
          <w:b/>
          <w:bCs/>
          <w:sz w:val="24"/>
          <w:szCs w:val="24"/>
        </w:rPr>
      </w:pPr>
      <w:r w:rsidRPr="002979BF">
        <w:rPr>
          <w:rFonts w:ascii="Times New Roman" w:hAnsi="Times New Roman" w:cs="Times New Roman"/>
          <w:b/>
          <w:bCs/>
          <w:sz w:val="24"/>
          <w:szCs w:val="24"/>
        </w:rPr>
        <w:t xml:space="preserve"> PAB Fixo</w:t>
      </w:r>
    </w:p>
    <w:p w14:paraId="28081C92" w14:textId="77777777" w:rsidR="00541BA6" w:rsidRPr="002979BF" w:rsidRDefault="00541BA6" w:rsidP="00541BA6">
      <w:pPr>
        <w:pStyle w:val="PargrafodaLista"/>
        <w:spacing w:after="0" w:line="360" w:lineRule="auto"/>
        <w:ind w:left="360"/>
        <w:jc w:val="both"/>
        <w:rPr>
          <w:rFonts w:ascii="Times New Roman" w:hAnsi="Times New Roman" w:cs="Times New Roman"/>
          <w:b/>
          <w:bCs/>
          <w:sz w:val="24"/>
          <w:szCs w:val="24"/>
        </w:rPr>
      </w:pPr>
    </w:p>
    <w:p w14:paraId="3C9A5406" w14:textId="5EA4BEA0" w:rsidR="002979BF" w:rsidRDefault="002979BF" w:rsidP="00B90BCD">
      <w:pPr>
        <w:spacing w:after="0" w:line="360" w:lineRule="auto"/>
        <w:ind w:firstLine="708"/>
        <w:jc w:val="both"/>
        <w:rPr>
          <w:rFonts w:ascii="Times New Roman" w:hAnsi="Times New Roman" w:cs="Times New Roman"/>
          <w:sz w:val="24"/>
          <w:szCs w:val="24"/>
        </w:rPr>
      </w:pPr>
      <w:r w:rsidRPr="0087765F">
        <w:rPr>
          <w:rFonts w:ascii="Times New Roman" w:hAnsi="Times New Roman" w:cs="Times New Roman"/>
          <w:sz w:val="24"/>
          <w:szCs w:val="24"/>
        </w:rPr>
        <w:t>Os valores do PAB Fixo não estavam disponíveis nos relatórios de financiamento do e-Gestor AB. Foram utilizados os valores discriminados pela</w:t>
      </w:r>
      <w:r w:rsidRPr="0087765F">
        <w:rPr>
          <w:rFonts w:ascii="Times New Roman" w:hAnsi="Times New Roman" w:cs="Times New Roman"/>
          <w:sz w:val="24"/>
          <w:szCs w:val="24"/>
        </w:rPr>
        <w:t xml:space="preserve"> </w:t>
      </w:r>
      <w:r w:rsidRPr="0087765F">
        <w:rPr>
          <w:rFonts w:ascii="Times New Roman" w:hAnsi="Times New Roman" w:cs="Times New Roman"/>
          <w:sz w:val="24"/>
          <w:szCs w:val="24"/>
        </w:rPr>
        <w:t>Portaria nº 3.947, de 28 de dezembro de 2017 c</w:t>
      </w:r>
      <w:r w:rsidRPr="0087765F">
        <w:rPr>
          <w:rFonts w:ascii="Times New Roman" w:hAnsi="Times New Roman" w:cs="Times New Roman"/>
          <w:sz w:val="24"/>
          <w:szCs w:val="24"/>
        </w:rPr>
        <w:t xml:space="preserve">om a relação do valor </w:t>
      </w:r>
      <w:r w:rsidR="00122593" w:rsidRPr="0087765F">
        <w:rPr>
          <w:rFonts w:ascii="Times New Roman" w:hAnsi="Times New Roman" w:cs="Times New Roman"/>
          <w:sz w:val="24"/>
          <w:szCs w:val="24"/>
        </w:rPr>
        <w:t xml:space="preserve">ao </w:t>
      </w:r>
      <w:r w:rsidRPr="0087765F">
        <w:rPr>
          <w:rFonts w:ascii="Times New Roman" w:hAnsi="Times New Roman" w:cs="Times New Roman"/>
          <w:sz w:val="24"/>
          <w:szCs w:val="24"/>
        </w:rPr>
        <w:t xml:space="preserve">ano e </w:t>
      </w:r>
      <w:r w:rsidR="00122593" w:rsidRPr="0087765F">
        <w:rPr>
          <w:rFonts w:ascii="Times New Roman" w:hAnsi="Times New Roman" w:cs="Times New Roman"/>
          <w:sz w:val="24"/>
          <w:szCs w:val="24"/>
        </w:rPr>
        <w:t xml:space="preserve">ao </w:t>
      </w:r>
      <w:r w:rsidRPr="0087765F">
        <w:rPr>
          <w:rFonts w:ascii="Times New Roman" w:hAnsi="Times New Roman" w:cs="Times New Roman"/>
          <w:sz w:val="24"/>
          <w:szCs w:val="24"/>
        </w:rPr>
        <w:t xml:space="preserve">mês a ser recebido </w:t>
      </w:r>
      <w:r w:rsidR="00122593" w:rsidRPr="0087765F">
        <w:rPr>
          <w:rFonts w:ascii="Times New Roman" w:hAnsi="Times New Roman" w:cs="Times New Roman"/>
          <w:sz w:val="24"/>
          <w:szCs w:val="24"/>
        </w:rPr>
        <w:t>pelos</w:t>
      </w:r>
      <w:r w:rsidRPr="0087765F">
        <w:rPr>
          <w:rFonts w:ascii="Times New Roman" w:hAnsi="Times New Roman" w:cs="Times New Roman"/>
          <w:sz w:val="24"/>
          <w:szCs w:val="24"/>
        </w:rPr>
        <w:t xml:space="preserve"> município</w:t>
      </w:r>
      <w:r w:rsidR="00122593" w:rsidRPr="0087765F">
        <w:rPr>
          <w:rFonts w:ascii="Times New Roman" w:hAnsi="Times New Roman" w:cs="Times New Roman"/>
          <w:sz w:val="24"/>
          <w:szCs w:val="24"/>
        </w:rPr>
        <w:t>s</w:t>
      </w:r>
      <w:r w:rsidRPr="0087765F">
        <w:rPr>
          <w:rFonts w:ascii="Times New Roman" w:hAnsi="Times New Roman" w:cs="Times New Roman"/>
          <w:sz w:val="24"/>
          <w:szCs w:val="24"/>
        </w:rPr>
        <w:t>, por estado.</w:t>
      </w:r>
      <w:r w:rsidR="00841CEB" w:rsidRPr="0087765F">
        <w:rPr>
          <w:rFonts w:ascii="Times New Roman" w:hAnsi="Times New Roman" w:cs="Times New Roman"/>
          <w:sz w:val="24"/>
          <w:szCs w:val="24"/>
        </w:rPr>
        <w:t xml:space="preserve"> Esses valores encontram-se disponíveis no link: </w:t>
      </w:r>
      <w:r w:rsidRPr="0087765F">
        <w:rPr>
          <w:rFonts w:ascii="Times New Roman" w:hAnsi="Times New Roman" w:cs="Times New Roman"/>
          <w:sz w:val="24"/>
          <w:szCs w:val="24"/>
        </w:rPr>
        <w:t xml:space="preserve"> </w:t>
      </w:r>
      <w:hyperlink r:id="rId7" w:history="1">
        <w:r w:rsidR="0087765F" w:rsidRPr="0087765F">
          <w:rPr>
            <w:rStyle w:val="Hyperlink"/>
            <w:rFonts w:ascii="Times New Roman" w:hAnsi="Times New Roman" w:cs="Times New Roman"/>
            <w:sz w:val="24"/>
            <w:szCs w:val="24"/>
          </w:rPr>
          <w:t>https://bvsms.saude.gov.br/bvs/saudelegis/gm/2017/prt3947_28_12_2017.html</w:t>
        </w:r>
      </w:hyperlink>
      <w:r w:rsidR="0087765F" w:rsidRPr="0087765F">
        <w:rPr>
          <w:rFonts w:ascii="Times New Roman" w:hAnsi="Times New Roman" w:cs="Times New Roman"/>
          <w:sz w:val="24"/>
          <w:szCs w:val="24"/>
        </w:rPr>
        <w:t xml:space="preserve">. </w:t>
      </w:r>
    </w:p>
    <w:p w14:paraId="6C89271E" w14:textId="77777777" w:rsidR="00275C50" w:rsidRDefault="00275C50" w:rsidP="00B90BCD">
      <w:pPr>
        <w:spacing w:after="0" w:line="360" w:lineRule="auto"/>
        <w:ind w:firstLine="708"/>
        <w:jc w:val="both"/>
        <w:rPr>
          <w:rFonts w:ascii="Times New Roman" w:hAnsi="Times New Roman" w:cs="Times New Roman"/>
          <w:sz w:val="24"/>
          <w:szCs w:val="24"/>
        </w:rPr>
      </w:pPr>
    </w:p>
    <w:p w14:paraId="0EFD64F3" w14:textId="0FF15D3A" w:rsidR="00541BA6" w:rsidRDefault="0087765F" w:rsidP="00541BA6">
      <w:pPr>
        <w:pStyle w:val="PargrafodaLista"/>
        <w:numPr>
          <w:ilvl w:val="0"/>
          <w:numId w:val="3"/>
        </w:numPr>
        <w:spacing w:after="0" w:line="360" w:lineRule="auto"/>
        <w:jc w:val="both"/>
        <w:rPr>
          <w:rFonts w:ascii="Times New Roman" w:hAnsi="Times New Roman" w:cs="Times New Roman"/>
          <w:b/>
          <w:bCs/>
          <w:sz w:val="24"/>
          <w:szCs w:val="24"/>
        </w:rPr>
      </w:pPr>
      <w:r w:rsidRPr="00541BA6">
        <w:rPr>
          <w:rFonts w:ascii="Times New Roman" w:hAnsi="Times New Roman" w:cs="Times New Roman"/>
          <w:b/>
          <w:bCs/>
          <w:sz w:val="24"/>
          <w:szCs w:val="24"/>
        </w:rPr>
        <w:t>Análise dos dados</w:t>
      </w:r>
    </w:p>
    <w:p w14:paraId="3B4E3E7A" w14:textId="77777777" w:rsidR="00541BA6" w:rsidRPr="00541BA6" w:rsidRDefault="00541BA6" w:rsidP="00541BA6">
      <w:pPr>
        <w:pStyle w:val="PargrafodaLista"/>
        <w:spacing w:after="0" w:line="360" w:lineRule="auto"/>
        <w:ind w:left="360"/>
        <w:jc w:val="both"/>
        <w:rPr>
          <w:rFonts w:ascii="Times New Roman" w:hAnsi="Times New Roman" w:cs="Times New Roman"/>
          <w:b/>
          <w:bCs/>
          <w:sz w:val="24"/>
          <w:szCs w:val="24"/>
        </w:rPr>
      </w:pPr>
    </w:p>
    <w:p w14:paraId="18359FA1" w14:textId="4EA5267A" w:rsidR="0087765F" w:rsidRDefault="00351FB6" w:rsidP="00B90BCD">
      <w:pPr>
        <w:spacing w:after="0" w:line="360" w:lineRule="auto"/>
        <w:ind w:firstLine="708"/>
        <w:jc w:val="both"/>
        <w:rPr>
          <w:rFonts w:ascii="Times New Roman" w:hAnsi="Times New Roman" w:cs="Times New Roman"/>
          <w:sz w:val="24"/>
          <w:szCs w:val="24"/>
        </w:rPr>
      </w:pPr>
      <w:r w:rsidRPr="00351FB6">
        <w:rPr>
          <w:rFonts w:ascii="Times New Roman" w:hAnsi="Times New Roman" w:cs="Times New Roman"/>
          <w:sz w:val="24"/>
          <w:szCs w:val="24"/>
        </w:rPr>
        <w:t>O método de análise baseou-se na realização de estatística descritiva por meio da distribuição de frequências absolutas e relativas, com informações organizadas em tabelas.</w:t>
      </w:r>
      <w:r w:rsidR="00F3118A">
        <w:rPr>
          <w:rFonts w:ascii="Times New Roman" w:hAnsi="Times New Roman" w:cs="Times New Roman"/>
          <w:sz w:val="24"/>
          <w:szCs w:val="24"/>
        </w:rPr>
        <w:t xml:space="preserve"> </w:t>
      </w:r>
      <w:r w:rsidR="00F3118A" w:rsidRPr="00F3118A">
        <w:rPr>
          <w:rFonts w:ascii="Times New Roman" w:hAnsi="Times New Roman" w:cs="Times New Roman"/>
          <w:sz w:val="24"/>
          <w:szCs w:val="24"/>
        </w:rPr>
        <w:t xml:space="preserve">Neste estudo, o foco da análise foi verificar em que medida a implementação do </w:t>
      </w:r>
      <w:r w:rsidR="00F3118A">
        <w:rPr>
          <w:rFonts w:ascii="Times New Roman" w:hAnsi="Times New Roman" w:cs="Times New Roman"/>
          <w:sz w:val="24"/>
          <w:szCs w:val="24"/>
        </w:rPr>
        <w:t>P</w:t>
      </w:r>
      <w:r w:rsidR="00F3118A" w:rsidRPr="00F3118A">
        <w:rPr>
          <w:rFonts w:ascii="Times New Roman" w:hAnsi="Times New Roman" w:cs="Times New Roman"/>
          <w:sz w:val="24"/>
          <w:szCs w:val="24"/>
        </w:rPr>
        <w:t xml:space="preserve">rograma </w:t>
      </w:r>
      <w:r w:rsidR="00F3118A">
        <w:rPr>
          <w:rFonts w:ascii="Times New Roman" w:hAnsi="Times New Roman" w:cs="Times New Roman"/>
          <w:sz w:val="24"/>
          <w:szCs w:val="24"/>
        </w:rPr>
        <w:t xml:space="preserve">Previne Brasil </w:t>
      </w:r>
      <w:r w:rsidR="00F3118A" w:rsidRPr="00F3118A">
        <w:rPr>
          <w:rFonts w:ascii="Times New Roman" w:hAnsi="Times New Roman" w:cs="Times New Roman"/>
          <w:sz w:val="24"/>
          <w:szCs w:val="24"/>
        </w:rPr>
        <w:t>acarreta perda de financiamento para a Atenção Primária em cada município</w:t>
      </w:r>
      <w:r w:rsidR="00F3118A">
        <w:rPr>
          <w:rFonts w:ascii="Times New Roman" w:hAnsi="Times New Roman" w:cs="Times New Roman"/>
          <w:sz w:val="24"/>
          <w:szCs w:val="24"/>
        </w:rPr>
        <w:t xml:space="preserve"> e como e</w:t>
      </w:r>
      <w:r w:rsidR="00DD1CFD">
        <w:rPr>
          <w:rFonts w:ascii="Times New Roman" w:hAnsi="Times New Roman" w:cs="Times New Roman"/>
          <w:sz w:val="24"/>
          <w:szCs w:val="24"/>
        </w:rPr>
        <w:t>ra o financiamento antes de sua instituição</w:t>
      </w:r>
      <w:r w:rsidR="00F3118A" w:rsidRPr="00F3118A">
        <w:rPr>
          <w:rFonts w:ascii="Times New Roman" w:hAnsi="Times New Roman" w:cs="Times New Roman"/>
          <w:sz w:val="24"/>
          <w:szCs w:val="24"/>
        </w:rPr>
        <w:t>. Assim, os indicadores foram calculados de forma a identificar, por macrorregião de saúde, o percentual de municípios que t</w:t>
      </w:r>
      <w:r w:rsidR="0022098D">
        <w:rPr>
          <w:rFonts w:ascii="Times New Roman" w:hAnsi="Times New Roman" w:cs="Times New Roman"/>
          <w:sz w:val="24"/>
          <w:szCs w:val="24"/>
        </w:rPr>
        <w:t>i</w:t>
      </w:r>
      <w:r w:rsidR="00F3118A" w:rsidRPr="00F3118A">
        <w:rPr>
          <w:rFonts w:ascii="Times New Roman" w:hAnsi="Times New Roman" w:cs="Times New Roman"/>
          <w:sz w:val="24"/>
          <w:szCs w:val="24"/>
        </w:rPr>
        <w:t>ve</w:t>
      </w:r>
      <w:r w:rsidR="00DD1CFD">
        <w:rPr>
          <w:rFonts w:ascii="Times New Roman" w:hAnsi="Times New Roman" w:cs="Times New Roman"/>
          <w:sz w:val="24"/>
          <w:szCs w:val="24"/>
        </w:rPr>
        <w:t>ram</w:t>
      </w:r>
      <w:r w:rsidR="00F3118A" w:rsidRPr="00F3118A">
        <w:rPr>
          <w:rFonts w:ascii="Times New Roman" w:hAnsi="Times New Roman" w:cs="Times New Roman"/>
          <w:sz w:val="24"/>
          <w:szCs w:val="24"/>
        </w:rPr>
        <w:t>/teria</w:t>
      </w:r>
      <w:r w:rsidR="0022098D">
        <w:rPr>
          <w:rFonts w:ascii="Times New Roman" w:hAnsi="Times New Roman" w:cs="Times New Roman"/>
          <w:sz w:val="24"/>
          <w:szCs w:val="24"/>
        </w:rPr>
        <w:t xml:space="preserve">m </w:t>
      </w:r>
      <w:r w:rsidR="00F3118A" w:rsidRPr="00F3118A">
        <w:rPr>
          <w:rFonts w:ascii="Times New Roman" w:hAnsi="Times New Roman" w:cs="Times New Roman"/>
          <w:sz w:val="24"/>
          <w:szCs w:val="24"/>
        </w:rPr>
        <w:t>perda de repasse dos recursos</w:t>
      </w:r>
      <w:r w:rsidR="0022098D">
        <w:rPr>
          <w:rFonts w:ascii="Times New Roman" w:hAnsi="Times New Roman" w:cs="Times New Roman"/>
          <w:sz w:val="24"/>
          <w:szCs w:val="24"/>
        </w:rPr>
        <w:t xml:space="preserve"> ao longo dos anos avaliados</w:t>
      </w:r>
      <w:r w:rsidR="00F3118A" w:rsidRPr="00F3118A">
        <w:rPr>
          <w:rFonts w:ascii="Times New Roman" w:hAnsi="Times New Roman" w:cs="Times New Roman"/>
          <w:sz w:val="24"/>
          <w:szCs w:val="24"/>
        </w:rPr>
        <w:t>.</w:t>
      </w:r>
    </w:p>
    <w:p w14:paraId="5AD5239C" w14:textId="02CD641C" w:rsidR="009508BA" w:rsidRDefault="009508BA" w:rsidP="00B90BCD">
      <w:pPr>
        <w:spacing w:after="0" w:line="360" w:lineRule="auto"/>
        <w:ind w:firstLine="708"/>
        <w:jc w:val="both"/>
        <w:rPr>
          <w:rFonts w:ascii="Times New Roman" w:hAnsi="Times New Roman" w:cs="Times New Roman"/>
          <w:sz w:val="24"/>
          <w:szCs w:val="24"/>
        </w:rPr>
      </w:pPr>
      <w:r w:rsidRPr="009508BA">
        <w:rPr>
          <w:rFonts w:ascii="Times New Roman" w:hAnsi="Times New Roman" w:cs="Times New Roman"/>
          <w:sz w:val="24"/>
          <w:szCs w:val="24"/>
        </w:rPr>
        <w:t xml:space="preserve">Avaliaram-se as informações referentes ao financiamento global e de cada componente antes e após a instituição do Programa Previne Brasil. Foram definidos quatro conjuntos de </w:t>
      </w:r>
      <w:r w:rsidRPr="009508BA">
        <w:rPr>
          <w:rFonts w:ascii="Times New Roman" w:hAnsi="Times New Roman" w:cs="Times New Roman"/>
          <w:sz w:val="24"/>
          <w:szCs w:val="24"/>
        </w:rPr>
        <w:lastRenderedPageBreak/>
        <w:t>análise segundo o tipo de financiamento: 1) PAB Fixo x Capitação Ponderada; 2) PMAQ-AB x Pagamento por Desempenho; 3) PAB Variável x Incentivo para Ações Estratégias; 4) Financiamento Global (antes e após o Programa). As análises foram realizadas considerando a equivalência dos componentes do Programa Previne Brasil com o PAB e o PMAQ-AB, apesar das mudanças em suas concepções.</w:t>
      </w:r>
      <w:r w:rsidR="00EA0A5F">
        <w:rPr>
          <w:rFonts w:ascii="Times New Roman" w:hAnsi="Times New Roman" w:cs="Times New Roman"/>
          <w:sz w:val="24"/>
          <w:szCs w:val="24"/>
        </w:rPr>
        <w:t xml:space="preserve"> As seções a seguir </w:t>
      </w:r>
      <w:r w:rsidR="00F67553">
        <w:rPr>
          <w:rFonts w:ascii="Times New Roman" w:hAnsi="Times New Roman" w:cs="Times New Roman"/>
          <w:sz w:val="24"/>
          <w:szCs w:val="24"/>
        </w:rPr>
        <w:t>detalham as análises em cada um dos quatro conjuntos.</w:t>
      </w:r>
      <w:r w:rsidR="00A14464">
        <w:rPr>
          <w:rFonts w:ascii="Times New Roman" w:hAnsi="Times New Roman" w:cs="Times New Roman"/>
          <w:sz w:val="24"/>
          <w:szCs w:val="24"/>
        </w:rPr>
        <w:t xml:space="preserve"> </w:t>
      </w:r>
      <w:r w:rsidR="00A14464" w:rsidRPr="00C44461">
        <w:rPr>
          <w:rFonts w:ascii="Times New Roman" w:hAnsi="Times New Roman" w:cs="Times New Roman"/>
          <w:sz w:val="24"/>
          <w:szCs w:val="24"/>
        </w:rPr>
        <w:t xml:space="preserve">A comparação do recebimento dos recursos </w:t>
      </w:r>
      <w:r w:rsidR="00A14464">
        <w:rPr>
          <w:rFonts w:ascii="Times New Roman" w:hAnsi="Times New Roman" w:cs="Times New Roman"/>
          <w:sz w:val="24"/>
          <w:szCs w:val="24"/>
        </w:rPr>
        <w:t xml:space="preserve">ocorreu com períodos </w:t>
      </w:r>
      <w:r w:rsidR="00A14464" w:rsidRPr="00C44461">
        <w:rPr>
          <w:rFonts w:ascii="Times New Roman" w:hAnsi="Times New Roman" w:cs="Times New Roman"/>
          <w:sz w:val="24"/>
          <w:szCs w:val="24"/>
        </w:rPr>
        <w:t xml:space="preserve">antes </w:t>
      </w:r>
      <w:r w:rsidR="00A14464">
        <w:rPr>
          <w:rFonts w:ascii="Times New Roman" w:hAnsi="Times New Roman" w:cs="Times New Roman"/>
          <w:sz w:val="24"/>
          <w:szCs w:val="24"/>
        </w:rPr>
        <w:t>(2018 e 2019) e</w:t>
      </w:r>
      <w:r w:rsidR="00A14464" w:rsidRPr="00C44461">
        <w:rPr>
          <w:rFonts w:ascii="Times New Roman" w:hAnsi="Times New Roman" w:cs="Times New Roman"/>
          <w:sz w:val="24"/>
          <w:szCs w:val="24"/>
        </w:rPr>
        <w:t xml:space="preserve"> após</w:t>
      </w:r>
      <w:r w:rsidR="00A14464">
        <w:rPr>
          <w:rFonts w:ascii="Times New Roman" w:hAnsi="Times New Roman" w:cs="Times New Roman"/>
          <w:sz w:val="24"/>
          <w:szCs w:val="24"/>
        </w:rPr>
        <w:t xml:space="preserve"> (2020, 2021 e 2022)</w:t>
      </w:r>
      <w:r w:rsidR="00A14464" w:rsidRPr="00C44461">
        <w:rPr>
          <w:rFonts w:ascii="Times New Roman" w:hAnsi="Times New Roman" w:cs="Times New Roman"/>
          <w:sz w:val="24"/>
          <w:szCs w:val="24"/>
        </w:rPr>
        <w:t xml:space="preserve"> a instituição do Programa </w:t>
      </w:r>
      <w:r w:rsidR="00A14464">
        <w:rPr>
          <w:rFonts w:ascii="Times New Roman" w:hAnsi="Times New Roman" w:cs="Times New Roman"/>
          <w:sz w:val="24"/>
          <w:szCs w:val="24"/>
        </w:rPr>
        <w:t>Previne Brasil.</w:t>
      </w:r>
    </w:p>
    <w:p w14:paraId="7488B998" w14:textId="77777777" w:rsidR="00B90BCD" w:rsidRDefault="00B90BCD" w:rsidP="00541BA6">
      <w:pPr>
        <w:spacing w:after="0" w:line="360" w:lineRule="auto"/>
        <w:jc w:val="both"/>
        <w:rPr>
          <w:rFonts w:ascii="Times New Roman" w:hAnsi="Times New Roman" w:cs="Times New Roman"/>
          <w:sz w:val="24"/>
          <w:szCs w:val="24"/>
        </w:rPr>
      </w:pPr>
    </w:p>
    <w:p w14:paraId="229200BF" w14:textId="6342E2B9" w:rsidR="00F67553" w:rsidRDefault="00F67553" w:rsidP="00B90BCD">
      <w:pPr>
        <w:spacing w:after="0" w:line="360" w:lineRule="auto"/>
        <w:jc w:val="both"/>
        <w:rPr>
          <w:rFonts w:ascii="Times New Roman" w:hAnsi="Times New Roman" w:cs="Times New Roman"/>
          <w:b/>
          <w:bCs/>
          <w:sz w:val="24"/>
          <w:szCs w:val="24"/>
        </w:rPr>
      </w:pPr>
      <w:r w:rsidRPr="00F67553">
        <w:rPr>
          <w:rFonts w:ascii="Times New Roman" w:hAnsi="Times New Roman" w:cs="Times New Roman"/>
          <w:b/>
          <w:bCs/>
          <w:sz w:val="24"/>
          <w:szCs w:val="24"/>
        </w:rPr>
        <w:t xml:space="preserve">2.1. </w:t>
      </w:r>
      <w:r w:rsidRPr="00F67553">
        <w:rPr>
          <w:rFonts w:ascii="Times New Roman" w:hAnsi="Times New Roman" w:cs="Times New Roman"/>
          <w:b/>
          <w:bCs/>
          <w:sz w:val="24"/>
          <w:szCs w:val="24"/>
        </w:rPr>
        <w:t>PAB Fixo x Capitação Ponderada</w:t>
      </w:r>
    </w:p>
    <w:p w14:paraId="42D19FEF" w14:textId="77777777" w:rsidR="00541BA6" w:rsidRPr="00F67553" w:rsidRDefault="00541BA6" w:rsidP="00B90BCD">
      <w:pPr>
        <w:spacing w:after="0" w:line="360" w:lineRule="auto"/>
        <w:jc w:val="both"/>
        <w:rPr>
          <w:rFonts w:ascii="Times New Roman" w:hAnsi="Times New Roman" w:cs="Times New Roman"/>
          <w:b/>
          <w:bCs/>
          <w:sz w:val="24"/>
          <w:szCs w:val="24"/>
        </w:rPr>
      </w:pPr>
    </w:p>
    <w:p w14:paraId="59A40661" w14:textId="77777777" w:rsidR="001535E5" w:rsidRDefault="00AB5177" w:rsidP="00B90B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análises descritas nesta seção compõem o </w:t>
      </w:r>
      <w:r w:rsidRPr="008D5755">
        <w:rPr>
          <w:rFonts w:ascii="Times New Roman" w:hAnsi="Times New Roman" w:cs="Times New Roman"/>
          <w:sz w:val="24"/>
          <w:szCs w:val="24"/>
        </w:rPr>
        <w:t>arquivo “Dados Tabela 1 Artigo - PAB Fixo x Captação Ponderada”</w:t>
      </w:r>
      <w:r>
        <w:rPr>
          <w:rFonts w:ascii="Times New Roman" w:hAnsi="Times New Roman" w:cs="Times New Roman"/>
          <w:sz w:val="24"/>
          <w:szCs w:val="24"/>
        </w:rPr>
        <w:t xml:space="preserve">. </w:t>
      </w:r>
      <w:r w:rsidR="00615F01">
        <w:rPr>
          <w:rFonts w:ascii="Times New Roman" w:hAnsi="Times New Roman" w:cs="Times New Roman"/>
          <w:sz w:val="24"/>
          <w:szCs w:val="24"/>
        </w:rPr>
        <w:t>Esse arquivo dispõe de abas com os valores recebidos pelos municípios com o PAB Fixo em 2018 e 2019</w:t>
      </w:r>
      <w:r w:rsidR="00DB1FF1">
        <w:rPr>
          <w:rFonts w:ascii="Times New Roman" w:hAnsi="Times New Roman" w:cs="Times New Roman"/>
          <w:sz w:val="24"/>
          <w:szCs w:val="24"/>
        </w:rPr>
        <w:t xml:space="preserve"> e com a Capitação Ponderada em 2020, 2021 e 2022 (</w:t>
      </w:r>
      <w:r w:rsidR="00D962E5">
        <w:rPr>
          <w:rFonts w:ascii="Times New Roman" w:hAnsi="Times New Roman" w:cs="Times New Roman"/>
          <w:sz w:val="24"/>
          <w:szCs w:val="24"/>
        </w:rPr>
        <w:t xml:space="preserve">sendo estes separados por mês e a somatória consistindo no valor anual). </w:t>
      </w:r>
    </w:p>
    <w:p w14:paraId="2D89245D" w14:textId="53D2D0E0" w:rsidR="00351FB6" w:rsidRDefault="00D962E5" w:rsidP="00B90B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de “Compilado 2018-2022” </w:t>
      </w:r>
      <w:r w:rsidR="00183E94">
        <w:rPr>
          <w:rFonts w:ascii="Times New Roman" w:hAnsi="Times New Roman" w:cs="Times New Roman"/>
          <w:sz w:val="24"/>
          <w:szCs w:val="24"/>
        </w:rPr>
        <w:t>apresenta as informações de valores anuais recebidos</w:t>
      </w:r>
      <w:r w:rsidR="00302166">
        <w:rPr>
          <w:rFonts w:ascii="Times New Roman" w:hAnsi="Times New Roman" w:cs="Times New Roman"/>
          <w:sz w:val="24"/>
          <w:szCs w:val="24"/>
        </w:rPr>
        <w:t xml:space="preserve"> com o PAB Fixo e a Capitação Ponderada, assim como a macrorregião de saúde, o Índice de Desenvolvimento Humano Municipal e </w:t>
      </w:r>
      <w:r w:rsidR="00B42DBA">
        <w:rPr>
          <w:rFonts w:ascii="Times New Roman" w:hAnsi="Times New Roman" w:cs="Times New Roman"/>
          <w:sz w:val="24"/>
          <w:szCs w:val="24"/>
        </w:rPr>
        <w:t>sua classificação, a população do município segundo IBGE de 2021</w:t>
      </w:r>
      <w:r w:rsidR="001245B9">
        <w:rPr>
          <w:rFonts w:ascii="Times New Roman" w:hAnsi="Times New Roman" w:cs="Times New Roman"/>
          <w:sz w:val="24"/>
          <w:szCs w:val="24"/>
        </w:rPr>
        <w:t xml:space="preserve"> e a multiplicação do IDH pela população para se obter a média ponderada do IDH da macrorregião.</w:t>
      </w:r>
      <w:r w:rsidR="007E3263">
        <w:rPr>
          <w:rFonts w:ascii="Times New Roman" w:hAnsi="Times New Roman" w:cs="Times New Roman"/>
          <w:sz w:val="24"/>
          <w:szCs w:val="24"/>
        </w:rPr>
        <w:t xml:space="preserve"> As colunas finais dessa aba apresentam o cálculo da diferenç</w:t>
      </w:r>
      <w:r w:rsidR="00A948EF">
        <w:rPr>
          <w:rFonts w:ascii="Times New Roman" w:hAnsi="Times New Roman" w:cs="Times New Roman"/>
          <w:sz w:val="24"/>
          <w:szCs w:val="24"/>
        </w:rPr>
        <w:t>a da Capitação Ponderada em cada ano (2020, 2021 e 2022) em relação ao PAB Fixo de 2019. Os valores negativos foram destacados com letra vermelha na planilha.</w:t>
      </w:r>
    </w:p>
    <w:p w14:paraId="138CD620" w14:textId="5E8C88BF" w:rsidR="00B90BCD" w:rsidRDefault="001535E5" w:rsidP="00B90B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“Tabela 1” apresenta a análise dos dados que compõem a Tabela 1 do artigo. </w:t>
      </w:r>
      <w:r w:rsidR="00616C4C">
        <w:rPr>
          <w:rFonts w:ascii="Times New Roman" w:hAnsi="Times New Roman" w:cs="Times New Roman"/>
          <w:sz w:val="24"/>
          <w:szCs w:val="24"/>
        </w:rPr>
        <w:t xml:space="preserve">Inicialmente a tabela apresenta o total de municípios por macrorregião de saúde, a população total da macro, </w:t>
      </w:r>
      <w:r w:rsidR="001118AA">
        <w:rPr>
          <w:rFonts w:ascii="Times New Roman" w:hAnsi="Times New Roman" w:cs="Times New Roman"/>
          <w:sz w:val="24"/>
          <w:szCs w:val="24"/>
        </w:rPr>
        <w:t>o IDH médio da macro, a soma do IDH multiplicado pela po</w:t>
      </w:r>
      <w:r w:rsidR="00651906">
        <w:rPr>
          <w:rFonts w:ascii="Times New Roman" w:hAnsi="Times New Roman" w:cs="Times New Roman"/>
          <w:sz w:val="24"/>
          <w:szCs w:val="24"/>
        </w:rPr>
        <w:t>p</w:t>
      </w:r>
      <w:r w:rsidR="001118AA">
        <w:rPr>
          <w:rFonts w:ascii="Times New Roman" w:hAnsi="Times New Roman" w:cs="Times New Roman"/>
          <w:sz w:val="24"/>
          <w:szCs w:val="24"/>
        </w:rPr>
        <w:t xml:space="preserve">ulação do município, a média ponderada </w:t>
      </w:r>
      <w:r w:rsidR="00651906">
        <w:rPr>
          <w:rFonts w:ascii="Times New Roman" w:hAnsi="Times New Roman" w:cs="Times New Roman"/>
          <w:sz w:val="24"/>
          <w:szCs w:val="24"/>
        </w:rPr>
        <w:t>do IDH e sua classificação conforme média ponderada.</w:t>
      </w:r>
      <w:r w:rsidR="005F4CE5">
        <w:rPr>
          <w:rFonts w:ascii="Times New Roman" w:hAnsi="Times New Roman" w:cs="Times New Roman"/>
          <w:sz w:val="24"/>
          <w:szCs w:val="24"/>
        </w:rPr>
        <w:t xml:space="preserve"> </w:t>
      </w:r>
      <w:r w:rsidR="008B09E6">
        <w:rPr>
          <w:rFonts w:ascii="Times New Roman" w:hAnsi="Times New Roman" w:cs="Times New Roman"/>
          <w:sz w:val="24"/>
          <w:szCs w:val="24"/>
        </w:rPr>
        <w:t>A média ponderada foi calculada da seguinte forma: IDHM</w:t>
      </w:r>
      <w:r w:rsidR="008B09E6" w:rsidRPr="008B09E6">
        <w:rPr>
          <w:rFonts w:ascii="Times New Roman" w:hAnsi="Times New Roman" w:cs="Times New Roman"/>
          <w:sz w:val="24"/>
          <w:szCs w:val="24"/>
        </w:rPr>
        <w:t xml:space="preserve"> multiplicado pela população de cada município, dividido pela população total da macrorregião de saúde</w:t>
      </w:r>
      <w:r w:rsidR="007C3031">
        <w:rPr>
          <w:rFonts w:ascii="Times New Roman" w:hAnsi="Times New Roman" w:cs="Times New Roman"/>
          <w:sz w:val="24"/>
          <w:szCs w:val="24"/>
        </w:rPr>
        <w:t xml:space="preserve">. Nas colunas seguintes da tabela constam </w:t>
      </w:r>
      <w:r w:rsidR="00D83206">
        <w:rPr>
          <w:rFonts w:ascii="Times New Roman" w:hAnsi="Times New Roman" w:cs="Times New Roman"/>
          <w:sz w:val="24"/>
          <w:szCs w:val="24"/>
        </w:rPr>
        <w:t>a quantidade de municípios por macrorregião de saúde que tiveram perdas de financiamento</w:t>
      </w:r>
      <w:r w:rsidR="00B13BD1">
        <w:rPr>
          <w:rFonts w:ascii="Times New Roman" w:hAnsi="Times New Roman" w:cs="Times New Roman"/>
          <w:sz w:val="24"/>
          <w:szCs w:val="24"/>
        </w:rPr>
        <w:t xml:space="preserve"> com a Capitação Ponderada relativamente ao PAB Fixo, essa quantidade foi obtida por meio de fórmula</w:t>
      </w:r>
      <w:r w:rsidR="00A6013D">
        <w:rPr>
          <w:rFonts w:ascii="Times New Roman" w:hAnsi="Times New Roman" w:cs="Times New Roman"/>
          <w:sz w:val="24"/>
          <w:szCs w:val="24"/>
        </w:rPr>
        <w:t xml:space="preserve"> “CONT.SES” no Excel. A partir da quantidade de municípios com perda obtid</w:t>
      </w:r>
      <w:r w:rsidR="00B96B12">
        <w:rPr>
          <w:rFonts w:ascii="Times New Roman" w:hAnsi="Times New Roman" w:cs="Times New Roman"/>
          <w:sz w:val="24"/>
          <w:szCs w:val="24"/>
        </w:rPr>
        <w:t>a nesse cálculo, verificou-se o percentual de municípios com perda de financiamento em cada macro</w:t>
      </w:r>
      <w:r w:rsidR="0089289E">
        <w:rPr>
          <w:rFonts w:ascii="Times New Roman" w:hAnsi="Times New Roman" w:cs="Times New Roman"/>
          <w:sz w:val="24"/>
          <w:szCs w:val="24"/>
        </w:rPr>
        <w:t>, dividindo a quantidade de municípios com perdas pelo total de municípios da macro.</w:t>
      </w:r>
      <w:r w:rsidR="00200F13">
        <w:rPr>
          <w:rFonts w:ascii="Times New Roman" w:hAnsi="Times New Roman" w:cs="Times New Roman"/>
          <w:sz w:val="24"/>
          <w:szCs w:val="24"/>
        </w:rPr>
        <w:t xml:space="preserve"> </w:t>
      </w:r>
      <w:r w:rsidR="00B477DD">
        <w:rPr>
          <w:rFonts w:ascii="Times New Roman" w:hAnsi="Times New Roman" w:cs="Times New Roman"/>
          <w:sz w:val="24"/>
          <w:szCs w:val="24"/>
        </w:rPr>
        <w:t>Para compor os dados da Tabela 1 do artigo foram utilizadas as frequências relativas</w:t>
      </w:r>
      <w:r w:rsidR="008A752A">
        <w:rPr>
          <w:rFonts w:ascii="Times New Roman" w:hAnsi="Times New Roman" w:cs="Times New Roman"/>
          <w:sz w:val="24"/>
          <w:szCs w:val="24"/>
        </w:rPr>
        <w:t xml:space="preserve">, conforme Quadro </w:t>
      </w:r>
      <w:r w:rsidR="00354EDB">
        <w:rPr>
          <w:rFonts w:ascii="Times New Roman" w:hAnsi="Times New Roman" w:cs="Times New Roman"/>
          <w:sz w:val="24"/>
          <w:szCs w:val="24"/>
        </w:rPr>
        <w:t>1.</w:t>
      </w:r>
    </w:p>
    <w:p w14:paraId="5CB63272" w14:textId="55D3EC58" w:rsidR="00D54F70" w:rsidRPr="00D54F70" w:rsidRDefault="00D54F70" w:rsidP="00D54F70">
      <w:pPr>
        <w:spacing w:after="0" w:line="240" w:lineRule="auto"/>
        <w:jc w:val="center"/>
        <w:rPr>
          <w:rFonts w:ascii="Times New Roman" w:eastAsia="Arial" w:hAnsi="Times New Roman" w:cs="Times New Roman"/>
          <w:color w:val="000000" w:themeColor="text1"/>
          <w:sz w:val="20"/>
          <w:szCs w:val="20"/>
        </w:rPr>
      </w:pPr>
      <w:r w:rsidRPr="00D54F70">
        <w:rPr>
          <w:rFonts w:ascii="Times New Roman" w:eastAsia="Arial" w:hAnsi="Times New Roman" w:cs="Times New Roman"/>
          <w:color w:val="000000" w:themeColor="text1"/>
          <w:sz w:val="20"/>
          <w:szCs w:val="20"/>
        </w:rPr>
        <w:lastRenderedPageBreak/>
        <w:t xml:space="preserve">Quadro </w:t>
      </w:r>
      <w:r>
        <w:rPr>
          <w:rFonts w:ascii="Times New Roman" w:eastAsia="Arial" w:hAnsi="Times New Roman" w:cs="Times New Roman"/>
          <w:color w:val="000000" w:themeColor="text1"/>
          <w:sz w:val="20"/>
          <w:szCs w:val="20"/>
        </w:rPr>
        <w:t>1</w:t>
      </w:r>
      <w:r w:rsidRPr="00D54F70">
        <w:rPr>
          <w:rFonts w:ascii="Times New Roman" w:eastAsia="Arial" w:hAnsi="Times New Roman" w:cs="Times New Roman"/>
          <w:color w:val="000000" w:themeColor="text1"/>
          <w:sz w:val="20"/>
          <w:szCs w:val="20"/>
        </w:rPr>
        <w:t xml:space="preserve"> – Definição e cálculo dos indicadores utilizados na análise dos dados de</w:t>
      </w:r>
      <w:r w:rsidRPr="00D54F70">
        <w:rPr>
          <w:rFonts w:ascii="Times New Roman" w:eastAsia="Arial" w:hAnsi="Times New Roman" w:cs="Times New Roman"/>
          <w:color w:val="000000" w:themeColor="text1"/>
          <w:sz w:val="20"/>
          <w:szCs w:val="20"/>
        </w:rPr>
        <w:t xml:space="preserve"> </w:t>
      </w:r>
      <w:r w:rsidRPr="00D54F70">
        <w:rPr>
          <w:rFonts w:ascii="Times New Roman" w:eastAsia="Arial" w:hAnsi="Times New Roman" w:cs="Times New Roman"/>
          <w:color w:val="000000" w:themeColor="text1"/>
          <w:sz w:val="20"/>
          <w:szCs w:val="20"/>
        </w:rPr>
        <w:t>financiamento de PAB Fixo x Capitação Ponderada</w:t>
      </w:r>
    </w:p>
    <w:tbl>
      <w:tblPr>
        <w:tblStyle w:val="Tabelacomgrade"/>
        <w:tblW w:w="8926" w:type="dxa"/>
        <w:tblLook w:val="04A0" w:firstRow="1" w:lastRow="0" w:firstColumn="1" w:lastColumn="0" w:noHBand="0" w:noVBand="1"/>
      </w:tblPr>
      <w:tblGrid>
        <w:gridCol w:w="1980"/>
        <w:gridCol w:w="6946"/>
      </w:tblGrid>
      <w:tr w:rsidR="00D47B89" w:rsidRPr="00D47B89" w14:paraId="067CA95E" w14:textId="77777777" w:rsidTr="00D47B89">
        <w:tc>
          <w:tcPr>
            <w:tcW w:w="1980" w:type="dxa"/>
            <w:shd w:val="clear" w:color="auto" w:fill="FFFFFF" w:themeFill="background1"/>
          </w:tcPr>
          <w:p w14:paraId="045C1697" w14:textId="77777777" w:rsidR="00D47B89" w:rsidRPr="00D47B89" w:rsidRDefault="00D47B89" w:rsidP="00860196">
            <w:pPr>
              <w:jc w:val="center"/>
              <w:rPr>
                <w:rFonts w:ascii="Times New Roman" w:eastAsia="Arial" w:hAnsi="Times New Roman" w:cs="Times New Roman"/>
                <w:b/>
                <w:bCs/>
                <w:color w:val="000000" w:themeColor="text1"/>
                <w:sz w:val="20"/>
                <w:szCs w:val="20"/>
              </w:rPr>
            </w:pPr>
            <w:r w:rsidRPr="00D47B89">
              <w:rPr>
                <w:rFonts w:ascii="Times New Roman" w:eastAsia="Arial" w:hAnsi="Times New Roman" w:cs="Times New Roman"/>
                <w:b/>
                <w:bCs/>
                <w:color w:val="000000" w:themeColor="text1"/>
                <w:sz w:val="20"/>
                <w:szCs w:val="20"/>
              </w:rPr>
              <w:t>Definição</w:t>
            </w:r>
          </w:p>
        </w:tc>
        <w:tc>
          <w:tcPr>
            <w:tcW w:w="6946" w:type="dxa"/>
            <w:shd w:val="clear" w:color="auto" w:fill="FFFFFF" w:themeFill="background1"/>
          </w:tcPr>
          <w:p w14:paraId="5BDB4897" w14:textId="77777777" w:rsidR="00D47B89" w:rsidRPr="00D47B89" w:rsidRDefault="00D47B89" w:rsidP="00860196">
            <w:pPr>
              <w:jc w:val="center"/>
              <w:rPr>
                <w:rFonts w:ascii="Times New Roman" w:eastAsia="Arial" w:hAnsi="Times New Roman" w:cs="Times New Roman"/>
                <w:b/>
                <w:bCs/>
                <w:color w:val="000000" w:themeColor="text1"/>
                <w:sz w:val="20"/>
                <w:szCs w:val="20"/>
              </w:rPr>
            </w:pPr>
            <w:r w:rsidRPr="00D47B89">
              <w:rPr>
                <w:rFonts w:ascii="Times New Roman" w:eastAsia="Arial" w:hAnsi="Times New Roman" w:cs="Times New Roman"/>
                <w:b/>
                <w:bCs/>
                <w:color w:val="000000" w:themeColor="text1"/>
                <w:sz w:val="20"/>
                <w:szCs w:val="20"/>
              </w:rPr>
              <w:t>Cálculo</w:t>
            </w:r>
          </w:p>
        </w:tc>
      </w:tr>
      <w:tr w:rsidR="00D47B89" w:rsidRPr="00D47B89" w14:paraId="70AC99EF" w14:textId="77777777" w:rsidTr="00D47B89">
        <w:tc>
          <w:tcPr>
            <w:tcW w:w="1980" w:type="dxa"/>
            <w:vAlign w:val="center"/>
          </w:tcPr>
          <w:p w14:paraId="1FEEA54E" w14:textId="7DAE78CF" w:rsidR="00D47B89" w:rsidRPr="00D47B89" w:rsidRDefault="00D47B89" w:rsidP="00860196">
            <w:pPr>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Capitação Ponderada no ano i (com </w:t>
            </w:r>
            <w:r w:rsidRPr="00D47B89">
              <w:rPr>
                <w:rFonts w:ascii="Times New Roman" w:eastAsia="Arial" w:hAnsi="Times New Roman" w:cs="Times New Roman"/>
                <w:i/>
                <w:color w:val="000000" w:themeColor="text1"/>
                <w:sz w:val="20"/>
                <w:szCs w:val="20"/>
              </w:rPr>
              <w:t>i</w:t>
            </w:r>
            <w:r w:rsidRPr="00D47B89">
              <w:rPr>
                <w:rFonts w:ascii="Times New Roman" w:eastAsia="Arial" w:hAnsi="Times New Roman" w:cs="Times New Roman"/>
                <w:color w:val="000000" w:themeColor="text1"/>
                <w:sz w:val="20"/>
                <w:szCs w:val="20"/>
              </w:rPr>
              <w:t xml:space="preserve"> = 2020;</w:t>
            </w:r>
            <w:r>
              <w:rPr>
                <w:rFonts w:ascii="Times New Roman" w:eastAsia="Arial" w:hAnsi="Times New Roman" w:cs="Times New Roman"/>
                <w:color w:val="000000" w:themeColor="text1"/>
                <w:sz w:val="20"/>
                <w:szCs w:val="20"/>
              </w:rPr>
              <w:t xml:space="preserve"> </w:t>
            </w:r>
            <w:r w:rsidRPr="00D47B89">
              <w:rPr>
                <w:rFonts w:ascii="Times New Roman" w:eastAsia="Arial" w:hAnsi="Times New Roman" w:cs="Times New Roman"/>
                <w:color w:val="000000" w:themeColor="text1"/>
                <w:sz w:val="20"/>
                <w:szCs w:val="20"/>
              </w:rPr>
              <w:t>2021</w:t>
            </w:r>
            <w:r>
              <w:rPr>
                <w:rFonts w:ascii="Times New Roman" w:eastAsia="Arial" w:hAnsi="Times New Roman" w:cs="Times New Roman"/>
                <w:color w:val="000000" w:themeColor="text1"/>
                <w:sz w:val="20"/>
                <w:szCs w:val="20"/>
              </w:rPr>
              <w:t>; 2022</w:t>
            </w:r>
            <w:r w:rsidRPr="00D47B89">
              <w:rPr>
                <w:rFonts w:ascii="Times New Roman" w:eastAsia="Arial" w:hAnsi="Times New Roman" w:cs="Times New Roman"/>
                <w:color w:val="000000" w:themeColor="text1"/>
                <w:sz w:val="20"/>
                <w:szCs w:val="20"/>
              </w:rPr>
              <w:t>) em relação ao PAB Fixo de 2019</w:t>
            </w:r>
          </w:p>
        </w:tc>
        <w:tc>
          <w:tcPr>
            <w:tcW w:w="6946" w:type="dxa"/>
            <w:vAlign w:val="center"/>
          </w:tcPr>
          <w:p w14:paraId="21486DD7" w14:textId="0F933325"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(Soma dos recursos recebidos </w:t>
            </w:r>
            <w:r w:rsidR="009C3516">
              <w:rPr>
                <w:rFonts w:ascii="Times New Roman" w:eastAsia="Arial" w:hAnsi="Times New Roman" w:cs="Times New Roman"/>
                <w:color w:val="000000" w:themeColor="text1"/>
                <w:sz w:val="20"/>
                <w:szCs w:val="20"/>
              </w:rPr>
              <w:t>n</w:t>
            </w:r>
            <w:r w:rsidRPr="00D47B89">
              <w:rPr>
                <w:rFonts w:ascii="Times New Roman" w:eastAsia="Arial" w:hAnsi="Times New Roman" w:cs="Times New Roman"/>
                <w:color w:val="000000" w:themeColor="text1"/>
                <w:sz w:val="20"/>
                <w:szCs w:val="20"/>
              </w:rPr>
              <w:t xml:space="preserve">o ano </w:t>
            </w:r>
            <w:r w:rsidRPr="00D47B89">
              <w:rPr>
                <w:rFonts w:ascii="Times New Roman" w:eastAsia="Arial" w:hAnsi="Times New Roman" w:cs="Times New Roman"/>
                <w:i/>
                <w:color w:val="000000" w:themeColor="text1"/>
                <w:sz w:val="20"/>
                <w:szCs w:val="20"/>
              </w:rPr>
              <w:t>i</w:t>
            </w:r>
            <w:r w:rsidRPr="00D47B89">
              <w:rPr>
                <w:rFonts w:ascii="Times New Roman" w:eastAsia="Arial" w:hAnsi="Times New Roman" w:cs="Times New Roman"/>
                <w:color w:val="000000" w:themeColor="text1"/>
                <w:sz w:val="20"/>
                <w:szCs w:val="20"/>
              </w:rPr>
              <w:t xml:space="preserve"> com a Capitação Ponderada, por município) – (Soma dos recursos recebidos com o PAB Fixo</w:t>
            </w:r>
            <w:r w:rsidR="009C3516">
              <w:rPr>
                <w:rFonts w:ascii="Times New Roman" w:eastAsia="Arial" w:hAnsi="Times New Roman" w:cs="Times New Roman"/>
                <w:color w:val="000000" w:themeColor="text1"/>
                <w:sz w:val="20"/>
                <w:szCs w:val="20"/>
              </w:rPr>
              <w:t xml:space="preserve"> de 2019</w:t>
            </w:r>
            <w:r w:rsidRPr="00D47B89">
              <w:rPr>
                <w:rFonts w:ascii="Times New Roman" w:eastAsia="Arial" w:hAnsi="Times New Roman" w:cs="Times New Roman"/>
                <w:color w:val="000000" w:themeColor="text1"/>
                <w:sz w:val="20"/>
                <w:szCs w:val="20"/>
              </w:rPr>
              <w:t>, por município)</w:t>
            </w:r>
          </w:p>
          <w:p w14:paraId="72AA9609" w14:textId="77777777" w:rsidR="00D47B89" w:rsidRPr="00D47B89" w:rsidRDefault="00D47B89" w:rsidP="00860196">
            <w:pPr>
              <w:jc w:val="both"/>
              <w:rPr>
                <w:rFonts w:ascii="Times New Roman" w:eastAsia="Arial" w:hAnsi="Times New Roman" w:cs="Times New Roman"/>
                <w:color w:val="000000" w:themeColor="text1"/>
                <w:sz w:val="20"/>
                <w:szCs w:val="20"/>
              </w:rPr>
            </w:pPr>
          </w:p>
          <w:p w14:paraId="154ADBAC" w14:textId="77777777"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u w:val="single"/>
              </w:rPr>
              <w:t>Total de municípios da macro com perdas em 2020 em relação a 2019</w:t>
            </w:r>
            <w:r w:rsidRPr="00D47B89">
              <w:rPr>
                <w:rFonts w:ascii="Times New Roman" w:eastAsia="Arial" w:hAnsi="Times New Roman" w:cs="Times New Roman"/>
                <w:color w:val="000000" w:themeColor="text1"/>
                <w:sz w:val="20"/>
                <w:szCs w:val="20"/>
              </w:rPr>
              <w:t xml:space="preserve">  x 100</w:t>
            </w:r>
          </w:p>
          <w:p w14:paraId="73DA0775" w14:textId="77777777"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                                  Total de municípios da macro</w:t>
            </w:r>
          </w:p>
          <w:p w14:paraId="0E5D19A1" w14:textId="77777777" w:rsidR="00D47B89" w:rsidRPr="00D47B89" w:rsidRDefault="00D47B89" w:rsidP="00860196">
            <w:pPr>
              <w:jc w:val="both"/>
              <w:rPr>
                <w:rFonts w:ascii="Times New Roman" w:eastAsia="Arial" w:hAnsi="Times New Roman" w:cs="Times New Roman"/>
                <w:color w:val="000000" w:themeColor="text1"/>
                <w:sz w:val="20"/>
                <w:szCs w:val="20"/>
              </w:rPr>
            </w:pPr>
          </w:p>
          <w:p w14:paraId="24ACEE5C" w14:textId="77777777"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u w:val="single"/>
              </w:rPr>
              <w:t>Total de municípios da macro com perdas em 2021 em relação a 2019</w:t>
            </w:r>
            <w:r w:rsidRPr="00D47B89">
              <w:rPr>
                <w:rFonts w:ascii="Times New Roman" w:eastAsia="Arial" w:hAnsi="Times New Roman" w:cs="Times New Roman"/>
                <w:color w:val="000000" w:themeColor="text1"/>
                <w:sz w:val="20"/>
                <w:szCs w:val="20"/>
              </w:rPr>
              <w:t xml:space="preserve">  x 100</w:t>
            </w:r>
          </w:p>
          <w:p w14:paraId="33A029D3" w14:textId="77777777" w:rsidR="00D47B89" w:rsidRDefault="00D47B89" w:rsidP="00860196">
            <w:pPr>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                                  Total de municípios da macro</w:t>
            </w:r>
          </w:p>
          <w:p w14:paraId="7951C508" w14:textId="77777777" w:rsidR="00D47B89" w:rsidRDefault="00D47B89" w:rsidP="00860196">
            <w:pPr>
              <w:rPr>
                <w:rFonts w:ascii="Times New Roman" w:eastAsia="Arial" w:hAnsi="Times New Roman" w:cs="Times New Roman"/>
                <w:color w:val="000000" w:themeColor="text1"/>
                <w:sz w:val="20"/>
                <w:szCs w:val="20"/>
              </w:rPr>
            </w:pPr>
          </w:p>
          <w:p w14:paraId="22714764" w14:textId="244B051D" w:rsidR="00D47B89" w:rsidRPr="00D47B89" w:rsidRDefault="00D47B89" w:rsidP="00860196">
            <w:pPr>
              <w:jc w:val="both"/>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u w:val="single"/>
              </w:rPr>
              <w:t>Total de municípios da macro com perdas em 202</w:t>
            </w:r>
            <w:r>
              <w:rPr>
                <w:rFonts w:ascii="Times New Roman" w:eastAsia="Arial" w:hAnsi="Times New Roman" w:cs="Times New Roman"/>
                <w:color w:val="000000" w:themeColor="text1"/>
                <w:sz w:val="20"/>
                <w:szCs w:val="20"/>
                <w:u w:val="single"/>
              </w:rPr>
              <w:t>2</w:t>
            </w:r>
            <w:r w:rsidRPr="00D47B89">
              <w:rPr>
                <w:rFonts w:ascii="Times New Roman" w:eastAsia="Arial" w:hAnsi="Times New Roman" w:cs="Times New Roman"/>
                <w:color w:val="000000" w:themeColor="text1"/>
                <w:sz w:val="20"/>
                <w:szCs w:val="20"/>
                <w:u w:val="single"/>
              </w:rPr>
              <w:t xml:space="preserve"> em relação a 2019</w:t>
            </w:r>
            <w:r w:rsidRPr="00D47B89">
              <w:rPr>
                <w:rFonts w:ascii="Times New Roman" w:eastAsia="Arial" w:hAnsi="Times New Roman" w:cs="Times New Roman"/>
                <w:color w:val="000000" w:themeColor="text1"/>
                <w:sz w:val="20"/>
                <w:szCs w:val="20"/>
              </w:rPr>
              <w:t xml:space="preserve">  x 100</w:t>
            </w:r>
          </w:p>
          <w:p w14:paraId="19411418" w14:textId="6ECC8298" w:rsidR="00D47B89" w:rsidRPr="00D47B89" w:rsidRDefault="00D47B89" w:rsidP="00860196">
            <w:pPr>
              <w:rPr>
                <w:rFonts w:ascii="Times New Roman" w:eastAsia="Arial" w:hAnsi="Times New Roman" w:cs="Times New Roman"/>
                <w:color w:val="000000" w:themeColor="text1"/>
                <w:sz w:val="20"/>
                <w:szCs w:val="20"/>
              </w:rPr>
            </w:pPr>
            <w:r w:rsidRPr="00D47B89">
              <w:rPr>
                <w:rFonts w:ascii="Times New Roman" w:eastAsia="Arial" w:hAnsi="Times New Roman" w:cs="Times New Roman"/>
                <w:color w:val="000000" w:themeColor="text1"/>
                <w:sz w:val="20"/>
                <w:szCs w:val="20"/>
              </w:rPr>
              <w:t xml:space="preserve">                                  Total de municípios da macro</w:t>
            </w:r>
          </w:p>
        </w:tc>
      </w:tr>
    </w:tbl>
    <w:p w14:paraId="24E45BCF" w14:textId="77777777" w:rsidR="00354EDB" w:rsidRDefault="00354EDB" w:rsidP="00541BA6">
      <w:pPr>
        <w:spacing w:after="0" w:line="360" w:lineRule="auto"/>
        <w:ind w:firstLine="708"/>
        <w:jc w:val="both"/>
        <w:rPr>
          <w:rFonts w:ascii="Times New Roman" w:hAnsi="Times New Roman" w:cs="Times New Roman"/>
          <w:sz w:val="24"/>
          <w:szCs w:val="24"/>
        </w:rPr>
      </w:pPr>
    </w:p>
    <w:p w14:paraId="06A6C072" w14:textId="5D15D724" w:rsidR="00C83CD3" w:rsidRPr="00541BA6" w:rsidRDefault="000F020B" w:rsidP="00541BA6">
      <w:pPr>
        <w:pStyle w:val="PargrafodaLista"/>
        <w:numPr>
          <w:ilvl w:val="1"/>
          <w:numId w:val="3"/>
        </w:numPr>
        <w:spacing w:after="0" w:line="360" w:lineRule="auto"/>
        <w:jc w:val="both"/>
        <w:rPr>
          <w:rFonts w:ascii="Times New Roman" w:hAnsi="Times New Roman" w:cs="Times New Roman"/>
          <w:b/>
          <w:bCs/>
          <w:sz w:val="24"/>
          <w:szCs w:val="24"/>
        </w:rPr>
      </w:pPr>
      <w:r w:rsidRPr="00541BA6">
        <w:rPr>
          <w:rFonts w:ascii="Times New Roman" w:hAnsi="Times New Roman" w:cs="Times New Roman"/>
          <w:b/>
          <w:bCs/>
          <w:sz w:val="24"/>
          <w:szCs w:val="24"/>
        </w:rPr>
        <w:t>PMAQ-AB x Pagamento por Desempenho</w:t>
      </w:r>
    </w:p>
    <w:p w14:paraId="762AA556" w14:textId="77777777" w:rsidR="00541BA6" w:rsidRPr="00541BA6" w:rsidRDefault="00541BA6" w:rsidP="00541BA6">
      <w:pPr>
        <w:pStyle w:val="PargrafodaLista"/>
        <w:spacing w:after="0" w:line="360" w:lineRule="auto"/>
        <w:ind w:left="360"/>
        <w:jc w:val="both"/>
        <w:rPr>
          <w:rFonts w:ascii="Times New Roman" w:hAnsi="Times New Roman" w:cs="Times New Roman"/>
          <w:b/>
          <w:bCs/>
          <w:sz w:val="24"/>
          <w:szCs w:val="24"/>
        </w:rPr>
      </w:pPr>
    </w:p>
    <w:p w14:paraId="46317D80" w14:textId="1DD91E08" w:rsidR="00C83CD3" w:rsidRDefault="00C83CD3"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análises descritas nesta seção compõem o </w:t>
      </w:r>
      <w:r w:rsidRPr="008D5755">
        <w:rPr>
          <w:rFonts w:ascii="Times New Roman" w:hAnsi="Times New Roman" w:cs="Times New Roman"/>
          <w:sz w:val="24"/>
          <w:szCs w:val="24"/>
        </w:rPr>
        <w:t>arquivo “</w:t>
      </w:r>
      <w:r w:rsidR="00715DF0" w:rsidRPr="00715DF0">
        <w:rPr>
          <w:rFonts w:ascii="Times New Roman" w:hAnsi="Times New Roman" w:cs="Times New Roman"/>
          <w:sz w:val="24"/>
          <w:szCs w:val="24"/>
        </w:rPr>
        <w:t>Dados Tabelas 2 e 3 Artigo - PMAQ x P4P</w:t>
      </w:r>
      <w:r w:rsidRPr="008D5755">
        <w:rPr>
          <w:rFonts w:ascii="Times New Roman" w:hAnsi="Times New Roman" w:cs="Times New Roman"/>
          <w:sz w:val="24"/>
          <w:szCs w:val="24"/>
        </w:rPr>
        <w:t>”</w:t>
      </w:r>
      <w:r>
        <w:rPr>
          <w:rFonts w:ascii="Times New Roman" w:hAnsi="Times New Roman" w:cs="Times New Roman"/>
          <w:sz w:val="24"/>
          <w:szCs w:val="24"/>
        </w:rPr>
        <w:t xml:space="preserve">. Esse arquivo dispõe de abas com os valores recebidos pelos municípios com o </w:t>
      </w:r>
      <w:r w:rsidR="00715DF0">
        <w:rPr>
          <w:rFonts w:ascii="Times New Roman" w:hAnsi="Times New Roman" w:cs="Times New Roman"/>
          <w:sz w:val="24"/>
          <w:szCs w:val="24"/>
        </w:rPr>
        <w:t>PMAQ-AB</w:t>
      </w:r>
      <w:r>
        <w:rPr>
          <w:rFonts w:ascii="Times New Roman" w:hAnsi="Times New Roman" w:cs="Times New Roman"/>
          <w:sz w:val="24"/>
          <w:szCs w:val="24"/>
        </w:rPr>
        <w:t xml:space="preserve"> em 2018 e 2019 e com </w:t>
      </w:r>
      <w:r w:rsidR="00862A36">
        <w:rPr>
          <w:rFonts w:ascii="Times New Roman" w:hAnsi="Times New Roman" w:cs="Times New Roman"/>
          <w:sz w:val="24"/>
          <w:szCs w:val="24"/>
        </w:rPr>
        <w:t>o Pagamento por Desempenho</w:t>
      </w:r>
      <w:r>
        <w:rPr>
          <w:rFonts w:ascii="Times New Roman" w:hAnsi="Times New Roman" w:cs="Times New Roman"/>
          <w:sz w:val="24"/>
          <w:szCs w:val="24"/>
        </w:rPr>
        <w:t xml:space="preserve"> em 2020, 2021 e 2022</w:t>
      </w:r>
      <w:r w:rsidR="009C705B">
        <w:rPr>
          <w:rFonts w:ascii="Times New Roman" w:hAnsi="Times New Roman" w:cs="Times New Roman"/>
          <w:sz w:val="24"/>
          <w:szCs w:val="24"/>
        </w:rPr>
        <w:t xml:space="preserve">, todos </w:t>
      </w:r>
      <w:r>
        <w:rPr>
          <w:rFonts w:ascii="Times New Roman" w:hAnsi="Times New Roman" w:cs="Times New Roman"/>
          <w:sz w:val="24"/>
          <w:szCs w:val="24"/>
        </w:rPr>
        <w:t xml:space="preserve">separados por mês e a somatória consistindo no valor anual. </w:t>
      </w:r>
      <w:r w:rsidR="009C705B">
        <w:rPr>
          <w:rFonts w:ascii="Times New Roman" w:hAnsi="Times New Roman" w:cs="Times New Roman"/>
          <w:sz w:val="24"/>
          <w:szCs w:val="24"/>
        </w:rPr>
        <w:t xml:space="preserve">O arquivo também apresenta abas com o que seria o </w:t>
      </w:r>
      <w:r w:rsidR="009C705B">
        <w:rPr>
          <w:rFonts w:ascii="Times New Roman" w:hAnsi="Times New Roman" w:cs="Times New Roman"/>
          <w:sz w:val="24"/>
          <w:szCs w:val="24"/>
        </w:rPr>
        <w:t xml:space="preserve">Pagamento por Desempenho </w:t>
      </w:r>
      <w:r w:rsidR="009C705B">
        <w:rPr>
          <w:rFonts w:ascii="Times New Roman" w:hAnsi="Times New Roman" w:cs="Times New Roman"/>
          <w:sz w:val="24"/>
          <w:szCs w:val="24"/>
        </w:rPr>
        <w:t xml:space="preserve">segundo resultado do ISF </w:t>
      </w:r>
      <w:r w:rsidR="009C705B">
        <w:rPr>
          <w:rFonts w:ascii="Times New Roman" w:hAnsi="Times New Roman" w:cs="Times New Roman"/>
          <w:sz w:val="24"/>
          <w:szCs w:val="24"/>
        </w:rPr>
        <w:t>em 2020, 2021 e 2022</w:t>
      </w:r>
      <w:r w:rsidR="009C705B">
        <w:rPr>
          <w:rFonts w:ascii="Times New Roman" w:hAnsi="Times New Roman" w:cs="Times New Roman"/>
          <w:sz w:val="24"/>
          <w:szCs w:val="24"/>
        </w:rPr>
        <w:t xml:space="preserve"> (para simulação)</w:t>
      </w:r>
      <w:r w:rsidR="001731CF">
        <w:rPr>
          <w:rFonts w:ascii="Times New Roman" w:hAnsi="Times New Roman" w:cs="Times New Roman"/>
          <w:sz w:val="24"/>
          <w:szCs w:val="24"/>
        </w:rPr>
        <w:t>.</w:t>
      </w:r>
    </w:p>
    <w:p w14:paraId="73A87828" w14:textId="34969ABA" w:rsidR="00C83CD3" w:rsidRDefault="00C83CD3"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de “Compilado 2018-2022” apresenta as informações de valores anuais recebidos com o </w:t>
      </w:r>
      <w:r w:rsidR="001731CF">
        <w:rPr>
          <w:rFonts w:ascii="Times New Roman" w:hAnsi="Times New Roman" w:cs="Times New Roman"/>
          <w:sz w:val="24"/>
          <w:szCs w:val="24"/>
        </w:rPr>
        <w:t>PMAQ-AB</w:t>
      </w:r>
      <w:r w:rsidR="00C2181D">
        <w:rPr>
          <w:rFonts w:ascii="Times New Roman" w:hAnsi="Times New Roman" w:cs="Times New Roman"/>
          <w:sz w:val="24"/>
          <w:szCs w:val="24"/>
        </w:rPr>
        <w:t>, o Pagamento por Desempenho (P4P) e o Pagamento por Desempenho segundo ISF (P4P ISF)</w:t>
      </w:r>
      <w:r>
        <w:rPr>
          <w:rFonts w:ascii="Times New Roman" w:hAnsi="Times New Roman" w:cs="Times New Roman"/>
          <w:sz w:val="24"/>
          <w:szCs w:val="24"/>
        </w:rPr>
        <w:t>, assim como a macrorregião de saúde</w:t>
      </w:r>
      <w:r w:rsidR="00C2181D">
        <w:rPr>
          <w:rFonts w:ascii="Times New Roman" w:hAnsi="Times New Roman" w:cs="Times New Roman"/>
          <w:sz w:val="24"/>
          <w:szCs w:val="24"/>
        </w:rPr>
        <w:t xml:space="preserve">. </w:t>
      </w:r>
      <w:r>
        <w:rPr>
          <w:rFonts w:ascii="Times New Roman" w:hAnsi="Times New Roman" w:cs="Times New Roman"/>
          <w:sz w:val="24"/>
          <w:szCs w:val="24"/>
        </w:rPr>
        <w:t xml:space="preserve">As colunas finais dessa aba apresentam o cálculo da diferença </w:t>
      </w:r>
      <w:r w:rsidR="005B78FF">
        <w:rPr>
          <w:rFonts w:ascii="Times New Roman" w:hAnsi="Times New Roman" w:cs="Times New Roman"/>
          <w:sz w:val="24"/>
          <w:szCs w:val="24"/>
        </w:rPr>
        <w:t xml:space="preserve">do P4P e do P4P ISF </w:t>
      </w:r>
      <w:r>
        <w:rPr>
          <w:rFonts w:ascii="Times New Roman" w:hAnsi="Times New Roman" w:cs="Times New Roman"/>
          <w:sz w:val="24"/>
          <w:szCs w:val="24"/>
        </w:rPr>
        <w:t xml:space="preserve">em cada ano (2020, 2021 e 2022) em relação ao </w:t>
      </w:r>
      <w:r w:rsidR="005B78FF">
        <w:rPr>
          <w:rFonts w:ascii="Times New Roman" w:hAnsi="Times New Roman" w:cs="Times New Roman"/>
          <w:sz w:val="24"/>
          <w:szCs w:val="24"/>
        </w:rPr>
        <w:t xml:space="preserve">PMAQ-AB </w:t>
      </w:r>
      <w:r>
        <w:rPr>
          <w:rFonts w:ascii="Times New Roman" w:hAnsi="Times New Roman" w:cs="Times New Roman"/>
          <w:sz w:val="24"/>
          <w:szCs w:val="24"/>
        </w:rPr>
        <w:t>de 2019. Os valores negativos foram destacados com letra vermelha na planilha.</w:t>
      </w:r>
    </w:p>
    <w:p w14:paraId="21167C83" w14:textId="13FBF799" w:rsidR="00C83CD3" w:rsidRDefault="00C83CD3"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aba “Tabela</w:t>
      </w:r>
      <w:r w:rsidR="00C5053D">
        <w:rPr>
          <w:rFonts w:ascii="Times New Roman" w:hAnsi="Times New Roman" w:cs="Times New Roman"/>
          <w:sz w:val="24"/>
          <w:szCs w:val="24"/>
        </w:rPr>
        <w:t>s</w:t>
      </w:r>
      <w:r>
        <w:rPr>
          <w:rFonts w:ascii="Times New Roman" w:hAnsi="Times New Roman" w:cs="Times New Roman"/>
          <w:sz w:val="24"/>
          <w:szCs w:val="24"/>
        </w:rPr>
        <w:t xml:space="preserve"> </w:t>
      </w:r>
      <w:r w:rsidR="00C5053D">
        <w:rPr>
          <w:rFonts w:ascii="Times New Roman" w:hAnsi="Times New Roman" w:cs="Times New Roman"/>
          <w:sz w:val="24"/>
          <w:szCs w:val="24"/>
        </w:rPr>
        <w:t>2 e</w:t>
      </w:r>
      <w:r w:rsidR="00B62641">
        <w:rPr>
          <w:rFonts w:ascii="Times New Roman" w:hAnsi="Times New Roman" w:cs="Times New Roman"/>
          <w:sz w:val="24"/>
          <w:szCs w:val="24"/>
        </w:rPr>
        <w:t xml:space="preserve"> </w:t>
      </w:r>
      <w:r w:rsidR="00C5053D">
        <w:rPr>
          <w:rFonts w:ascii="Times New Roman" w:hAnsi="Times New Roman" w:cs="Times New Roman"/>
          <w:sz w:val="24"/>
          <w:szCs w:val="24"/>
        </w:rPr>
        <w:t>3</w:t>
      </w:r>
      <w:r>
        <w:rPr>
          <w:rFonts w:ascii="Times New Roman" w:hAnsi="Times New Roman" w:cs="Times New Roman"/>
          <w:sz w:val="24"/>
          <w:szCs w:val="24"/>
        </w:rPr>
        <w:t>” apresenta a análise dos dados que compõem a</w:t>
      </w:r>
      <w:r w:rsidR="00B62641">
        <w:rPr>
          <w:rFonts w:ascii="Times New Roman" w:hAnsi="Times New Roman" w:cs="Times New Roman"/>
          <w:sz w:val="24"/>
          <w:szCs w:val="24"/>
        </w:rPr>
        <w:t xml:space="preserve">s respectivas tabelas do artigo. </w:t>
      </w:r>
      <w:r w:rsidR="001E0AD7" w:rsidRPr="00BC607F">
        <w:rPr>
          <w:rFonts w:ascii="Times New Roman" w:hAnsi="Times New Roman" w:cs="Times New Roman"/>
          <w:sz w:val="24"/>
          <w:szCs w:val="24"/>
        </w:rPr>
        <w:t>A Tabela 2 apresenta o percentual de municípios por macrorregião de saúde com perdas no recebimento de recursos financeiros efetivamente repassados</w:t>
      </w:r>
      <w:r w:rsidR="00832BF7">
        <w:rPr>
          <w:rFonts w:ascii="Times New Roman" w:hAnsi="Times New Roman" w:cs="Times New Roman"/>
          <w:sz w:val="24"/>
          <w:szCs w:val="24"/>
        </w:rPr>
        <w:t xml:space="preserve">, enquanto a Tabela 3 </w:t>
      </w:r>
      <w:r w:rsidR="00832BF7" w:rsidRPr="00BC607F">
        <w:rPr>
          <w:rFonts w:ascii="Times New Roman" w:hAnsi="Times New Roman" w:cs="Times New Roman"/>
          <w:sz w:val="24"/>
          <w:szCs w:val="24"/>
        </w:rPr>
        <w:t>apresenta a simulação do percentual de municípios por macrorregião de saúde que teriam perdas no recebimento de financiamento, segundo o ISF</w:t>
      </w:r>
      <w:r w:rsidR="001E0AD7">
        <w:rPr>
          <w:rFonts w:ascii="Times New Roman" w:hAnsi="Times New Roman" w:cs="Times New Roman"/>
          <w:sz w:val="24"/>
          <w:szCs w:val="24"/>
        </w:rPr>
        <w:t xml:space="preserve">. </w:t>
      </w:r>
      <w:r w:rsidR="00DF744E">
        <w:rPr>
          <w:rFonts w:ascii="Times New Roman" w:hAnsi="Times New Roman" w:cs="Times New Roman"/>
          <w:sz w:val="24"/>
          <w:szCs w:val="24"/>
        </w:rPr>
        <w:t>Nessas</w:t>
      </w:r>
      <w:r>
        <w:rPr>
          <w:rFonts w:ascii="Times New Roman" w:hAnsi="Times New Roman" w:cs="Times New Roman"/>
          <w:sz w:val="24"/>
          <w:szCs w:val="24"/>
        </w:rPr>
        <w:t xml:space="preserve"> tabela</w:t>
      </w:r>
      <w:r w:rsidR="00DF744E">
        <w:rPr>
          <w:rFonts w:ascii="Times New Roman" w:hAnsi="Times New Roman" w:cs="Times New Roman"/>
          <w:sz w:val="24"/>
          <w:szCs w:val="24"/>
        </w:rPr>
        <w:t>s</w:t>
      </w:r>
      <w:r>
        <w:rPr>
          <w:rFonts w:ascii="Times New Roman" w:hAnsi="Times New Roman" w:cs="Times New Roman"/>
          <w:sz w:val="24"/>
          <w:szCs w:val="24"/>
        </w:rPr>
        <w:t xml:space="preserve"> constam a quantidade de municípios por macrorregião de saúde que tiveram</w:t>
      </w:r>
      <w:r w:rsidR="00DF744E">
        <w:rPr>
          <w:rFonts w:ascii="Times New Roman" w:hAnsi="Times New Roman" w:cs="Times New Roman"/>
          <w:sz w:val="24"/>
          <w:szCs w:val="24"/>
        </w:rPr>
        <w:t>/teriam</w:t>
      </w:r>
      <w:r>
        <w:rPr>
          <w:rFonts w:ascii="Times New Roman" w:hAnsi="Times New Roman" w:cs="Times New Roman"/>
          <w:sz w:val="24"/>
          <w:szCs w:val="24"/>
        </w:rPr>
        <w:t xml:space="preserve"> perdas de financiamento com </w:t>
      </w:r>
      <w:r w:rsidR="00DF744E">
        <w:rPr>
          <w:rFonts w:ascii="Times New Roman" w:hAnsi="Times New Roman" w:cs="Times New Roman"/>
          <w:sz w:val="24"/>
          <w:szCs w:val="24"/>
        </w:rPr>
        <w:t>o P4P  ou P4P ISF</w:t>
      </w:r>
      <w:r w:rsidR="00C7649C">
        <w:rPr>
          <w:rFonts w:ascii="Times New Roman" w:hAnsi="Times New Roman" w:cs="Times New Roman"/>
          <w:sz w:val="24"/>
          <w:szCs w:val="24"/>
        </w:rPr>
        <w:t xml:space="preserve"> </w:t>
      </w:r>
      <w:r>
        <w:rPr>
          <w:rFonts w:ascii="Times New Roman" w:hAnsi="Times New Roman" w:cs="Times New Roman"/>
          <w:sz w:val="24"/>
          <w:szCs w:val="24"/>
        </w:rPr>
        <w:t xml:space="preserve">relativamente ao </w:t>
      </w:r>
      <w:r w:rsidR="00C7649C">
        <w:rPr>
          <w:rFonts w:ascii="Times New Roman" w:hAnsi="Times New Roman" w:cs="Times New Roman"/>
          <w:sz w:val="24"/>
          <w:szCs w:val="24"/>
        </w:rPr>
        <w:t>PMAQ-AB</w:t>
      </w:r>
      <w:r>
        <w:rPr>
          <w:rFonts w:ascii="Times New Roman" w:hAnsi="Times New Roman" w:cs="Times New Roman"/>
          <w:sz w:val="24"/>
          <w:szCs w:val="24"/>
        </w:rPr>
        <w:t>, essa quantidade foi obtida por meio de fórmula “CONT.SES” no Excel. A partir da quantidade de municípios com perda obtida nesse cálculo, verificou-se o percentual de municípios com perda de financiamento em cada macro, dividindo a quantidade de municípios com perdas pelo total de municípios da macro. Para compor os dados da</w:t>
      </w:r>
      <w:r w:rsidR="00C7649C">
        <w:rPr>
          <w:rFonts w:ascii="Times New Roman" w:hAnsi="Times New Roman" w:cs="Times New Roman"/>
          <w:sz w:val="24"/>
          <w:szCs w:val="24"/>
        </w:rPr>
        <w:t>s</w:t>
      </w:r>
      <w:r>
        <w:rPr>
          <w:rFonts w:ascii="Times New Roman" w:hAnsi="Times New Roman" w:cs="Times New Roman"/>
          <w:sz w:val="24"/>
          <w:szCs w:val="24"/>
        </w:rPr>
        <w:t xml:space="preserve"> Tabela</w:t>
      </w:r>
      <w:r w:rsidR="00C7649C">
        <w:rPr>
          <w:rFonts w:ascii="Times New Roman" w:hAnsi="Times New Roman" w:cs="Times New Roman"/>
          <w:sz w:val="24"/>
          <w:szCs w:val="24"/>
        </w:rPr>
        <w:t>s</w:t>
      </w:r>
      <w:r>
        <w:rPr>
          <w:rFonts w:ascii="Times New Roman" w:hAnsi="Times New Roman" w:cs="Times New Roman"/>
          <w:sz w:val="24"/>
          <w:szCs w:val="24"/>
        </w:rPr>
        <w:t xml:space="preserve"> </w:t>
      </w:r>
      <w:r w:rsidR="00C7649C">
        <w:rPr>
          <w:rFonts w:ascii="Times New Roman" w:hAnsi="Times New Roman" w:cs="Times New Roman"/>
          <w:sz w:val="24"/>
          <w:szCs w:val="24"/>
        </w:rPr>
        <w:t>2 e 3</w:t>
      </w:r>
      <w:r>
        <w:rPr>
          <w:rFonts w:ascii="Times New Roman" w:hAnsi="Times New Roman" w:cs="Times New Roman"/>
          <w:sz w:val="24"/>
          <w:szCs w:val="24"/>
        </w:rPr>
        <w:t xml:space="preserve"> do artigo foram utilizadas as frequências relativas, conforme Quadro </w:t>
      </w:r>
      <w:r w:rsidR="004211CE">
        <w:rPr>
          <w:rFonts w:ascii="Times New Roman" w:hAnsi="Times New Roman" w:cs="Times New Roman"/>
          <w:sz w:val="24"/>
          <w:szCs w:val="24"/>
        </w:rPr>
        <w:t>2</w:t>
      </w:r>
      <w:r>
        <w:rPr>
          <w:rFonts w:ascii="Times New Roman" w:hAnsi="Times New Roman" w:cs="Times New Roman"/>
          <w:sz w:val="24"/>
          <w:szCs w:val="24"/>
        </w:rPr>
        <w:t>.</w:t>
      </w:r>
    </w:p>
    <w:p w14:paraId="53369F98" w14:textId="77777777" w:rsidR="00275C50" w:rsidRDefault="00275C50" w:rsidP="00541BA6">
      <w:pPr>
        <w:spacing w:after="0" w:line="360" w:lineRule="auto"/>
        <w:ind w:firstLine="708"/>
        <w:jc w:val="both"/>
        <w:rPr>
          <w:rFonts w:ascii="Times New Roman" w:hAnsi="Times New Roman" w:cs="Times New Roman"/>
          <w:sz w:val="24"/>
          <w:szCs w:val="24"/>
        </w:rPr>
      </w:pPr>
    </w:p>
    <w:p w14:paraId="33B3526C" w14:textId="30D3080F" w:rsidR="004211CE" w:rsidRPr="00D54F70" w:rsidRDefault="004211CE" w:rsidP="00C13BCC">
      <w:pPr>
        <w:spacing w:after="0" w:line="240" w:lineRule="auto"/>
        <w:jc w:val="center"/>
        <w:rPr>
          <w:rFonts w:ascii="Times New Roman" w:eastAsia="Arial" w:hAnsi="Times New Roman" w:cs="Times New Roman"/>
          <w:color w:val="000000" w:themeColor="text1"/>
          <w:sz w:val="20"/>
          <w:szCs w:val="20"/>
        </w:rPr>
      </w:pPr>
      <w:r w:rsidRPr="00D54F70">
        <w:rPr>
          <w:rFonts w:ascii="Times New Roman" w:eastAsia="Arial" w:hAnsi="Times New Roman" w:cs="Times New Roman"/>
          <w:color w:val="000000" w:themeColor="text1"/>
          <w:sz w:val="20"/>
          <w:szCs w:val="20"/>
        </w:rPr>
        <w:t xml:space="preserve">Quadro </w:t>
      </w:r>
      <w:r>
        <w:rPr>
          <w:rFonts w:ascii="Times New Roman" w:eastAsia="Arial" w:hAnsi="Times New Roman" w:cs="Times New Roman"/>
          <w:color w:val="000000" w:themeColor="text1"/>
          <w:sz w:val="20"/>
          <w:szCs w:val="20"/>
        </w:rPr>
        <w:t>2</w:t>
      </w:r>
      <w:r w:rsidRPr="00D54F70">
        <w:rPr>
          <w:rFonts w:ascii="Times New Roman" w:eastAsia="Arial" w:hAnsi="Times New Roman" w:cs="Times New Roman"/>
          <w:color w:val="000000" w:themeColor="text1"/>
          <w:sz w:val="20"/>
          <w:szCs w:val="20"/>
        </w:rPr>
        <w:t xml:space="preserve"> – </w:t>
      </w:r>
      <w:r w:rsidR="00C13BCC" w:rsidRPr="00C13BCC">
        <w:rPr>
          <w:rFonts w:ascii="Times New Roman" w:eastAsia="Arial" w:hAnsi="Times New Roman" w:cs="Times New Roman"/>
          <w:color w:val="000000" w:themeColor="text1"/>
          <w:sz w:val="20"/>
          <w:szCs w:val="20"/>
        </w:rPr>
        <w:t>Definição e cálculo dos indicadores utilizados na análise dos dados de financiamento do PMAQ-AB x Pagamento por Desempenho</w:t>
      </w:r>
    </w:p>
    <w:tbl>
      <w:tblPr>
        <w:tblStyle w:val="Tabelacomgrade"/>
        <w:tblW w:w="9067" w:type="dxa"/>
        <w:tblLook w:val="04A0" w:firstRow="1" w:lastRow="0" w:firstColumn="1" w:lastColumn="0" w:noHBand="0" w:noVBand="1"/>
      </w:tblPr>
      <w:tblGrid>
        <w:gridCol w:w="1980"/>
        <w:gridCol w:w="7087"/>
      </w:tblGrid>
      <w:tr w:rsidR="004211CE" w:rsidRPr="00BE5050" w14:paraId="4320972C" w14:textId="77777777" w:rsidTr="00275C50">
        <w:tc>
          <w:tcPr>
            <w:tcW w:w="1980" w:type="dxa"/>
            <w:shd w:val="clear" w:color="auto" w:fill="FFFFFF" w:themeFill="background1"/>
          </w:tcPr>
          <w:p w14:paraId="016DBD93" w14:textId="77777777" w:rsidR="004211CE" w:rsidRPr="00BE5050" w:rsidRDefault="004211CE" w:rsidP="00860196">
            <w:pPr>
              <w:jc w:val="center"/>
              <w:rPr>
                <w:rFonts w:ascii="Times New Roman" w:eastAsia="Arial" w:hAnsi="Times New Roman" w:cs="Times New Roman"/>
                <w:b/>
                <w:bCs/>
                <w:color w:val="000000" w:themeColor="text1"/>
                <w:sz w:val="20"/>
                <w:szCs w:val="20"/>
              </w:rPr>
            </w:pPr>
            <w:r w:rsidRPr="00BE5050">
              <w:rPr>
                <w:rFonts w:ascii="Times New Roman" w:eastAsia="Arial" w:hAnsi="Times New Roman" w:cs="Times New Roman"/>
                <w:b/>
                <w:bCs/>
                <w:color w:val="000000" w:themeColor="text1"/>
                <w:sz w:val="20"/>
                <w:szCs w:val="20"/>
              </w:rPr>
              <w:t>Definição</w:t>
            </w:r>
          </w:p>
        </w:tc>
        <w:tc>
          <w:tcPr>
            <w:tcW w:w="7087" w:type="dxa"/>
            <w:shd w:val="clear" w:color="auto" w:fill="FFFFFF" w:themeFill="background1"/>
          </w:tcPr>
          <w:p w14:paraId="6A0E56B0" w14:textId="77777777" w:rsidR="004211CE" w:rsidRPr="00BE5050" w:rsidRDefault="004211CE" w:rsidP="00860196">
            <w:pPr>
              <w:jc w:val="center"/>
              <w:rPr>
                <w:rFonts w:ascii="Times New Roman" w:eastAsia="Arial" w:hAnsi="Times New Roman" w:cs="Times New Roman"/>
                <w:b/>
                <w:bCs/>
                <w:color w:val="000000" w:themeColor="text1"/>
                <w:sz w:val="20"/>
                <w:szCs w:val="20"/>
              </w:rPr>
            </w:pPr>
            <w:r w:rsidRPr="00BE5050">
              <w:rPr>
                <w:rFonts w:ascii="Times New Roman" w:eastAsia="Arial" w:hAnsi="Times New Roman" w:cs="Times New Roman"/>
                <w:b/>
                <w:bCs/>
                <w:color w:val="000000" w:themeColor="text1"/>
                <w:sz w:val="20"/>
                <w:szCs w:val="20"/>
              </w:rPr>
              <w:t>Cálculo</w:t>
            </w:r>
          </w:p>
        </w:tc>
      </w:tr>
      <w:tr w:rsidR="00564298" w:rsidRPr="00BE5050" w14:paraId="12F59942" w14:textId="77777777" w:rsidTr="00275C50">
        <w:tc>
          <w:tcPr>
            <w:tcW w:w="1980" w:type="dxa"/>
          </w:tcPr>
          <w:p w14:paraId="5454543E" w14:textId="1C275FF7" w:rsidR="00564298" w:rsidRPr="00BE5050" w:rsidRDefault="00564298" w:rsidP="00860196">
            <w:pPr>
              <w:rPr>
                <w:rFonts w:ascii="Times New Roman" w:eastAsia="Arial" w:hAnsi="Times New Roman" w:cs="Times New Roman"/>
                <w:color w:val="000000" w:themeColor="text1"/>
                <w:sz w:val="20"/>
                <w:szCs w:val="20"/>
              </w:rPr>
            </w:pPr>
            <w:r w:rsidRPr="00BE5050">
              <w:rPr>
                <w:rFonts w:ascii="Times New Roman" w:hAnsi="Times New Roman" w:cs="Times New Roman"/>
                <w:sz w:val="20"/>
                <w:szCs w:val="20"/>
              </w:rPr>
              <w:t xml:space="preserve">P4P </w:t>
            </w:r>
            <w:r w:rsidR="00BE5050" w:rsidRPr="00D47B89">
              <w:rPr>
                <w:rFonts w:ascii="Times New Roman" w:eastAsia="Arial" w:hAnsi="Times New Roman" w:cs="Times New Roman"/>
                <w:color w:val="000000" w:themeColor="text1"/>
                <w:sz w:val="20"/>
                <w:szCs w:val="20"/>
              </w:rPr>
              <w:t xml:space="preserve">no ano </w:t>
            </w:r>
            <w:r w:rsidR="00BE5050" w:rsidRPr="00BE5050">
              <w:rPr>
                <w:rFonts w:ascii="Times New Roman" w:eastAsia="Arial" w:hAnsi="Times New Roman" w:cs="Times New Roman"/>
                <w:i/>
                <w:iCs/>
                <w:color w:val="000000" w:themeColor="text1"/>
                <w:sz w:val="20"/>
                <w:szCs w:val="20"/>
              </w:rPr>
              <w:t>i</w:t>
            </w:r>
            <w:r w:rsidR="00BE5050" w:rsidRPr="00D47B89">
              <w:rPr>
                <w:rFonts w:ascii="Times New Roman" w:eastAsia="Arial" w:hAnsi="Times New Roman" w:cs="Times New Roman"/>
                <w:color w:val="000000" w:themeColor="text1"/>
                <w:sz w:val="20"/>
                <w:szCs w:val="20"/>
              </w:rPr>
              <w:t xml:space="preserve"> (com </w:t>
            </w:r>
            <w:r w:rsidR="00BE5050" w:rsidRPr="00D47B89">
              <w:rPr>
                <w:rFonts w:ascii="Times New Roman" w:eastAsia="Arial" w:hAnsi="Times New Roman" w:cs="Times New Roman"/>
                <w:i/>
                <w:color w:val="000000" w:themeColor="text1"/>
                <w:sz w:val="20"/>
                <w:szCs w:val="20"/>
              </w:rPr>
              <w:t>i</w:t>
            </w:r>
            <w:r w:rsidR="00BE5050" w:rsidRPr="00D47B89">
              <w:rPr>
                <w:rFonts w:ascii="Times New Roman" w:eastAsia="Arial" w:hAnsi="Times New Roman" w:cs="Times New Roman"/>
                <w:color w:val="000000" w:themeColor="text1"/>
                <w:sz w:val="20"/>
                <w:szCs w:val="20"/>
              </w:rPr>
              <w:t xml:space="preserve"> = 2020;</w:t>
            </w:r>
            <w:r w:rsidR="00BE5050">
              <w:rPr>
                <w:rFonts w:ascii="Times New Roman" w:eastAsia="Arial" w:hAnsi="Times New Roman" w:cs="Times New Roman"/>
                <w:color w:val="000000" w:themeColor="text1"/>
                <w:sz w:val="20"/>
                <w:szCs w:val="20"/>
              </w:rPr>
              <w:t xml:space="preserve"> </w:t>
            </w:r>
            <w:r w:rsidR="00BE5050" w:rsidRPr="00D47B89">
              <w:rPr>
                <w:rFonts w:ascii="Times New Roman" w:eastAsia="Arial" w:hAnsi="Times New Roman" w:cs="Times New Roman"/>
                <w:color w:val="000000" w:themeColor="text1"/>
                <w:sz w:val="20"/>
                <w:szCs w:val="20"/>
              </w:rPr>
              <w:t>2021</w:t>
            </w:r>
            <w:r w:rsidR="00BE5050">
              <w:rPr>
                <w:rFonts w:ascii="Times New Roman" w:eastAsia="Arial" w:hAnsi="Times New Roman" w:cs="Times New Roman"/>
                <w:color w:val="000000" w:themeColor="text1"/>
                <w:sz w:val="20"/>
                <w:szCs w:val="20"/>
              </w:rPr>
              <w:t>; 2022</w:t>
            </w:r>
            <w:r w:rsidR="00BE5050" w:rsidRPr="00D47B89">
              <w:rPr>
                <w:rFonts w:ascii="Times New Roman" w:eastAsia="Arial" w:hAnsi="Times New Roman" w:cs="Times New Roman"/>
                <w:color w:val="000000" w:themeColor="text1"/>
                <w:sz w:val="20"/>
                <w:szCs w:val="20"/>
              </w:rPr>
              <w:t xml:space="preserve">) </w:t>
            </w:r>
            <w:r w:rsidRPr="00BE5050">
              <w:rPr>
                <w:rFonts w:ascii="Times New Roman" w:hAnsi="Times New Roman" w:cs="Times New Roman"/>
                <w:sz w:val="20"/>
                <w:szCs w:val="20"/>
              </w:rPr>
              <w:t>em relação ao PMAQ-AB</w:t>
            </w:r>
            <w:r w:rsidR="00BE5050">
              <w:rPr>
                <w:rFonts w:ascii="Times New Roman" w:hAnsi="Times New Roman" w:cs="Times New Roman"/>
                <w:sz w:val="20"/>
                <w:szCs w:val="20"/>
              </w:rPr>
              <w:t xml:space="preserve"> de 2019</w:t>
            </w:r>
          </w:p>
        </w:tc>
        <w:tc>
          <w:tcPr>
            <w:tcW w:w="7087" w:type="dxa"/>
          </w:tcPr>
          <w:p w14:paraId="1326D276" w14:textId="2D9D9932" w:rsidR="00D76C83" w:rsidRPr="00BE5050" w:rsidRDefault="00564298" w:rsidP="00860196">
            <w:pPr>
              <w:jc w:val="both"/>
              <w:rPr>
                <w:rFonts w:ascii="Times New Roman" w:eastAsia="Arial" w:hAnsi="Times New Roman" w:cs="Times New Roman"/>
                <w:color w:val="000000" w:themeColor="text1"/>
                <w:sz w:val="20"/>
                <w:szCs w:val="20"/>
              </w:rPr>
            </w:pPr>
            <w:r w:rsidRPr="00BE5050">
              <w:rPr>
                <w:rFonts w:ascii="Times New Roman" w:hAnsi="Times New Roman" w:cs="Times New Roman"/>
                <w:sz w:val="20"/>
                <w:szCs w:val="20"/>
              </w:rPr>
              <w:t>(</w:t>
            </w:r>
            <w:r w:rsidR="00D76C83" w:rsidRPr="00BE5050">
              <w:rPr>
                <w:rFonts w:ascii="Times New Roman" w:eastAsia="Arial" w:hAnsi="Times New Roman" w:cs="Times New Roman"/>
                <w:color w:val="000000" w:themeColor="text1"/>
                <w:sz w:val="20"/>
                <w:szCs w:val="20"/>
              </w:rPr>
              <w:t xml:space="preserve">Soma dos recursos recebidos </w:t>
            </w:r>
            <w:r w:rsidR="00BE5050" w:rsidRPr="00D47B89">
              <w:rPr>
                <w:rFonts w:ascii="Times New Roman" w:eastAsia="Arial" w:hAnsi="Times New Roman" w:cs="Times New Roman"/>
                <w:color w:val="000000" w:themeColor="text1"/>
                <w:sz w:val="20"/>
                <w:szCs w:val="20"/>
              </w:rPr>
              <w:t xml:space="preserve">no ano </w:t>
            </w:r>
            <w:r w:rsidR="00BE5050" w:rsidRPr="00BE5050">
              <w:rPr>
                <w:rFonts w:ascii="Times New Roman" w:eastAsia="Arial" w:hAnsi="Times New Roman" w:cs="Times New Roman"/>
                <w:i/>
                <w:iCs/>
                <w:color w:val="000000" w:themeColor="text1"/>
                <w:sz w:val="20"/>
                <w:szCs w:val="20"/>
              </w:rPr>
              <w:t>i</w:t>
            </w:r>
            <w:r w:rsidR="00D76C83" w:rsidRPr="00BE5050">
              <w:rPr>
                <w:rFonts w:ascii="Times New Roman" w:eastAsia="Arial" w:hAnsi="Times New Roman" w:cs="Times New Roman"/>
                <w:color w:val="000000" w:themeColor="text1"/>
                <w:sz w:val="20"/>
                <w:szCs w:val="20"/>
              </w:rPr>
              <w:t xml:space="preserve"> com o P4P, por município) – (Soma dos recursos recebidos com o PMAQ-AB de 2019, por município)</w:t>
            </w:r>
          </w:p>
          <w:p w14:paraId="5364C166" w14:textId="77777777" w:rsidR="00D76C83" w:rsidRPr="00BE5050" w:rsidRDefault="00D76C83" w:rsidP="00860196">
            <w:pPr>
              <w:jc w:val="both"/>
              <w:rPr>
                <w:rFonts w:ascii="Times New Roman" w:eastAsia="Arial" w:hAnsi="Times New Roman" w:cs="Times New Roman"/>
                <w:color w:val="000000" w:themeColor="text1"/>
                <w:sz w:val="20"/>
                <w:szCs w:val="20"/>
              </w:rPr>
            </w:pPr>
          </w:p>
          <w:p w14:paraId="5B5C394C" w14:textId="77777777" w:rsidR="00D76C83" w:rsidRPr="00BE5050" w:rsidRDefault="00D76C83" w:rsidP="00860196">
            <w:pPr>
              <w:jc w:val="both"/>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u w:val="single"/>
              </w:rPr>
              <w:t>Total de municípios da macro com perdas com o P4P em relação ao PMAQ-AB</w:t>
            </w:r>
            <w:r w:rsidRPr="00BE5050">
              <w:rPr>
                <w:rFonts w:ascii="Times New Roman" w:eastAsia="Arial" w:hAnsi="Times New Roman" w:cs="Times New Roman"/>
                <w:color w:val="000000" w:themeColor="text1"/>
                <w:sz w:val="20"/>
                <w:szCs w:val="20"/>
              </w:rPr>
              <w:t xml:space="preserve">  x 100</w:t>
            </w:r>
          </w:p>
          <w:p w14:paraId="134681FE" w14:textId="7C0F113E" w:rsidR="00564298" w:rsidRPr="00BE5050" w:rsidRDefault="00D76C83" w:rsidP="00860196">
            <w:pPr>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rPr>
              <w:t xml:space="preserve">                                        Total de municípios da macro</w:t>
            </w:r>
          </w:p>
        </w:tc>
      </w:tr>
      <w:tr w:rsidR="00BE5050" w:rsidRPr="00BE5050" w14:paraId="02FAF443" w14:textId="77777777" w:rsidTr="00275C50">
        <w:tc>
          <w:tcPr>
            <w:tcW w:w="1980" w:type="dxa"/>
            <w:vAlign w:val="center"/>
          </w:tcPr>
          <w:p w14:paraId="61CC2C3A" w14:textId="442C5E66" w:rsidR="00BE5050" w:rsidRPr="00BE5050" w:rsidRDefault="00BE5050" w:rsidP="00860196">
            <w:pPr>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rPr>
              <w:t xml:space="preserve">Simulação conforme resultados alcançados no ISF </w:t>
            </w:r>
            <w:r w:rsidR="000A47ED" w:rsidRPr="00D47B89">
              <w:rPr>
                <w:rFonts w:ascii="Times New Roman" w:eastAsia="Arial" w:hAnsi="Times New Roman" w:cs="Times New Roman"/>
                <w:color w:val="000000" w:themeColor="text1"/>
                <w:sz w:val="20"/>
                <w:szCs w:val="20"/>
              </w:rPr>
              <w:t xml:space="preserve">no ano </w:t>
            </w:r>
            <w:r w:rsidR="000A47ED" w:rsidRPr="00BE5050">
              <w:rPr>
                <w:rFonts w:ascii="Times New Roman" w:eastAsia="Arial" w:hAnsi="Times New Roman" w:cs="Times New Roman"/>
                <w:i/>
                <w:iCs/>
                <w:color w:val="000000" w:themeColor="text1"/>
                <w:sz w:val="20"/>
                <w:szCs w:val="20"/>
              </w:rPr>
              <w:t>i</w:t>
            </w:r>
            <w:r w:rsidR="000A47ED" w:rsidRPr="00D47B89">
              <w:rPr>
                <w:rFonts w:ascii="Times New Roman" w:eastAsia="Arial" w:hAnsi="Times New Roman" w:cs="Times New Roman"/>
                <w:color w:val="000000" w:themeColor="text1"/>
                <w:sz w:val="20"/>
                <w:szCs w:val="20"/>
              </w:rPr>
              <w:t xml:space="preserve"> (com </w:t>
            </w:r>
            <w:r w:rsidR="000A47ED" w:rsidRPr="00D47B89">
              <w:rPr>
                <w:rFonts w:ascii="Times New Roman" w:eastAsia="Arial" w:hAnsi="Times New Roman" w:cs="Times New Roman"/>
                <w:i/>
                <w:color w:val="000000" w:themeColor="text1"/>
                <w:sz w:val="20"/>
                <w:szCs w:val="20"/>
              </w:rPr>
              <w:t>i</w:t>
            </w:r>
            <w:r w:rsidR="000A47ED" w:rsidRPr="00D47B89">
              <w:rPr>
                <w:rFonts w:ascii="Times New Roman" w:eastAsia="Arial" w:hAnsi="Times New Roman" w:cs="Times New Roman"/>
                <w:color w:val="000000" w:themeColor="text1"/>
                <w:sz w:val="20"/>
                <w:szCs w:val="20"/>
              </w:rPr>
              <w:t xml:space="preserve"> = 2020;</w:t>
            </w:r>
            <w:r w:rsidR="000A47ED">
              <w:rPr>
                <w:rFonts w:ascii="Times New Roman" w:eastAsia="Arial" w:hAnsi="Times New Roman" w:cs="Times New Roman"/>
                <w:color w:val="000000" w:themeColor="text1"/>
                <w:sz w:val="20"/>
                <w:szCs w:val="20"/>
              </w:rPr>
              <w:t xml:space="preserve"> </w:t>
            </w:r>
            <w:r w:rsidR="000A47ED" w:rsidRPr="00D47B89">
              <w:rPr>
                <w:rFonts w:ascii="Times New Roman" w:eastAsia="Arial" w:hAnsi="Times New Roman" w:cs="Times New Roman"/>
                <w:color w:val="000000" w:themeColor="text1"/>
                <w:sz w:val="20"/>
                <w:szCs w:val="20"/>
              </w:rPr>
              <w:t>2021</w:t>
            </w:r>
            <w:r w:rsidR="000A47ED">
              <w:rPr>
                <w:rFonts w:ascii="Times New Roman" w:eastAsia="Arial" w:hAnsi="Times New Roman" w:cs="Times New Roman"/>
                <w:color w:val="000000" w:themeColor="text1"/>
                <w:sz w:val="20"/>
                <w:szCs w:val="20"/>
              </w:rPr>
              <w:t>; 2022</w:t>
            </w:r>
            <w:r w:rsidR="000A47ED" w:rsidRPr="00D47B89">
              <w:rPr>
                <w:rFonts w:ascii="Times New Roman" w:eastAsia="Arial" w:hAnsi="Times New Roman" w:cs="Times New Roman"/>
                <w:color w:val="000000" w:themeColor="text1"/>
                <w:sz w:val="20"/>
                <w:szCs w:val="20"/>
              </w:rPr>
              <w:t xml:space="preserve">) </w:t>
            </w:r>
            <w:r w:rsidRPr="00BE5050">
              <w:rPr>
                <w:rFonts w:ascii="Times New Roman" w:eastAsia="Arial" w:hAnsi="Times New Roman" w:cs="Times New Roman"/>
                <w:color w:val="000000" w:themeColor="text1"/>
                <w:sz w:val="20"/>
                <w:szCs w:val="20"/>
              </w:rPr>
              <w:t>em relação ao PMAQ-AB</w:t>
            </w:r>
          </w:p>
        </w:tc>
        <w:tc>
          <w:tcPr>
            <w:tcW w:w="7087" w:type="dxa"/>
            <w:vAlign w:val="center"/>
          </w:tcPr>
          <w:p w14:paraId="6F9ADCAC" w14:textId="34DA50E8" w:rsidR="000A47ED" w:rsidRPr="00BE5050" w:rsidRDefault="000A47ED" w:rsidP="00860196">
            <w:pPr>
              <w:jc w:val="both"/>
              <w:rPr>
                <w:rFonts w:ascii="Times New Roman" w:eastAsia="Arial" w:hAnsi="Times New Roman" w:cs="Times New Roman"/>
                <w:color w:val="000000" w:themeColor="text1"/>
                <w:sz w:val="20"/>
                <w:szCs w:val="20"/>
              </w:rPr>
            </w:pPr>
            <w:r w:rsidRPr="00BE5050">
              <w:rPr>
                <w:rFonts w:ascii="Times New Roman" w:hAnsi="Times New Roman" w:cs="Times New Roman"/>
                <w:sz w:val="20"/>
                <w:szCs w:val="20"/>
              </w:rPr>
              <w:t>(</w:t>
            </w:r>
            <w:r w:rsidRPr="00BE5050">
              <w:rPr>
                <w:rFonts w:ascii="Times New Roman" w:eastAsia="Arial" w:hAnsi="Times New Roman" w:cs="Times New Roman"/>
                <w:color w:val="000000" w:themeColor="text1"/>
                <w:sz w:val="20"/>
                <w:szCs w:val="20"/>
              </w:rPr>
              <w:t xml:space="preserve">Soma dos recursos recebidos </w:t>
            </w:r>
            <w:r w:rsidRPr="00D47B89">
              <w:rPr>
                <w:rFonts w:ascii="Times New Roman" w:eastAsia="Arial" w:hAnsi="Times New Roman" w:cs="Times New Roman"/>
                <w:color w:val="000000" w:themeColor="text1"/>
                <w:sz w:val="20"/>
                <w:szCs w:val="20"/>
              </w:rPr>
              <w:t xml:space="preserve">no ano </w:t>
            </w:r>
            <w:r w:rsidRPr="00BE5050">
              <w:rPr>
                <w:rFonts w:ascii="Times New Roman" w:eastAsia="Arial" w:hAnsi="Times New Roman" w:cs="Times New Roman"/>
                <w:i/>
                <w:iCs/>
                <w:color w:val="000000" w:themeColor="text1"/>
                <w:sz w:val="20"/>
                <w:szCs w:val="20"/>
              </w:rPr>
              <w:t>i</w:t>
            </w:r>
            <w:r w:rsidRPr="00BE5050">
              <w:rPr>
                <w:rFonts w:ascii="Times New Roman" w:eastAsia="Arial" w:hAnsi="Times New Roman" w:cs="Times New Roman"/>
                <w:color w:val="000000" w:themeColor="text1"/>
                <w:sz w:val="20"/>
                <w:szCs w:val="20"/>
              </w:rPr>
              <w:t xml:space="preserve"> com o </w:t>
            </w:r>
            <w:r>
              <w:rPr>
                <w:rFonts w:ascii="Times New Roman" w:eastAsia="Arial" w:hAnsi="Times New Roman" w:cs="Times New Roman"/>
                <w:color w:val="000000" w:themeColor="text1"/>
                <w:sz w:val="20"/>
                <w:szCs w:val="20"/>
              </w:rPr>
              <w:t>ISF</w:t>
            </w:r>
            <w:r w:rsidRPr="00BE5050">
              <w:rPr>
                <w:rFonts w:ascii="Times New Roman" w:eastAsia="Arial" w:hAnsi="Times New Roman" w:cs="Times New Roman"/>
                <w:color w:val="000000" w:themeColor="text1"/>
                <w:sz w:val="20"/>
                <w:szCs w:val="20"/>
              </w:rPr>
              <w:t>, por município) – (Soma dos recursos recebidos com o PMAQ-AB de 2019, por município)</w:t>
            </w:r>
          </w:p>
          <w:p w14:paraId="284124AD" w14:textId="77777777" w:rsidR="00BE5050" w:rsidRPr="00BE5050" w:rsidRDefault="00BE5050" w:rsidP="00860196">
            <w:pPr>
              <w:jc w:val="both"/>
              <w:rPr>
                <w:rFonts w:ascii="Times New Roman" w:eastAsia="Arial" w:hAnsi="Times New Roman" w:cs="Times New Roman"/>
                <w:color w:val="000000" w:themeColor="text1"/>
                <w:sz w:val="20"/>
                <w:szCs w:val="20"/>
              </w:rPr>
            </w:pPr>
          </w:p>
          <w:p w14:paraId="6628D2F8" w14:textId="77777777" w:rsidR="00BE5050" w:rsidRPr="00BE5050" w:rsidRDefault="00BE5050" w:rsidP="00860196">
            <w:pPr>
              <w:jc w:val="both"/>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u w:val="single"/>
              </w:rPr>
              <w:t>Total de municípios da macro com perdas com o ISF em relação ao PMAQ-AB</w:t>
            </w:r>
            <w:r w:rsidRPr="00BE5050">
              <w:rPr>
                <w:rFonts w:ascii="Times New Roman" w:eastAsia="Arial" w:hAnsi="Times New Roman" w:cs="Times New Roman"/>
                <w:color w:val="000000" w:themeColor="text1"/>
                <w:sz w:val="20"/>
                <w:szCs w:val="20"/>
              </w:rPr>
              <w:t xml:space="preserve">  x 100</w:t>
            </w:r>
          </w:p>
          <w:p w14:paraId="70C9A63A" w14:textId="473250EE" w:rsidR="00BE5050" w:rsidRPr="00BE5050" w:rsidRDefault="00BE5050" w:rsidP="00860196">
            <w:pPr>
              <w:jc w:val="both"/>
              <w:rPr>
                <w:rFonts w:ascii="Times New Roman" w:eastAsia="Arial" w:hAnsi="Times New Roman" w:cs="Times New Roman"/>
                <w:color w:val="000000" w:themeColor="text1"/>
                <w:sz w:val="20"/>
                <w:szCs w:val="20"/>
              </w:rPr>
            </w:pPr>
            <w:r w:rsidRPr="00BE5050">
              <w:rPr>
                <w:rFonts w:ascii="Times New Roman" w:eastAsia="Arial" w:hAnsi="Times New Roman" w:cs="Times New Roman"/>
                <w:color w:val="000000" w:themeColor="text1"/>
                <w:sz w:val="20"/>
                <w:szCs w:val="20"/>
              </w:rPr>
              <w:t xml:space="preserve">                                           Total de municípios da macro</w:t>
            </w:r>
          </w:p>
        </w:tc>
      </w:tr>
    </w:tbl>
    <w:p w14:paraId="7305445A" w14:textId="77777777" w:rsidR="004211CE" w:rsidRDefault="004211CE" w:rsidP="004211CE">
      <w:pPr>
        <w:spacing w:after="0" w:line="480" w:lineRule="auto"/>
        <w:ind w:firstLine="708"/>
        <w:jc w:val="both"/>
        <w:rPr>
          <w:rFonts w:ascii="Times New Roman" w:hAnsi="Times New Roman" w:cs="Times New Roman"/>
          <w:sz w:val="24"/>
          <w:szCs w:val="24"/>
        </w:rPr>
      </w:pPr>
    </w:p>
    <w:p w14:paraId="3782E2C0" w14:textId="3C7A0F5A" w:rsidR="00541BA6" w:rsidRDefault="00541BA6" w:rsidP="00541BA6">
      <w:pPr>
        <w:spacing w:after="0" w:line="360" w:lineRule="auto"/>
        <w:jc w:val="both"/>
        <w:rPr>
          <w:rFonts w:ascii="Times New Roman" w:hAnsi="Times New Roman" w:cs="Times New Roman"/>
          <w:b/>
          <w:bCs/>
          <w:sz w:val="24"/>
          <w:szCs w:val="24"/>
        </w:rPr>
      </w:pPr>
      <w:r w:rsidRPr="00F67553">
        <w:rPr>
          <w:rFonts w:ascii="Times New Roman" w:hAnsi="Times New Roman" w:cs="Times New Roman"/>
          <w:b/>
          <w:bCs/>
          <w:sz w:val="24"/>
          <w:szCs w:val="24"/>
        </w:rPr>
        <w:t>2.</w:t>
      </w:r>
      <w:r>
        <w:rPr>
          <w:rFonts w:ascii="Times New Roman" w:hAnsi="Times New Roman" w:cs="Times New Roman"/>
          <w:b/>
          <w:bCs/>
          <w:sz w:val="24"/>
          <w:szCs w:val="24"/>
        </w:rPr>
        <w:t>3</w:t>
      </w:r>
      <w:r w:rsidRPr="00F67553">
        <w:rPr>
          <w:rFonts w:ascii="Times New Roman" w:hAnsi="Times New Roman" w:cs="Times New Roman"/>
          <w:b/>
          <w:bCs/>
          <w:sz w:val="24"/>
          <w:szCs w:val="24"/>
        </w:rPr>
        <w:t xml:space="preserve">. </w:t>
      </w:r>
      <w:r w:rsidR="000F550B" w:rsidRPr="000F550B">
        <w:rPr>
          <w:rFonts w:ascii="Times New Roman" w:hAnsi="Times New Roman" w:cs="Times New Roman"/>
          <w:b/>
          <w:bCs/>
          <w:sz w:val="24"/>
          <w:szCs w:val="24"/>
        </w:rPr>
        <w:t>PAB Variável x Incentivo para Ações Estratégicas</w:t>
      </w:r>
    </w:p>
    <w:p w14:paraId="3341BE89" w14:textId="77777777" w:rsidR="00541BA6" w:rsidRPr="00F67553" w:rsidRDefault="00541BA6" w:rsidP="00541BA6">
      <w:pPr>
        <w:spacing w:after="0" w:line="360" w:lineRule="auto"/>
        <w:jc w:val="both"/>
        <w:rPr>
          <w:rFonts w:ascii="Times New Roman" w:hAnsi="Times New Roman" w:cs="Times New Roman"/>
          <w:b/>
          <w:bCs/>
          <w:sz w:val="24"/>
          <w:szCs w:val="24"/>
        </w:rPr>
      </w:pPr>
    </w:p>
    <w:p w14:paraId="7C375EFD" w14:textId="07B09259" w:rsidR="00541BA6" w:rsidRDefault="00541BA6"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análises descritas nesta seção compõem o </w:t>
      </w:r>
      <w:r w:rsidRPr="008D5755">
        <w:rPr>
          <w:rFonts w:ascii="Times New Roman" w:hAnsi="Times New Roman" w:cs="Times New Roman"/>
          <w:sz w:val="24"/>
          <w:szCs w:val="24"/>
        </w:rPr>
        <w:t>arquivo “</w:t>
      </w:r>
      <w:r w:rsidR="00187C52" w:rsidRPr="00187C52">
        <w:rPr>
          <w:rFonts w:ascii="Times New Roman" w:hAnsi="Times New Roman" w:cs="Times New Roman"/>
          <w:sz w:val="24"/>
          <w:szCs w:val="24"/>
        </w:rPr>
        <w:t>Dados Tabela 4 Artigo - PAB Variável x Ações estratégicas</w:t>
      </w:r>
      <w:r w:rsidRPr="008D5755">
        <w:rPr>
          <w:rFonts w:ascii="Times New Roman" w:hAnsi="Times New Roman" w:cs="Times New Roman"/>
          <w:sz w:val="24"/>
          <w:szCs w:val="24"/>
        </w:rPr>
        <w:t>”</w:t>
      </w:r>
      <w:r>
        <w:rPr>
          <w:rFonts w:ascii="Times New Roman" w:hAnsi="Times New Roman" w:cs="Times New Roman"/>
          <w:sz w:val="24"/>
          <w:szCs w:val="24"/>
        </w:rPr>
        <w:t xml:space="preserve">. Esse arquivo dispõe de abas com os valores recebidos pelos municípios com o PAB </w:t>
      </w:r>
      <w:r w:rsidR="000C532B">
        <w:rPr>
          <w:rFonts w:ascii="Times New Roman" w:hAnsi="Times New Roman" w:cs="Times New Roman"/>
          <w:sz w:val="24"/>
          <w:szCs w:val="24"/>
        </w:rPr>
        <w:t xml:space="preserve">Variável </w:t>
      </w:r>
      <w:r>
        <w:rPr>
          <w:rFonts w:ascii="Times New Roman" w:hAnsi="Times New Roman" w:cs="Times New Roman"/>
          <w:sz w:val="24"/>
          <w:szCs w:val="24"/>
        </w:rPr>
        <w:t xml:space="preserve">em 2018 e 2019 e com </w:t>
      </w:r>
      <w:r w:rsidR="000C532B">
        <w:rPr>
          <w:rFonts w:ascii="Times New Roman" w:hAnsi="Times New Roman" w:cs="Times New Roman"/>
          <w:sz w:val="24"/>
          <w:szCs w:val="24"/>
        </w:rPr>
        <w:t>o Incentivo para Ações Estratégicas</w:t>
      </w:r>
      <w:r>
        <w:rPr>
          <w:rFonts w:ascii="Times New Roman" w:hAnsi="Times New Roman" w:cs="Times New Roman"/>
          <w:sz w:val="24"/>
          <w:szCs w:val="24"/>
        </w:rPr>
        <w:t xml:space="preserve"> em 2020, 2021 e 2022</w:t>
      </w:r>
      <w:r w:rsidR="00B70DCA">
        <w:rPr>
          <w:rFonts w:ascii="Times New Roman" w:hAnsi="Times New Roman" w:cs="Times New Roman"/>
          <w:sz w:val="24"/>
          <w:szCs w:val="24"/>
        </w:rPr>
        <w:t>, todos separados pelo valor anual recebido em cada equipe ou programa</w:t>
      </w:r>
      <w:r w:rsidR="00D864EE">
        <w:rPr>
          <w:rFonts w:ascii="Times New Roman" w:hAnsi="Times New Roman" w:cs="Times New Roman"/>
          <w:sz w:val="24"/>
          <w:szCs w:val="24"/>
        </w:rPr>
        <w:t xml:space="preserve"> e o total com a somatória de todas as equipes/programas</w:t>
      </w:r>
      <w:r w:rsidR="00B70DCA">
        <w:rPr>
          <w:rFonts w:ascii="Times New Roman" w:hAnsi="Times New Roman" w:cs="Times New Roman"/>
          <w:sz w:val="24"/>
          <w:szCs w:val="24"/>
        </w:rPr>
        <w:t>.</w:t>
      </w:r>
    </w:p>
    <w:p w14:paraId="73440C37" w14:textId="4C47C1CC" w:rsidR="00541BA6" w:rsidRDefault="00541BA6" w:rsidP="00541BA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de “Compilado 2018-2022” apresenta as informações de valores anuais recebidos com o PAB </w:t>
      </w:r>
      <w:r w:rsidR="00D45682">
        <w:rPr>
          <w:rFonts w:ascii="Times New Roman" w:hAnsi="Times New Roman" w:cs="Times New Roman"/>
          <w:sz w:val="24"/>
          <w:szCs w:val="24"/>
        </w:rPr>
        <w:t>Variável</w:t>
      </w:r>
      <w:r>
        <w:rPr>
          <w:rFonts w:ascii="Times New Roman" w:hAnsi="Times New Roman" w:cs="Times New Roman"/>
          <w:sz w:val="24"/>
          <w:szCs w:val="24"/>
        </w:rPr>
        <w:t xml:space="preserve"> e </w:t>
      </w:r>
      <w:r w:rsidR="00D45682">
        <w:rPr>
          <w:rFonts w:ascii="Times New Roman" w:hAnsi="Times New Roman" w:cs="Times New Roman"/>
          <w:sz w:val="24"/>
          <w:szCs w:val="24"/>
        </w:rPr>
        <w:t>o Incentivo para Ações Estratégicas</w:t>
      </w:r>
      <w:r>
        <w:rPr>
          <w:rFonts w:ascii="Times New Roman" w:hAnsi="Times New Roman" w:cs="Times New Roman"/>
          <w:sz w:val="24"/>
          <w:szCs w:val="24"/>
        </w:rPr>
        <w:t>, assim como a macrorregião de saúde. As colunas finais dessa aba apresentam o cálculo da diferença</w:t>
      </w:r>
      <w:r w:rsidR="003C7D6A">
        <w:rPr>
          <w:rFonts w:ascii="Times New Roman" w:hAnsi="Times New Roman" w:cs="Times New Roman"/>
          <w:sz w:val="24"/>
          <w:szCs w:val="24"/>
        </w:rPr>
        <w:t xml:space="preserve"> do PAB Variável de 2019 em relação ao PAB Variável de 2018, do </w:t>
      </w:r>
      <w:r>
        <w:rPr>
          <w:rFonts w:ascii="Times New Roman" w:hAnsi="Times New Roman" w:cs="Times New Roman"/>
          <w:sz w:val="24"/>
          <w:szCs w:val="24"/>
        </w:rPr>
        <w:t xml:space="preserve"> </w:t>
      </w:r>
      <w:r w:rsidR="00534E10">
        <w:rPr>
          <w:rFonts w:ascii="Times New Roman" w:hAnsi="Times New Roman" w:cs="Times New Roman"/>
          <w:sz w:val="24"/>
          <w:szCs w:val="24"/>
        </w:rPr>
        <w:t>Incentivo para Ações Estratégicas</w:t>
      </w:r>
      <w:r>
        <w:rPr>
          <w:rFonts w:ascii="Times New Roman" w:hAnsi="Times New Roman" w:cs="Times New Roman"/>
          <w:sz w:val="24"/>
          <w:szCs w:val="24"/>
        </w:rPr>
        <w:t xml:space="preserve"> </w:t>
      </w:r>
      <w:r w:rsidR="003C7D6A">
        <w:rPr>
          <w:rFonts w:ascii="Times New Roman" w:hAnsi="Times New Roman" w:cs="Times New Roman"/>
          <w:sz w:val="24"/>
          <w:szCs w:val="24"/>
        </w:rPr>
        <w:t>de 2020 em relação ao</w:t>
      </w:r>
      <w:r w:rsidR="003C7D6A" w:rsidRPr="003C7D6A">
        <w:rPr>
          <w:rFonts w:ascii="Times New Roman" w:hAnsi="Times New Roman" w:cs="Times New Roman"/>
          <w:sz w:val="24"/>
          <w:szCs w:val="24"/>
        </w:rPr>
        <w:t xml:space="preserve"> </w:t>
      </w:r>
      <w:r w:rsidR="003C7D6A">
        <w:rPr>
          <w:rFonts w:ascii="Times New Roman" w:hAnsi="Times New Roman" w:cs="Times New Roman"/>
          <w:sz w:val="24"/>
          <w:szCs w:val="24"/>
        </w:rPr>
        <w:t>PAB Variável de 2019</w:t>
      </w:r>
      <w:r w:rsidR="003C7D6A">
        <w:rPr>
          <w:rFonts w:ascii="Times New Roman" w:hAnsi="Times New Roman" w:cs="Times New Roman"/>
          <w:sz w:val="24"/>
          <w:szCs w:val="24"/>
        </w:rPr>
        <w:t>,</w:t>
      </w:r>
      <w:r w:rsidR="003C7D6A">
        <w:rPr>
          <w:rFonts w:ascii="Times New Roman" w:hAnsi="Times New Roman" w:cs="Times New Roman"/>
          <w:sz w:val="24"/>
          <w:szCs w:val="24"/>
        </w:rPr>
        <w:t xml:space="preserve"> do  Incentivo para Ações Estratégicas</w:t>
      </w:r>
      <w:r w:rsidR="003C7D6A">
        <w:rPr>
          <w:rFonts w:ascii="Times New Roman" w:hAnsi="Times New Roman" w:cs="Times New Roman"/>
          <w:sz w:val="24"/>
          <w:szCs w:val="24"/>
        </w:rPr>
        <w:t xml:space="preserve"> de 2021 em relação ao de 2020 e do </w:t>
      </w:r>
      <w:r w:rsidR="003C7D6A">
        <w:rPr>
          <w:rFonts w:ascii="Times New Roman" w:hAnsi="Times New Roman" w:cs="Times New Roman"/>
          <w:sz w:val="24"/>
          <w:szCs w:val="24"/>
        </w:rPr>
        <w:t xml:space="preserve">Incentivo para Ações Estratégicas </w:t>
      </w:r>
      <w:r w:rsidR="003C7D6A">
        <w:rPr>
          <w:rFonts w:ascii="Times New Roman" w:hAnsi="Times New Roman" w:cs="Times New Roman"/>
          <w:sz w:val="24"/>
          <w:szCs w:val="24"/>
        </w:rPr>
        <w:t>de 2022 relativamente a 2021</w:t>
      </w:r>
      <w:r>
        <w:rPr>
          <w:rFonts w:ascii="Times New Roman" w:hAnsi="Times New Roman" w:cs="Times New Roman"/>
          <w:sz w:val="24"/>
          <w:szCs w:val="24"/>
        </w:rPr>
        <w:t>. Os valores negativos foram destacados com letra vermelha na planilha.</w:t>
      </w:r>
    </w:p>
    <w:p w14:paraId="0241B9CF" w14:textId="32CBE5DA" w:rsidR="00E23593" w:rsidRDefault="00541BA6" w:rsidP="00E235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aba “Tabela </w:t>
      </w:r>
      <w:r w:rsidR="00E23593">
        <w:rPr>
          <w:rFonts w:ascii="Times New Roman" w:hAnsi="Times New Roman" w:cs="Times New Roman"/>
          <w:sz w:val="24"/>
          <w:szCs w:val="24"/>
        </w:rPr>
        <w:t>4</w:t>
      </w:r>
      <w:r>
        <w:rPr>
          <w:rFonts w:ascii="Times New Roman" w:hAnsi="Times New Roman" w:cs="Times New Roman"/>
          <w:sz w:val="24"/>
          <w:szCs w:val="24"/>
        </w:rPr>
        <w:t xml:space="preserve">” apresenta a análise dos dados que compõem a Tabela </w:t>
      </w:r>
      <w:r w:rsidR="00E23593">
        <w:rPr>
          <w:rFonts w:ascii="Times New Roman" w:hAnsi="Times New Roman" w:cs="Times New Roman"/>
          <w:sz w:val="24"/>
          <w:szCs w:val="24"/>
        </w:rPr>
        <w:t>4</w:t>
      </w:r>
      <w:r>
        <w:rPr>
          <w:rFonts w:ascii="Times New Roman" w:hAnsi="Times New Roman" w:cs="Times New Roman"/>
          <w:sz w:val="24"/>
          <w:szCs w:val="24"/>
        </w:rPr>
        <w:t xml:space="preserve"> do artigo. </w:t>
      </w:r>
      <w:r w:rsidR="00E23593">
        <w:rPr>
          <w:rFonts w:ascii="Times New Roman" w:hAnsi="Times New Roman" w:cs="Times New Roman"/>
          <w:sz w:val="24"/>
          <w:szCs w:val="24"/>
        </w:rPr>
        <w:t xml:space="preserve">Na </w:t>
      </w:r>
      <w:r w:rsidR="00E23593">
        <w:rPr>
          <w:rFonts w:ascii="Times New Roman" w:hAnsi="Times New Roman" w:cs="Times New Roman"/>
          <w:sz w:val="24"/>
          <w:szCs w:val="24"/>
        </w:rPr>
        <w:t xml:space="preserve">tabela constam a quantidade de municípios por macrorregião de saúde que tiveram perdas de financiamento </w:t>
      </w:r>
      <w:r w:rsidR="005951F5">
        <w:rPr>
          <w:rFonts w:ascii="Times New Roman" w:hAnsi="Times New Roman" w:cs="Times New Roman"/>
          <w:sz w:val="24"/>
          <w:szCs w:val="24"/>
        </w:rPr>
        <w:t>desse componente em relação ao ano anterior</w:t>
      </w:r>
      <w:r w:rsidR="00E23593">
        <w:rPr>
          <w:rFonts w:ascii="Times New Roman" w:hAnsi="Times New Roman" w:cs="Times New Roman"/>
          <w:sz w:val="24"/>
          <w:szCs w:val="24"/>
        </w:rPr>
        <w:t xml:space="preserve">, </w:t>
      </w:r>
      <w:r w:rsidR="005951F5">
        <w:rPr>
          <w:rFonts w:ascii="Times New Roman" w:hAnsi="Times New Roman" w:cs="Times New Roman"/>
          <w:sz w:val="24"/>
          <w:szCs w:val="24"/>
        </w:rPr>
        <w:t xml:space="preserve">sendo que </w:t>
      </w:r>
      <w:r w:rsidR="00E23593">
        <w:rPr>
          <w:rFonts w:ascii="Times New Roman" w:hAnsi="Times New Roman" w:cs="Times New Roman"/>
          <w:sz w:val="24"/>
          <w:szCs w:val="24"/>
        </w:rPr>
        <w:t xml:space="preserve">essa quantidade foi obtida por meio de fórmula “CONT.SES” no Excel. A partir da quantidade de municípios com perda obtida nesse cálculo, verificou-se o percentual de municípios com perda de financiamento em cada macro, dividindo a quantidade de municípios com perdas pelo total de municípios da macro. Para compor os dados da Tabela </w:t>
      </w:r>
      <w:r w:rsidR="00B05096">
        <w:rPr>
          <w:rFonts w:ascii="Times New Roman" w:hAnsi="Times New Roman" w:cs="Times New Roman"/>
          <w:sz w:val="24"/>
          <w:szCs w:val="24"/>
        </w:rPr>
        <w:t>4</w:t>
      </w:r>
      <w:r w:rsidR="00E23593">
        <w:rPr>
          <w:rFonts w:ascii="Times New Roman" w:hAnsi="Times New Roman" w:cs="Times New Roman"/>
          <w:sz w:val="24"/>
          <w:szCs w:val="24"/>
        </w:rPr>
        <w:t xml:space="preserve"> do artigo foram utilizadas as frequências relativas, conforme Quadro </w:t>
      </w:r>
      <w:r w:rsidR="00B05096">
        <w:rPr>
          <w:rFonts w:ascii="Times New Roman" w:hAnsi="Times New Roman" w:cs="Times New Roman"/>
          <w:sz w:val="24"/>
          <w:szCs w:val="24"/>
        </w:rPr>
        <w:t>3</w:t>
      </w:r>
      <w:r w:rsidR="00E23593">
        <w:rPr>
          <w:rFonts w:ascii="Times New Roman" w:hAnsi="Times New Roman" w:cs="Times New Roman"/>
          <w:sz w:val="24"/>
          <w:szCs w:val="24"/>
        </w:rPr>
        <w:t>.</w:t>
      </w:r>
    </w:p>
    <w:p w14:paraId="56E0C583" w14:textId="77777777" w:rsidR="00860196" w:rsidRDefault="00860196" w:rsidP="00E23593">
      <w:pPr>
        <w:spacing w:after="0" w:line="360" w:lineRule="auto"/>
        <w:ind w:firstLine="708"/>
        <w:jc w:val="both"/>
        <w:rPr>
          <w:rFonts w:ascii="Times New Roman" w:hAnsi="Times New Roman" w:cs="Times New Roman"/>
          <w:sz w:val="24"/>
          <w:szCs w:val="24"/>
        </w:rPr>
      </w:pPr>
    </w:p>
    <w:p w14:paraId="4682FA46" w14:textId="2A023731" w:rsidR="00541BA6" w:rsidRPr="00D54F70" w:rsidRDefault="00541BA6" w:rsidP="00911A8C">
      <w:pPr>
        <w:spacing w:after="0" w:line="360" w:lineRule="auto"/>
        <w:ind w:firstLine="708"/>
        <w:jc w:val="center"/>
        <w:rPr>
          <w:rFonts w:ascii="Times New Roman" w:eastAsia="Arial" w:hAnsi="Times New Roman" w:cs="Times New Roman"/>
          <w:color w:val="000000" w:themeColor="text1"/>
          <w:sz w:val="20"/>
          <w:szCs w:val="20"/>
        </w:rPr>
      </w:pPr>
      <w:r w:rsidRPr="00D54F70">
        <w:rPr>
          <w:rFonts w:ascii="Times New Roman" w:eastAsia="Arial" w:hAnsi="Times New Roman" w:cs="Times New Roman"/>
          <w:color w:val="000000" w:themeColor="text1"/>
          <w:sz w:val="20"/>
          <w:szCs w:val="20"/>
        </w:rPr>
        <w:lastRenderedPageBreak/>
        <w:t xml:space="preserve">Quadro </w:t>
      </w:r>
      <w:r w:rsidR="002C1A6A">
        <w:rPr>
          <w:rFonts w:ascii="Times New Roman" w:eastAsia="Arial" w:hAnsi="Times New Roman" w:cs="Times New Roman"/>
          <w:color w:val="000000" w:themeColor="text1"/>
          <w:sz w:val="20"/>
          <w:szCs w:val="20"/>
        </w:rPr>
        <w:t>3</w:t>
      </w:r>
      <w:r w:rsidRPr="00D54F70">
        <w:rPr>
          <w:rFonts w:ascii="Times New Roman" w:eastAsia="Arial" w:hAnsi="Times New Roman" w:cs="Times New Roman"/>
          <w:color w:val="000000" w:themeColor="text1"/>
          <w:sz w:val="20"/>
          <w:szCs w:val="20"/>
        </w:rPr>
        <w:t xml:space="preserve"> – </w:t>
      </w:r>
      <w:r w:rsidR="00911A8C" w:rsidRPr="00911A8C">
        <w:rPr>
          <w:rFonts w:ascii="Times New Roman" w:eastAsia="Arial" w:hAnsi="Times New Roman" w:cs="Times New Roman"/>
          <w:color w:val="000000" w:themeColor="text1"/>
          <w:sz w:val="20"/>
          <w:szCs w:val="20"/>
        </w:rPr>
        <w:t>Definição e cálculo dos indicadores utilizados na análise dos dados de financiamento de PAB Variável x Incentivo para Ações Estratégicas</w:t>
      </w:r>
    </w:p>
    <w:tbl>
      <w:tblPr>
        <w:tblStyle w:val="Tabelacomgrade"/>
        <w:tblW w:w="8926" w:type="dxa"/>
        <w:tblLook w:val="04A0" w:firstRow="1" w:lastRow="0" w:firstColumn="1" w:lastColumn="0" w:noHBand="0" w:noVBand="1"/>
      </w:tblPr>
      <w:tblGrid>
        <w:gridCol w:w="1980"/>
        <w:gridCol w:w="6946"/>
      </w:tblGrid>
      <w:tr w:rsidR="00541BA6" w:rsidRPr="00911A8C" w14:paraId="3511BC4A" w14:textId="77777777" w:rsidTr="00A06B07">
        <w:tc>
          <w:tcPr>
            <w:tcW w:w="1980" w:type="dxa"/>
            <w:shd w:val="clear" w:color="auto" w:fill="FFFFFF" w:themeFill="background1"/>
          </w:tcPr>
          <w:p w14:paraId="29C83363" w14:textId="77777777" w:rsidR="00541BA6" w:rsidRPr="00911A8C" w:rsidRDefault="00541BA6" w:rsidP="00860196">
            <w:pPr>
              <w:jc w:val="center"/>
              <w:rPr>
                <w:rFonts w:ascii="Times New Roman" w:eastAsia="Arial" w:hAnsi="Times New Roman" w:cs="Times New Roman"/>
                <w:b/>
                <w:bCs/>
                <w:color w:val="000000" w:themeColor="text1"/>
                <w:sz w:val="20"/>
                <w:szCs w:val="20"/>
              </w:rPr>
            </w:pPr>
            <w:r w:rsidRPr="00911A8C">
              <w:rPr>
                <w:rFonts w:ascii="Times New Roman" w:eastAsia="Arial" w:hAnsi="Times New Roman" w:cs="Times New Roman"/>
                <w:b/>
                <w:bCs/>
                <w:color w:val="000000" w:themeColor="text1"/>
                <w:sz w:val="20"/>
                <w:szCs w:val="20"/>
              </w:rPr>
              <w:t>Definição</w:t>
            </w:r>
          </w:p>
        </w:tc>
        <w:tc>
          <w:tcPr>
            <w:tcW w:w="6946" w:type="dxa"/>
            <w:shd w:val="clear" w:color="auto" w:fill="FFFFFF" w:themeFill="background1"/>
          </w:tcPr>
          <w:p w14:paraId="00681C49" w14:textId="77777777" w:rsidR="00541BA6" w:rsidRPr="00911A8C" w:rsidRDefault="00541BA6" w:rsidP="00860196">
            <w:pPr>
              <w:jc w:val="center"/>
              <w:rPr>
                <w:rFonts w:ascii="Times New Roman" w:eastAsia="Arial" w:hAnsi="Times New Roman" w:cs="Times New Roman"/>
                <w:b/>
                <w:bCs/>
                <w:color w:val="000000" w:themeColor="text1"/>
                <w:sz w:val="20"/>
                <w:szCs w:val="20"/>
              </w:rPr>
            </w:pPr>
            <w:r w:rsidRPr="00911A8C">
              <w:rPr>
                <w:rFonts w:ascii="Times New Roman" w:eastAsia="Arial" w:hAnsi="Times New Roman" w:cs="Times New Roman"/>
                <w:b/>
                <w:bCs/>
                <w:color w:val="000000" w:themeColor="text1"/>
                <w:sz w:val="20"/>
                <w:szCs w:val="20"/>
              </w:rPr>
              <w:t>Cálculo</w:t>
            </w:r>
          </w:p>
        </w:tc>
      </w:tr>
      <w:tr w:rsidR="00FE7AF1" w:rsidRPr="00911A8C" w14:paraId="2EB4D0F6" w14:textId="77777777" w:rsidTr="00A06B07">
        <w:tc>
          <w:tcPr>
            <w:tcW w:w="1980" w:type="dxa"/>
            <w:vAlign w:val="center"/>
          </w:tcPr>
          <w:p w14:paraId="04713D54" w14:textId="763CF879" w:rsidR="00FE7AF1" w:rsidRPr="00911A8C" w:rsidRDefault="00FE7AF1"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PAB Variável de 2019 em relação ao de 2018</w:t>
            </w:r>
          </w:p>
        </w:tc>
        <w:tc>
          <w:tcPr>
            <w:tcW w:w="6946" w:type="dxa"/>
            <w:vAlign w:val="center"/>
          </w:tcPr>
          <w:p w14:paraId="742BB6CF" w14:textId="156958F4" w:rsidR="00FE7AF1" w:rsidRPr="00911A8C" w:rsidRDefault="00FE7AF1"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(Soma dos recursos recebidos em 2019 com o PAB Variável, por município) – (Soma dos recursos recebidos em 2018 com o PAB Variável, por município)</w:t>
            </w:r>
          </w:p>
          <w:p w14:paraId="4C1125B9" w14:textId="77777777" w:rsidR="00FE7AF1" w:rsidRPr="00911A8C" w:rsidRDefault="00FE7AF1" w:rsidP="00860196">
            <w:pPr>
              <w:jc w:val="both"/>
              <w:rPr>
                <w:rFonts w:ascii="Times New Roman" w:eastAsia="Arial" w:hAnsi="Times New Roman" w:cs="Times New Roman"/>
                <w:color w:val="000000" w:themeColor="text1"/>
                <w:sz w:val="20"/>
                <w:szCs w:val="20"/>
              </w:rPr>
            </w:pPr>
          </w:p>
          <w:p w14:paraId="48E1143B" w14:textId="77777777" w:rsidR="00FE7AF1" w:rsidRPr="00911A8C" w:rsidRDefault="00FE7AF1"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u w:val="single"/>
              </w:rPr>
              <w:t xml:space="preserve">   Total de municípios da macro com perdas com o PAB Variável 2019   </w:t>
            </w:r>
            <w:r w:rsidRPr="00911A8C">
              <w:rPr>
                <w:rFonts w:ascii="Times New Roman" w:eastAsia="Arial" w:hAnsi="Times New Roman" w:cs="Times New Roman"/>
                <w:color w:val="000000" w:themeColor="text1"/>
                <w:sz w:val="20"/>
                <w:szCs w:val="20"/>
              </w:rPr>
              <w:t xml:space="preserve">  x 100</w:t>
            </w:r>
          </w:p>
          <w:p w14:paraId="5F6B33F3" w14:textId="7DD1F618" w:rsidR="00FE7AF1" w:rsidRPr="00911A8C" w:rsidRDefault="00FE7AF1"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 xml:space="preserve">                                    Total de municípios da macro</w:t>
            </w:r>
          </w:p>
        </w:tc>
      </w:tr>
      <w:tr w:rsidR="00E167BE" w:rsidRPr="00911A8C" w14:paraId="103DE501" w14:textId="77777777" w:rsidTr="00A06B07">
        <w:tc>
          <w:tcPr>
            <w:tcW w:w="1980" w:type="dxa"/>
            <w:vAlign w:val="center"/>
          </w:tcPr>
          <w:p w14:paraId="6363EE94" w14:textId="12715F55" w:rsidR="00E167BE" w:rsidRPr="00911A8C" w:rsidRDefault="00E167BE"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Incentivo para Ações Estratégicas de 2020 em relação ao PAB Variável de 2019</w:t>
            </w:r>
          </w:p>
        </w:tc>
        <w:tc>
          <w:tcPr>
            <w:tcW w:w="6946" w:type="dxa"/>
            <w:vAlign w:val="center"/>
          </w:tcPr>
          <w:p w14:paraId="2262EEA3" w14:textId="01CFCC49" w:rsidR="00E167BE" w:rsidRPr="00911A8C" w:rsidRDefault="00E167BE"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(Soma dos recursos recebidos em 2020 com o Incentivo para Ações Estratégicas, por município) – (Soma dos recursos recebidos em 2019 com o PAB Variável, por município)</w:t>
            </w:r>
          </w:p>
          <w:p w14:paraId="4869A3E1" w14:textId="77777777" w:rsidR="00E167BE" w:rsidRPr="00911A8C" w:rsidRDefault="00E167BE" w:rsidP="00860196">
            <w:pPr>
              <w:jc w:val="both"/>
              <w:rPr>
                <w:rFonts w:ascii="Times New Roman" w:eastAsia="Arial" w:hAnsi="Times New Roman" w:cs="Times New Roman"/>
                <w:color w:val="000000" w:themeColor="text1"/>
                <w:sz w:val="20"/>
                <w:szCs w:val="20"/>
              </w:rPr>
            </w:pPr>
          </w:p>
          <w:p w14:paraId="17C0BF37" w14:textId="77777777" w:rsidR="00E167BE" w:rsidRPr="00911A8C" w:rsidRDefault="00E167BE"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u w:val="single"/>
              </w:rPr>
              <w:t xml:space="preserve"> Total de municípios da macro com perdas com Ações Estratégicas 2020 </w:t>
            </w:r>
            <w:r w:rsidRPr="00911A8C">
              <w:rPr>
                <w:rFonts w:ascii="Times New Roman" w:eastAsia="Arial" w:hAnsi="Times New Roman" w:cs="Times New Roman"/>
                <w:color w:val="000000" w:themeColor="text1"/>
                <w:sz w:val="20"/>
                <w:szCs w:val="20"/>
              </w:rPr>
              <w:t xml:space="preserve">  x 100</w:t>
            </w:r>
          </w:p>
          <w:p w14:paraId="0BC49968" w14:textId="5874579A" w:rsidR="00E167BE" w:rsidRPr="00911A8C" w:rsidRDefault="00E167BE"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 xml:space="preserve">                                    Total de municípios da macro</w:t>
            </w:r>
          </w:p>
        </w:tc>
      </w:tr>
      <w:tr w:rsidR="002C1A6A" w:rsidRPr="00911A8C" w14:paraId="0C872D24" w14:textId="77777777" w:rsidTr="00A06B07">
        <w:tc>
          <w:tcPr>
            <w:tcW w:w="1980" w:type="dxa"/>
            <w:vAlign w:val="center"/>
          </w:tcPr>
          <w:p w14:paraId="79F9E0D7" w14:textId="4AFA33AC" w:rsidR="002C1A6A" w:rsidRPr="00911A8C" w:rsidRDefault="002C1A6A"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Incentivo para Ações Estratégicas de 2021 em relação ao de 2020</w:t>
            </w:r>
          </w:p>
        </w:tc>
        <w:tc>
          <w:tcPr>
            <w:tcW w:w="6946" w:type="dxa"/>
            <w:vAlign w:val="center"/>
          </w:tcPr>
          <w:p w14:paraId="7B9D28D2" w14:textId="7F766308"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(Soma dos recursos recebidos em 2021 com o Incentivo para Ações Estratégicas, por município) – (Soma dos recursos recebidos em 2020 com o Incentivo para Ações Estratégicas, por município)</w:t>
            </w:r>
          </w:p>
          <w:p w14:paraId="5733F7E0" w14:textId="77777777" w:rsidR="002C1A6A" w:rsidRPr="00911A8C" w:rsidRDefault="002C1A6A" w:rsidP="00860196">
            <w:pPr>
              <w:jc w:val="both"/>
              <w:rPr>
                <w:rFonts w:ascii="Times New Roman" w:eastAsia="Arial" w:hAnsi="Times New Roman" w:cs="Times New Roman"/>
                <w:color w:val="000000" w:themeColor="text1"/>
                <w:sz w:val="20"/>
                <w:szCs w:val="20"/>
              </w:rPr>
            </w:pPr>
          </w:p>
          <w:p w14:paraId="7FB92250" w14:textId="77777777"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u w:val="single"/>
              </w:rPr>
              <w:t xml:space="preserve"> Total de municípios da macro com perdas com Ações Estratégicas 2021 </w:t>
            </w:r>
            <w:r w:rsidRPr="00911A8C">
              <w:rPr>
                <w:rFonts w:ascii="Times New Roman" w:eastAsia="Arial" w:hAnsi="Times New Roman" w:cs="Times New Roman"/>
                <w:color w:val="000000" w:themeColor="text1"/>
                <w:sz w:val="20"/>
                <w:szCs w:val="20"/>
              </w:rPr>
              <w:t xml:space="preserve">  x 100</w:t>
            </w:r>
          </w:p>
          <w:p w14:paraId="02337E76" w14:textId="7C666460"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 xml:space="preserve">                                    Total de municípios da macro</w:t>
            </w:r>
          </w:p>
        </w:tc>
      </w:tr>
      <w:tr w:rsidR="002C1A6A" w:rsidRPr="00911A8C" w14:paraId="2A5084E1" w14:textId="77777777" w:rsidTr="00A06B07">
        <w:tc>
          <w:tcPr>
            <w:tcW w:w="1980" w:type="dxa"/>
            <w:vAlign w:val="center"/>
          </w:tcPr>
          <w:p w14:paraId="1A6B2328" w14:textId="1222C037" w:rsidR="002C1A6A" w:rsidRPr="00911A8C" w:rsidRDefault="002C1A6A" w:rsidP="00860196">
            <w:pPr>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Incentivo para Ações Estratégicas de 202</w:t>
            </w:r>
            <w:r w:rsidR="005E0DEE">
              <w:rPr>
                <w:rFonts w:ascii="Times New Roman" w:eastAsia="Arial" w:hAnsi="Times New Roman" w:cs="Times New Roman"/>
                <w:color w:val="000000" w:themeColor="text1"/>
                <w:sz w:val="20"/>
                <w:szCs w:val="20"/>
              </w:rPr>
              <w:t>2</w:t>
            </w:r>
            <w:r w:rsidRPr="00911A8C">
              <w:rPr>
                <w:rFonts w:ascii="Times New Roman" w:eastAsia="Arial" w:hAnsi="Times New Roman" w:cs="Times New Roman"/>
                <w:color w:val="000000" w:themeColor="text1"/>
                <w:sz w:val="20"/>
                <w:szCs w:val="20"/>
              </w:rPr>
              <w:t xml:space="preserve"> em relação ao de 202</w:t>
            </w:r>
            <w:r w:rsidR="005E0DEE">
              <w:rPr>
                <w:rFonts w:ascii="Times New Roman" w:eastAsia="Arial" w:hAnsi="Times New Roman" w:cs="Times New Roman"/>
                <w:color w:val="000000" w:themeColor="text1"/>
                <w:sz w:val="20"/>
                <w:szCs w:val="20"/>
              </w:rPr>
              <w:t>1</w:t>
            </w:r>
          </w:p>
        </w:tc>
        <w:tc>
          <w:tcPr>
            <w:tcW w:w="6946" w:type="dxa"/>
            <w:vAlign w:val="center"/>
          </w:tcPr>
          <w:p w14:paraId="4470DE8A" w14:textId="49C74D33"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(Soma dos recursos recebidos em 202</w:t>
            </w:r>
            <w:r w:rsidR="005E0DEE">
              <w:rPr>
                <w:rFonts w:ascii="Times New Roman" w:eastAsia="Arial" w:hAnsi="Times New Roman" w:cs="Times New Roman"/>
                <w:color w:val="000000" w:themeColor="text1"/>
                <w:sz w:val="20"/>
                <w:szCs w:val="20"/>
              </w:rPr>
              <w:t>2</w:t>
            </w:r>
            <w:r w:rsidRPr="00911A8C">
              <w:rPr>
                <w:rFonts w:ascii="Times New Roman" w:eastAsia="Arial" w:hAnsi="Times New Roman" w:cs="Times New Roman"/>
                <w:color w:val="000000" w:themeColor="text1"/>
                <w:sz w:val="20"/>
                <w:szCs w:val="20"/>
              </w:rPr>
              <w:t xml:space="preserve"> com o Incentivo para Ações Estratégicas, por município) – (Soma dos recursos recebidos em 202</w:t>
            </w:r>
            <w:r w:rsidR="005E0DEE">
              <w:rPr>
                <w:rFonts w:ascii="Times New Roman" w:eastAsia="Arial" w:hAnsi="Times New Roman" w:cs="Times New Roman"/>
                <w:color w:val="000000" w:themeColor="text1"/>
                <w:sz w:val="20"/>
                <w:szCs w:val="20"/>
              </w:rPr>
              <w:t>1</w:t>
            </w:r>
            <w:r w:rsidRPr="00911A8C">
              <w:rPr>
                <w:rFonts w:ascii="Times New Roman" w:eastAsia="Arial" w:hAnsi="Times New Roman" w:cs="Times New Roman"/>
                <w:color w:val="000000" w:themeColor="text1"/>
                <w:sz w:val="20"/>
                <w:szCs w:val="20"/>
              </w:rPr>
              <w:t xml:space="preserve"> com o Incentivo para Ações Estratégicas, por município)</w:t>
            </w:r>
          </w:p>
          <w:p w14:paraId="39162A27" w14:textId="77777777" w:rsidR="002C1A6A" w:rsidRPr="00911A8C" w:rsidRDefault="002C1A6A" w:rsidP="00860196">
            <w:pPr>
              <w:jc w:val="both"/>
              <w:rPr>
                <w:rFonts w:ascii="Times New Roman" w:eastAsia="Arial" w:hAnsi="Times New Roman" w:cs="Times New Roman"/>
                <w:color w:val="000000" w:themeColor="text1"/>
                <w:sz w:val="20"/>
                <w:szCs w:val="20"/>
              </w:rPr>
            </w:pPr>
          </w:p>
          <w:p w14:paraId="225BE1BA" w14:textId="7F41F214"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u w:val="single"/>
              </w:rPr>
              <w:t xml:space="preserve"> Total de municípios da macro com perdas com Ações Estratégicas 202</w:t>
            </w:r>
            <w:r w:rsidR="005E0DEE">
              <w:rPr>
                <w:rFonts w:ascii="Times New Roman" w:eastAsia="Arial" w:hAnsi="Times New Roman" w:cs="Times New Roman"/>
                <w:color w:val="000000" w:themeColor="text1"/>
                <w:sz w:val="20"/>
                <w:szCs w:val="20"/>
                <w:u w:val="single"/>
              </w:rPr>
              <w:t>2</w:t>
            </w:r>
            <w:r w:rsidRPr="00911A8C">
              <w:rPr>
                <w:rFonts w:ascii="Times New Roman" w:eastAsia="Arial" w:hAnsi="Times New Roman" w:cs="Times New Roman"/>
                <w:color w:val="000000" w:themeColor="text1"/>
                <w:sz w:val="20"/>
                <w:szCs w:val="20"/>
                <w:u w:val="single"/>
              </w:rPr>
              <w:t xml:space="preserve"> </w:t>
            </w:r>
            <w:r w:rsidRPr="00911A8C">
              <w:rPr>
                <w:rFonts w:ascii="Times New Roman" w:eastAsia="Arial" w:hAnsi="Times New Roman" w:cs="Times New Roman"/>
                <w:color w:val="000000" w:themeColor="text1"/>
                <w:sz w:val="20"/>
                <w:szCs w:val="20"/>
              </w:rPr>
              <w:t xml:space="preserve">  x 100</w:t>
            </w:r>
          </w:p>
          <w:p w14:paraId="1B3062F1" w14:textId="39EF61F4" w:rsidR="002C1A6A" w:rsidRPr="00911A8C" w:rsidRDefault="002C1A6A" w:rsidP="00860196">
            <w:pPr>
              <w:jc w:val="both"/>
              <w:rPr>
                <w:rFonts w:ascii="Times New Roman" w:eastAsia="Arial" w:hAnsi="Times New Roman" w:cs="Times New Roman"/>
                <w:color w:val="000000" w:themeColor="text1"/>
                <w:sz w:val="20"/>
                <w:szCs w:val="20"/>
              </w:rPr>
            </w:pPr>
            <w:r w:rsidRPr="00911A8C">
              <w:rPr>
                <w:rFonts w:ascii="Times New Roman" w:eastAsia="Arial" w:hAnsi="Times New Roman" w:cs="Times New Roman"/>
                <w:color w:val="000000" w:themeColor="text1"/>
                <w:sz w:val="20"/>
                <w:szCs w:val="20"/>
              </w:rPr>
              <w:t xml:space="preserve">                                    Total de municípios da macro</w:t>
            </w:r>
          </w:p>
        </w:tc>
      </w:tr>
    </w:tbl>
    <w:p w14:paraId="0FBCC8A5" w14:textId="77777777" w:rsidR="009F2064" w:rsidRDefault="009F2064" w:rsidP="00541BA6">
      <w:pPr>
        <w:spacing w:after="0" w:line="360" w:lineRule="auto"/>
        <w:ind w:firstLine="708"/>
        <w:jc w:val="both"/>
        <w:rPr>
          <w:rFonts w:ascii="Times New Roman" w:hAnsi="Times New Roman" w:cs="Times New Roman"/>
          <w:sz w:val="24"/>
          <w:szCs w:val="24"/>
        </w:rPr>
      </w:pPr>
    </w:p>
    <w:p w14:paraId="56CE2063" w14:textId="77777777" w:rsidR="00860196" w:rsidRDefault="00860196" w:rsidP="00541BA6">
      <w:pPr>
        <w:spacing w:after="0" w:line="360" w:lineRule="auto"/>
        <w:ind w:firstLine="708"/>
        <w:jc w:val="both"/>
        <w:rPr>
          <w:rFonts w:ascii="Times New Roman" w:hAnsi="Times New Roman" w:cs="Times New Roman"/>
          <w:sz w:val="24"/>
          <w:szCs w:val="24"/>
        </w:rPr>
      </w:pPr>
    </w:p>
    <w:p w14:paraId="4E2DC192" w14:textId="480097A8" w:rsidR="00EA512F" w:rsidRPr="00EA512F" w:rsidRDefault="00EA512F" w:rsidP="009F2064">
      <w:pPr>
        <w:pStyle w:val="PargrafodaLista"/>
        <w:numPr>
          <w:ilvl w:val="1"/>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31340" w:rsidRPr="00031340">
        <w:rPr>
          <w:rFonts w:ascii="Times New Roman" w:hAnsi="Times New Roman" w:cs="Times New Roman"/>
          <w:b/>
          <w:bCs/>
          <w:sz w:val="24"/>
          <w:szCs w:val="24"/>
        </w:rPr>
        <w:t>Financiamento global antes e após a instituição do Programa Previne Brasil</w:t>
      </w:r>
    </w:p>
    <w:p w14:paraId="4C67D4BB" w14:textId="77777777" w:rsidR="00EA512F" w:rsidRPr="00541BA6" w:rsidRDefault="00EA512F" w:rsidP="009F2064">
      <w:pPr>
        <w:pStyle w:val="PargrafodaLista"/>
        <w:spacing w:after="0" w:line="360" w:lineRule="auto"/>
        <w:ind w:left="360"/>
        <w:jc w:val="both"/>
        <w:rPr>
          <w:rFonts w:ascii="Times New Roman" w:hAnsi="Times New Roman" w:cs="Times New Roman"/>
          <w:b/>
          <w:bCs/>
          <w:sz w:val="24"/>
          <w:szCs w:val="24"/>
        </w:rPr>
      </w:pPr>
    </w:p>
    <w:p w14:paraId="6B1E363D" w14:textId="77777777" w:rsidR="0003296C" w:rsidRDefault="00EA512F" w:rsidP="009F206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análises descritas nesta seção compõem o </w:t>
      </w:r>
      <w:r w:rsidRPr="008D5755">
        <w:rPr>
          <w:rFonts w:ascii="Times New Roman" w:hAnsi="Times New Roman" w:cs="Times New Roman"/>
          <w:sz w:val="24"/>
          <w:szCs w:val="24"/>
        </w:rPr>
        <w:t>arquivo “</w:t>
      </w:r>
      <w:r w:rsidR="008E3EFA" w:rsidRPr="008E3EFA">
        <w:rPr>
          <w:rFonts w:ascii="Times New Roman" w:hAnsi="Times New Roman" w:cs="Times New Roman"/>
          <w:sz w:val="24"/>
          <w:szCs w:val="24"/>
        </w:rPr>
        <w:t>Dados Tabela 5 Artigo - Financiamento global</w:t>
      </w:r>
      <w:r w:rsidRPr="008D5755">
        <w:rPr>
          <w:rFonts w:ascii="Times New Roman" w:hAnsi="Times New Roman" w:cs="Times New Roman"/>
          <w:sz w:val="24"/>
          <w:szCs w:val="24"/>
        </w:rPr>
        <w:t>”</w:t>
      </w:r>
      <w:r>
        <w:rPr>
          <w:rFonts w:ascii="Times New Roman" w:hAnsi="Times New Roman" w:cs="Times New Roman"/>
          <w:sz w:val="24"/>
          <w:szCs w:val="24"/>
        </w:rPr>
        <w:t xml:space="preserve">. Esse arquivo dispõe de abas com os valores </w:t>
      </w:r>
      <w:r w:rsidR="008E3EFA">
        <w:rPr>
          <w:rFonts w:ascii="Times New Roman" w:hAnsi="Times New Roman" w:cs="Times New Roman"/>
          <w:sz w:val="24"/>
          <w:szCs w:val="24"/>
        </w:rPr>
        <w:t xml:space="preserve">globais </w:t>
      </w:r>
      <w:r>
        <w:rPr>
          <w:rFonts w:ascii="Times New Roman" w:hAnsi="Times New Roman" w:cs="Times New Roman"/>
          <w:sz w:val="24"/>
          <w:szCs w:val="24"/>
        </w:rPr>
        <w:t xml:space="preserve">recebidos pelos municípios </w:t>
      </w:r>
      <w:r w:rsidR="008E3EFA">
        <w:rPr>
          <w:rFonts w:ascii="Times New Roman" w:hAnsi="Times New Roman" w:cs="Times New Roman"/>
          <w:sz w:val="24"/>
          <w:szCs w:val="24"/>
        </w:rPr>
        <w:t>em cada ano</w:t>
      </w:r>
      <w:r>
        <w:rPr>
          <w:rFonts w:ascii="Times New Roman" w:hAnsi="Times New Roman" w:cs="Times New Roman"/>
          <w:sz w:val="24"/>
          <w:szCs w:val="24"/>
        </w:rPr>
        <w:t>.</w:t>
      </w:r>
      <w:r w:rsidR="008E3EFA">
        <w:rPr>
          <w:rFonts w:ascii="Times New Roman" w:hAnsi="Times New Roman" w:cs="Times New Roman"/>
          <w:sz w:val="24"/>
          <w:szCs w:val="24"/>
        </w:rPr>
        <w:t xml:space="preserve"> Como valor global entende-se:</w:t>
      </w:r>
    </w:p>
    <w:p w14:paraId="6AB30288" w14:textId="6FC01FB3" w:rsidR="0003296C" w:rsidRDefault="0003296C" w:rsidP="000313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- 2018 e 2019: PAB Fixo, PMAQ-AB e PAB Variável;</w:t>
      </w:r>
    </w:p>
    <w:p w14:paraId="1416EFBD" w14:textId="153D17E2" w:rsidR="0003296C" w:rsidRDefault="0003296C" w:rsidP="000313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- 2020, 2021 e 2022: </w:t>
      </w:r>
      <w:r w:rsidR="00596367">
        <w:rPr>
          <w:rFonts w:ascii="Times New Roman" w:hAnsi="Times New Roman" w:cs="Times New Roman"/>
          <w:sz w:val="24"/>
          <w:szCs w:val="24"/>
        </w:rPr>
        <w:t>Capitação Ponderada, Pagamento por Desempenho, Incentivo para Ações Estratégicas</w:t>
      </w:r>
      <w:r w:rsidR="00F12E02">
        <w:rPr>
          <w:rFonts w:ascii="Times New Roman" w:hAnsi="Times New Roman" w:cs="Times New Roman"/>
          <w:sz w:val="24"/>
          <w:szCs w:val="24"/>
        </w:rPr>
        <w:t>, Per Capita de Transição/Incentivo Financeiro com Base em Critério Populacional e Fator Compensatório de Transição/</w:t>
      </w:r>
      <w:r w:rsidR="000F53DA">
        <w:rPr>
          <w:rFonts w:ascii="Times New Roman" w:hAnsi="Times New Roman" w:cs="Times New Roman"/>
          <w:sz w:val="24"/>
          <w:szCs w:val="24"/>
        </w:rPr>
        <w:t>Fator de Correção.</w:t>
      </w:r>
    </w:p>
    <w:p w14:paraId="540FE0BD" w14:textId="65D695A9" w:rsidR="000F53DA" w:rsidRDefault="005472B6" w:rsidP="0003134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valores financeiros do </w:t>
      </w:r>
      <w:r>
        <w:rPr>
          <w:rFonts w:ascii="Times New Roman" w:hAnsi="Times New Roman" w:cs="Times New Roman"/>
          <w:sz w:val="24"/>
          <w:szCs w:val="24"/>
        </w:rPr>
        <w:t>PAB Fixo, PMAQ-AB</w:t>
      </w:r>
      <w:r>
        <w:rPr>
          <w:rFonts w:ascii="Times New Roman" w:hAnsi="Times New Roman" w:cs="Times New Roman"/>
          <w:sz w:val="24"/>
          <w:szCs w:val="24"/>
        </w:rPr>
        <w:t>,</w:t>
      </w:r>
      <w:r>
        <w:rPr>
          <w:rFonts w:ascii="Times New Roman" w:hAnsi="Times New Roman" w:cs="Times New Roman"/>
          <w:sz w:val="24"/>
          <w:szCs w:val="24"/>
        </w:rPr>
        <w:t xml:space="preserve"> PAB Variável</w:t>
      </w:r>
      <w:r>
        <w:rPr>
          <w:rFonts w:ascii="Times New Roman" w:hAnsi="Times New Roman" w:cs="Times New Roman"/>
          <w:sz w:val="24"/>
          <w:szCs w:val="24"/>
        </w:rPr>
        <w:t xml:space="preserve">, </w:t>
      </w:r>
      <w:r>
        <w:rPr>
          <w:rFonts w:ascii="Times New Roman" w:hAnsi="Times New Roman" w:cs="Times New Roman"/>
          <w:sz w:val="24"/>
          <w:szCs w:val="24"/>
        </w:rPr>
        <w:t>Capitação Ponderada, Pagamento por Desempenho</w:t>
      </w:r>
      <w:r>
        <w:rPr>
          <w:rFonts w:ascii="Times New Roman" w:hAnsi="Times New Roman" w:cs="Times New Roman"/>
          <w:sz w:val="24"/>
          <w:szCs w:val="24"/>
        </w:rPr>
        <w:t xml:space="preserve"> e</w:t>
      </w:r>
      <w:r>
        <w:rPr>
          <w:rFonts w:ascii="Times New Roman" w:hAnsi="Times New Roman" w:cs="Times New Roman"/>
          <w:sz w:val="24"/>
          <w:szCs w:val="24"/>
        </w:rPr>
        <w:t xml:space="preserve"> Incentivo para Ações Estratégicas</w:t>
      </w:r>
      <w:r>
        <w:rPr>
          <w:rFonts w:ascii="Times New Roman" w:hAnsi="Times New Roman" w:cs="Times New Roman"/>
          <w:sz w:val="24"/>
          <w:szCs w:val="24"/>
        </w:rPr>
        <w:t xml:space="preserve">, de cada ano, foram obtidos das planilhas descritas nas seções anteriores. Os </w:t>
      </w:r>
      <w:r w:rsidR="00CE61BD">
        <w:rPr>
          <w:rFonts w:ascii="Times New Roman" w:hAnsi="Times New Roman" w:cs="Times New Roman"/>
          <w:sz w:val="24"/>
          <w:szCs w:val="24"/>
        </w:rPr>
        <w:t>dados referentes aos componentes acrescidos ao Programa Previne Brasil (</w:t>
      </w:r>
      <w:r w:rsidR="00CE61BD">
        <w:rPr>
          <w:rFonts w:ascii="Times New Roman" w:hAnsi="Times New Roman" w:cs="Times New Roman"/>
          <w:sz w:val="24"/>
          <w:szCs w:val="24"/>
        </w:rPr>
        <w:t>Per Capita de Transição/Incentivo Financeiro com Base em Critério Populacional e Fator Compensatório de Transição/Fator de Correção</w:t>
      </w:r>
      <w:r w:rsidR="00CE61BD">
        <w:rPr>
          <w:rFonts w:ascii="Times New Roman" w:hAnsi="Times New Roman" w:cs="Times New Roman"/>
          <w:sz w:val="24"/>
          <w:szCs w:val="24"/>
        </w:rPr>
        <w:t xml:space="preserve">) constam </w:t>
      </w:r>
      <w:r w:rsidR="006129D2">
        <w:rPr>
          <w:rFonts w:ascii="Times New Roman" w:hAnsi="Times New Roman" w:cs="Times New Roman"/>
          <w:sz w:val="24"/>
          <w:szCs w:val="24"/>
        </w:rPr>
        <w:t>em abas separadas da planilha, com os valores recebidos por mês e a somatória do valor anual recebido pelos municípios.</w:t>
      </w:r>
    </w:p>
    <w:p w14:paraId="5C0FCA20" w14:textId="64C7EE11" w:rsidR="00EA512F" w:rsidRDefault="00EA512F" w:rsidP="00EA512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aba de “Compilado 2018-2022” apresenta as informações de valores anuais recebidos </w:t>
      </w:r>
      <w:r w:rsidR="00484E18">
        <w:rPr>
          <w:rFonts w:ascii="Times New Roman" w:hAnsi="Times New Roman" w:cs="Times New Roman"/>
          <w:sz w:val="24"/>
          <w:szCs w:val="24"/>
        </w:rPr>
        <w:t>em cada componente do modelo de financiamento</w:t>
      </w:r>
      <w:r>
        <w:rPr>
          <w:rFonts w:ascii="Times New Roman" w:hAnsi="Times New Roman" w:cs="Times New Roman"/>
          <w:sz w:val="24"/>
          <w:szCs w:val="24"/>
        </w:rPr>
        <w:t>, assim como a macrorregião de saúde.</w:t>
      </w:r>
      <w:r w:rsidR="00554E28">
        <w:rPr>
          <w:rFonts w:ascii="Times New Roman" w:hAnsi="Times New Roman" w:cs="Times New Roman"/>
          <w:sz w:val="24"/>
          <w:szCs w:val="24"/>
        </w:rPr>
        <w:t xml:space="preserve"> Sendo que foram considerados os valores efetivamente repassados (com todos os componentes) e os valores simulados </w:t>
      </w:r>
      <w:r w:rsidR="00314C54">
        <w:rPr>
          <w:rFonts w:ascii="Times New Roman" w:hAnsi="Times New Roman" w:cs="Times New Roman"/>
          <w:sz w:val="24"/>
          <w:szCs w:val="24"/>
        </w:rPr>
        <w:t>(</w:t>
      </w:r>
      <w:r w:rsidR="00314C54" w:rsidRPr="00BC607F">
        <w:rPr>
          <w:rFonts w:ascii="Times New Roman" w:hAnsi="Times New Roman" w:cs="Times New Roman"/>
          <w:sz w:val="24"/>
          <w:szCs w:val="24"/>
        </w:rPr>
        <w:t>caso os componentes acrescidos não tivessem sido incorporados e o Pagamento por Desempenho tivesse sido implementado segundo resultados do ISF</w:t>
      </w:r>
      <w:r w:rsidR="00314C54">
        <w:rPr>
          <w:rFonts w:ascii="Times New Roman" w:hAnsi="Times New Roman" w:cs="Times New Roman"/>
          <w:sz w:val="24"/>
          <w:szCs w:val="24"/>
        </w:rPr>
        <w:t xml:space="preserve">). </w:t>
      </w:r>
      <w:r>
        <w:rPr>
          <w:rFonts w:ascii="Times New Roman" w:hAnsi="Times New Roman" w:cs="Times New Roman"/>
          <w:sz w:val="24"/>
          <w:szCs w:val="24"/>
        </w:rPr>
        <w:t>As colunas finais dessa aba apresentam o cálculo da diferença</w:t>
      </w:r>
      <w:r w:rsidR="0019653F">
        <w:rPr>
          <w:rFonts w:ascii="Times New Roman" w:hAnsi="Times New Roman" w:cs="Times New Roman"/>
          <w:sz w:val="24"/>
          <w:szCs w:val="24"/>
        </w:rPr>
        <w:t xml:space="preserve"> do financiamento global recebido em relação ao ano anterior</w:t>
      </w:r>
      <w:r w:rsidR="001D627A">
        <w:rPr>
          <w:rFonts w:ascii="Times New Roman" w:hAnsi="Times New Roman" w:cs="Times New Roman"/>
          <w:sz w:val="24"/>
          <w:szCs w:val="24"/>
        </w:rPr>
        <w:t xml:space="preserve"> e da simulação do financiamento global a partir de 202</w:t>
      </w:r>
      <w:r w:rsidR="006C0D6F">
        <w:rPr>
          <w:rFonts w:ascii="Times New Roman" w:hAnsi="Times New Roman" w:cs="Times New Roman"/>
          <w:sz w:val="24"/>
          <w:szCs w:val="24"/>
        </w:rPr>
        <w:t>0</w:t>
      </w:r>
      <w:r w:rsidR="001D627A">
        <w:rPr>
          <w:rFonts w:ascii="Times New Roman" w:hAnsi="Times New Roman" w:cs="Times New Roman"/>
          <w:sz w:val="24"/>
          <w:szCs w:val="24"/>
        </w:rPr>
        <w:t xml:space="preserve"> em relação ao ano anterior</w:t>
      </w:r>
      <w:r>
        <w:rPr>
          <w:rFonts w:ascii="Times New Roman" w:hAnsi="Times New Roman" w:cs="Times New Roman"/>
          <w:sz w:val="24"/>
          <w:szCs w:val="24"/>
        </w:rPr>
        <w:t>. Os valores negativos foram destacados com letra vermelha na planilha.</w:t>
      </w:r>
    </w:p>
    <w:p w14:paraId="64CA127A" w14:textId="2B1542BF" w:rsidR="00EA512F" w:rsidRDefault="00EA512F" w:rsidP="00EA512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aba “Tabela</w:t>
      </w:r>
      <w:r w:rsidR="006C0D6F">
        <w:rPr>
          <w:rFonts w:ascii="Times New Roman" w:hAnsi="Times New Roman" w:cs="Times New Roman"/>
          <w:sz w:val="24"/>
          <w:szCs w:val="24"/>
        </w:rPr>
        <w:t xml:space="preserve"> 5</w:t>
      </w:r>
      <w:r>
        <w:rPr>
          <w:rFonts w:ascii="Times New Roman" w:hAnsi="Times New Roman" w:cs="Times New Roman"/>
          <w:sz w:val="24"/>
          <w:szCs w:val="24"/>
        </w:rPr>
        <w:t>” apresenta a análise dos dados que compõem a respectiva tabela do artigo</w:t>
      </w:r>
      <w:r w:rsidR="006C0D6F">
        <w:rPr>
          <w:rFonts w:ascii="Times New Roman" w:hAnsi="Times New Roman" w:cs="Times New Roman"/>
          <w:sz w:val="24"/>
          <w:szCs w:val="24"/>
        </w:rPr>
        <w:t xml:space="preserve">, que é dividida </w:t>
      </w:r>
      <w:r w:rsidR="0013685C">
        <w:rPr>
          <w:rFonts w:ascii="Times New Roman" w:hAnsi="Times New Roman" w:cs="Times New Roman"/>
          <w:sz w:val="24"/>
          <w:szCs w:val="24"/>
        </w:rPr>
        <w:t>em dois</w:t>
      </w:r>
      <w:r w:rsidR="006C0D6F">
        <w:rPr>
          <w:rFonts w:ascii="Times New Roman" w:hAnsi="Times New Roman" w:cs="Times New Roman"/>
          <w:sz w:val="24"/>
          <w:szCs w:val="24"/>
        </w:rPr>
        <w:t xml:space="preserve"> cenário</w:t>
      </w:r>
      <w:r w:rsidR="0013685C">
        <w:rPr>
          <w:rFonts w:ascii="Times New Roman" w:hAnsi="Times New Roman" w:cs="Times New Roman"/>
          <w:sz w:val="24"/>
          <w:szCs w:val="24"/>
        </w:rPr>
        <w:t>s: cenário 1 – repasses efetivamente realizados; e cenário 2 - simulações</w:t>
      </w:r>
      <w:r>
        <w:rPr>
          <w:rFonts w:ascii="Times New Roman" w:hAnsi="Times New Roman" w:cs="Times New Roman"/>
          <w:sz w:val="24"/>
          <w:szCs w:val="24"/>
        </w:rPr>
        <w:t xml:space="preserve">. Nessa tabela consta a quantidade de municípios por macrorregião de saúde que tiveram/teriam perdas de financiamento </w:t>
      </w:r>
      <w:r w:rsidR="0013685C">
        <w:rPr>
          <w:rFonts w:ascii="Times New Roman" w:hAnsi="Times New Roman" w:cs="Times New Roman"/>
          <w:sz w:val="24"/>
          <w:szCs w:val="24"/>
        </w:rPr>
        <w:t>global relativamente ao ano anterior</w:t>
      </w:r>
      <w:r>
        <w:rPr>
          <w:rFonts w:ascii="Times New Roman" w:hAnsi="Times New Roman" w:cs="Times New Roman"/>
          <w:sz w:val="24"/>
          <w:szCs w:val="24"/>
        </w:rPr>
        <w:t xml:space="preserve">, </w:t>
      </w:r>
      <w:r w:rsidR="0013685C">
        <w:rPr>
          <w:rFonts w:ascii="Times New Roman" w:hAnsi="Times New Roman" w:cs="Times New Roman"/>
          <w:sz w:val="24"/>
          <w:szCs w:val="24"/>
        </w:rPr>
        <w:t xml:space="preserve">sendo que </w:t>
      </w:r>
      <w:r>
        <w:rPr>
          <w:rFonts w:ascii="Times New Roman" w:hAnsi="Times New Roman" w:cs="Times New Roman"/>
          <w:sz w:val="24"/>
          <w:szCs w:val="24"/>
        </w:rPr>
        <w:t xml:space="preserve">essa quantidade foi obtida por meio de fórmula “CONT.SES” no Excel. A partir da quantidade de municípios com perda obtida nesse cálculo, verificou-se o percentual de municípios com perda de financiamento em cada macro, dividindo a quantidade de municípios com perdas pelo total de municípios da macro. Para compor os dados da Tabela </w:t>
      </w:r>
      <w:r w:rsidR="004B4E17">
        <w:rPr>
          <w:rFonts w:ascii="Times New Roman" w:hAnsi="Times New Roman" w:cs="Times New Roman"/>
          <w:sz w:val="24"/>
          <w:szCs w:val="24"/>
        </w:rPr>
        <w:t>5</w:t>
      </w:r>
      <w:r>
        <w:rPr>
          <w:rFonts w:ascii="Times New Roman" w:hAnsi="Times New Roman" w:cs="Times New Roman"/>
          <w:sz w:val="24"/>
          <w:szCs w:val="24"/>
        </w:rPr>
        <w:t xml:space="preserve"> do artigo foram utilizadas as frequências relativas, conforme Quadro </w:t>
      </w:r>
      <w:r w:rsidR="004B4E17">
        <w:rPr>
          <w:rFonts w:ascii="Times New Roman" w:hAnsi="Times New Roman" w:cs="Times New Roman"/>
          <w:sz w:val="24"/>
          <w:szCs w:val="24"/>
        </w:rPr>
        <w:t>4</w:t>
      </w:r>
      <w:r>
        <w:rPr>
          <w:rFonts w:ascii="Times New Roman" w:hAnsi="Times New Roman" w:cs="Times New Roman"/>
          <w:sz w:val="24"/>
          <w:szCs w:val="24"/>
        </w:rPr>
        <w:t>.</w:t>
      </w:r>
    </w:p>
    <w:p w14:paraId="4296E387" w14:textId="77777777" w:rsidR="00C82EC6" w:rsidRDefault="00C82EC6" w:rsidP="00EA512F">
      <w:pPr>
        <w:spacing w:after="0" w:line="360" w:lineRule="auto"/>
        <w:ind w:firstLine="708"/>
        <w:jc w:val="both"/>
        <w:rPr>
          <w:rFonts w:ascii="Times New Roman" w:hAnsi="Times New Roman" w:cs="Times New Roman"/>
          <w:sz w:val="24"/>
          <w:szCs w:val="24"/>
        </w:rPr>
      </w:pPr>
    </w:p>
    <w:p w14:paraId="2717EA7A" w14:textId="5E112FB2" w:rsidR="00C82EC6" w:rsidRPr="00D54F70" w:rsidRDefault="00C82EC6" w:rsidP="009F2064">
      <w:pPr>
        <w:spacing w:after="0" w:line="360" w:lineRule="auto"/>
        <w:jc w:val="center"/>
        <w:rPr>
          <w:rFonts w:ascii="Times New Roman" w:eastAsia="Arial" w:hAnsi="Times New Roman" w:cs="Times New Roman"/>
          <w:color w:val="000000" w:themeColor="text1"/>
          <w:sz w:val="20"/>
          <w:szCs w:val="20"/>
        </w:rPr>
      </w:pPr>
      <w:r w:rsidRPr="00D54F70">
        <w:rPr>
          <w:rFonts w:ascii="Times New Roman" w:eastAsia="Arial" w:hAnsi="Times New Roman" w:cs="Times New Roman"/>
          <w:color w:val="000000" w:themeColor="text1"/>
          <w:sz w:val="20"/>
          <w:szCs w:val="20"/>
        </w:rPr>
        <w:t xml:space="preserve">Quadro </w:t>
      </w:r>
      <w:r>
        <w:rPr>
          <w:rFonts w:ascii="Times New Roman" w:eastAsia="Arial" w:hAnsi="Times New Roman" w:cs="Times New Roman"/>
          <w:color w:val="000000" w:themeColor="text1"/>
          <w:sz w:val="20"/>
          <w:szCs w:val="20"/>
        </w:rPr>
        <w:t>4</w:t>
      </w:r>
      <w:r w:rsidRPr="00D54F70">
        <w:rPr>
          <w:rFonts w:ascii="Times New Roman" w:eastAsia="Arial" w:hAnsi="Times New Roman" w:cs="Times New Roman"/>
          <w:color w:val="000000" w:themeColor="text1"/>
          <w:sz w:val="20"/>
          <w:szCs w:val="20"/>
        </w:rPr>
        <w:t xml:space="preserve"> – </w:t>
      </w:r>
      <w:r w:rsidR="009F2064" w:rsidRPr="009F2064">
        <w:rPr>
          <w:rFonts w:ascii="Times New Roman" w:eastAsia="Arial" w:hAnsi="Times New Roman" w:cs="Times New Roman"/>
          <w:color w:val="000000" w:themeColor="text1"/>
          <w:sz w:val="20"/>
          <w:szCs w:val="20"/>
        </w:rPr>
        <w:t>Definição e cálculo dos indicadores utilizados na análise do financiamento global</w:t>
      </w:r>
    </w:p>
    <w:tbl>
      <w:tblPr>
        <w:tblStyle w:val="Tabelacomgrade"/>
        <w:tblW w:w="9067" w:type="dxa"/>
        <w:tblLook w:val="04A0" w:firstRow="1" w:lastRow="0" w:firstColumn="1" w:lastColumn="0" w:noHBand="0" w:noVBand="1"/>
      </w:tblPr>
      <w:tblGrid>
        <w:gridCol w:w="1980"/>
        <w:gridCol w:w="7087"/>
      </w:tblGrid>
      <w:tr w:rsidR="00C82EC6" w:rsidRPr="00860196" w14:paraId="66F4694E" w14:textId="77777777" w:rsidTr="00860196">
        <w:tc>
          <w:tcPr>
            <w:tcW w:w="1980" w:type="dxa"/>
            <w:shd w:val="clear" w:color="auto" w:fill="FFFFFF" w:themeFill="background1"/>
          </w:tcPr>
          <w:p w14:paraId="5B8B16F8" w14:textId="77777777" w:rsidR="00C82EC6" w:rsidRPr="00860196" w:rsidRDefault="00C82EC6" w:rsidP="00860196">
            <w:pPr>
              <w:jc w:val="center"/>
              <w:rPr>
                <w:rFonts w:ascii="Times New Roman" w:eastAsia="Arial" w:hAnsi="Times New Roman" w:cs="Times New Roman"/>
                <w:b/>
                <w:bCs/>
                <w:color w:val="000000" w:themeColor="text1"/>
                <w:sz w:val="20"/>
                <w:szCs w:val="20"/>
              </w:rPr>
            </w:pPr>
            <w:r w:rsidRPr="00860196">
              <w:rPr>
                <w:rFonts w:ascii="Times New Roman" w:eastAsia="Arial" w:hAnsi="Times New Roman" w:cs="Times New Roman"/>
                <w:b/>
                <w:bCs/>
                <w:color w:val="000000" w:themeColor="text1"/>
                <w:sz w:val="20"/>
                <w:szCs w:val="20"/>
              </w:rPr>
              <w:t>Definição</w:t>
            </w:r>
          </w:p>
        </w:tc>
        <w:tc>
          <w:tcPr>
            <w:tcW w:w="7087" w:type="dxa"/>
            <w:shd w:val="clear" w:color="auto" w:fill="FFFFFF" w:themeFill="background1"/>
          </w:tcPr>
          <w:p w14:paraId="01FD2155" w14:textId="77777777" w:rsidR="00C82EC6" w:rsidRPr="00860196" w:rsidRDefault="00C82EC6" w:rsidP="00860196">
            <w:pPr>
              <w:jc w:val="center"/>
              <w:rPr>
                <w:rFonts w:ascii="Times New Roman" w:eastAsia="Arial" w:hAnsi="Times New Roman" w:cs="Times New Roman"/>
                <w:b/>
                <w:bCs/>
                <w:color w:val="000000" w:themeColor="text1"/>
                <w:sz w:val="20"/>
                <w:szCs w:val="20"/>
              </w:rPr>
            </w:pPr>
            <w:r w:rsidRPr="00860196">
              <w:rPr>
                <w:rFonts w:ascii="Times New Roman" w:eastAsia="Arial" w:hAnsi="Times New Roman" w:cs="Times New Roman"/>
                <w:b/>
                <w:bCs/>
                <w:color w:val="000000" w:themeColor="text1"/>
                <w:sz w:val="20"/>
                <w:szCs w:val="20"/>
              </w:rPr>
              <w:t>Cálculo</w:t>
            </w:r>
          </w:p>
        </w:tc>
      </w:tr>
      <w:tr w:rsidR="00200B59" w:rsidRPr="00860196" w14:paraId="23546413" w14:textId="77777777" w:rsidTr="00860196">
        <w:tc>
          <w:tcPr>
            <w:tcW w:w="1980" w:type="dxa"/>
            <w:vAlign w:val="center"/>
          </w:tcPr>
          <w:p w14:paraId="4978D4B7" w14:textId="219AAA00" w:rsidR="00200B59" w:rsidRPr="00860196" w:rsidRDefault="00200B59"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Percentual de municípios com perdas em 2019 em relação a 2018</w:t>
            </w:r>
          </w:p>
        </w:tc>
        <w:tc>
          <w:tcPr>
            <w:tcW w:w="7087" w:type="dxa"/>
            <w:vAlign w:val="center"/>
          </w:tcPr>
          <w:p w14:paraId="26CAE177" w14:textId="34845FCF" w:rsidR="00200B59" w:rsidRPr="00860196" w:rsidRDefault="00200B59"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2019, por município) – (Soma dos recursos globais recebidos em 2018, por município)</w:t>
            </w:r>
          </w:p>
          <w:p w14:paraId="50385631" w14:textId="77777777" w:rsidR="00200B59" w:rsidRPr="00860196" w:rsidRDefault="00200B59" w:rsidP="00860196">
            <w:pPr>
              <w:rPr>
                <w:rFonts w:ascii="Times New Roman" w:eastAsia="Arial" w:hAnsi="Times New Roman" w:cs="Times New Roman"/>
                <w:color w:val="000000" w:themeColor="text1"/>
                <w:sz w:val="20"/>
                <w:szCs w:val="20"/>
                <w:u w:val="single"/>
              </w:rPr>
            </w:pPr>
          </w:p>
          <w:p w14:paraId="1C4F65FA" w14:textId="77777777" w:rsidR="00200B59" w:rsidRPr="00860196" w:rsidRDefault="00200B59"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2019  </w:t>
            </w:r>
            <w:r w:rsidRPr="00860196">
              <w:rPr>
                <w:rFonts w:ascii="Times New Roman" w:eastAsia="Arial" w:hAnsi="Times New Roman" w:cs="Times New Roman"/>
                <w:color w:val="000000" w:themeColor="text1"/>
                <w:sz w:val="20"/>
                <w:szCs w:val="20"/>
              </w:rPr>
              <w:t xml:space="preserve">  x 100</w:t>
            </w:r>
          </w:p>
          <w:p w14:paraId="4BC0178D" w14:textId="7E511B42" w:rsidR="00200B59" w:rsidRPr="00860196" w:rsidRDefault="00200B59"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tc>
      </w:tr>
      <w:tr w:rsidR="00DC687C" w:rsidRPr="00860196" w14:paraId="0374E3B0" w14:textId="77777777" w:rsidTr="00860196">
        <w:tc>
          <w:tcPr>
            <w:tcW w:w="1980" w:type="dxa"/>
            <w:vAlign w:val="center"/>
          </w:tcPr>
          <w:p w14:paraId="778FFD4C" w14:textId="47452A63" w:rsidR="00DC687C" w:rsidRPr="00860196" w:rsidRDefault="00DC687C"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Percentual de municípios com perdas em 2020 em relação a 2019</w:t>
            </w:r>
          </w:p>
        </w:tc>
        <w:tc>
          <w:tcPr>
            <w:tcW w:w="7087" w:type="dxa"/>
            <w:vAlign w:val="center"/>
          </w:tcPr>
          <w:p w14:paraId="6674880B" w14:textId="524FA0A5" w:rsidR="00DC687C" w:rsidRPr="00860196" w:rsidRDefault="00DC687C"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2020, por município) – (Soma dos recursos globais recebidos em 2019, por município)</w:t>
            </w:r>
          </w:p>
          <w:p w14:paraId="1F93F8EC" w14:textId="77777777" w:rsidR="00DC687C" w:rsidRPr="00860196" w:rsidRDefault="00DC687C" w:rsidP="00860196">
            <w:pPr>
              <w:jc w:val="both"/>
              <w:rPr>
                <w:rFonts w:ascii="Times New Roman" w:eastAsia="Arial" w:hAnsi="Times New Roman" w:cs="Times New Roman"/>
                <w:color w:val="000000" w:themeColor="text1"/>
                <w:sz w:val="20"/>
                <w:szCs w:val="20"/>
                <w:u w:val="single"/>
              </w:rPr>
            </w:pPr>
          </w:p>
          <w:p w14:paraId="0AC130EE" w14:textId="77777777" w:rsidR="00DC687C" w:rsidRPr="00860196" w:rsidRDefault="00DC687C"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2020  </w:t>
            </w:r>
            <w:r w:rsidRPr="00860196">
              <w:rPr>
                <w:rFonts w:ascii="Times New Roman" w:eastAsia="Arial" w:hAnsi="Times New Roman" w:cs="Times New Roman"/>
                <w:color w:val="000000" w:themeColor="text1"/>
                <w:sz w:val="20"/>
                <w:szCs w:val="20"/>
              </w:rPr>
              <w:t xml:space="preserve">  x 100</w:t>
            </w:r>
          </w:p>
          <w:p w14:paraId="73364152" w14:textId="307EE0F8" w:rsidR="00DC687C" w:rsidRPr="00860196" w:rsidRDefault="00DC687C"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tc>
      </w:tr>
      <w:tr w:rsidR="00376596" w:rsidRPr="00860196" w14:paraId="3E2E420D" w14:textId="77777777" w:rsidTr="00860196">
        <w:tc>
          <w:tcPr>
            <w:tcW w:w="1980" w:type="dxa"/>
            <w:vAlign w:val="center"/>
          </w:tcPr>
          <w:p w14:paraId="364F99B3" w14:textId="48B9A3CE" w:rsidR="00376596" w:rsidRPr="00860196" w:rsidRDefault="00376596"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Percentual de municípios com perdas em 2021 em relação a 2020</w:t>
            </w:r>
          </w:p>
        </w:tc>
        <w:tc>
          <w:tcPr>
            <w:tcW w:w="7087" w:type="dxa"/>
            <w:vAlign w:val="center"/>
          </w:tcPr>
          <w:p w14:paraId="3B9E8F73" w14:textId="53A14457"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2021, por município) – (Soma dos recursos globais recebidos em 2020, por município)</w:t>
            </w:r>
          </w:p>
          <w:p w14:paraId="4CF212F5" w14:textId="77777777" w:rsidR="00376596" w:rsidRPr="00860196" w:rsidRDefault="00376596" w:rsidP="00860196">
            <w:pPr>
              <w:jc w:val="both"/>
              <w:rPr>
                <w:rFonts w:ascii="Times New Roman" w:eastAsia="Arial" w:hAnsi="Times New Roman" w:cs="Times New Roman"/>
                <w:color w:val="000000" w:themeColor="text1"/>
                <w:sz w:val="20"/>
                <w:szCs w:val="20"/>
                <w:u w:val="single"/>
              </w:rPr>
            </w:pPr>
          </w:p>
          <w:p w14:paraId="7DCE1538" w14:textId="77777777"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2021  </w:t>
            </w:r>
            <w:r w:rsidRPr="00860196">
              <w:rPr>
                <w:rFonts w:ascii="Times New Roman" w:eastAsia="Arial" w:hAnsi="Times New Roman" w:cs="Times New Roman"/>
                <w:color w:val="000000" w:themeColor="text1"/>
                <w:sz w:val="20"/>
                <w:szCs w:val="20"/>
              </w:rPr>
              <w:t xml:space="preserve">  x 100</w:t>
            </w:r>
          </w:p>
          <w:p w14:paraId="32609483" w14:textId="7004492D"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tc>
      </w:tr>
      <w:tr w:rsidR="00376596" w:rsidRPr="00860196" w14:paraId="41DCDF65" w14:textId="77777777" w:rsidTr="00860196">
        <w:tc>
          <w:tcPr>
            <w:tcW w:w="1980" w:type="dxa"/>
            <w:vAlign w:val="center"/>
          </w:tcPr>
          <w:p w14:paraId="0FA8CC1C" w14:textId="1AADB9CA" w:rsidR="00376596" w:rsidRPr="00860196" w:rsidRDefault="00376596"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Percentual de municípios com perdas em 202</w:t>
            </w:r>
            <w:r w:rsidR="00860196">
              <w:rPr>
                <w:rFonts w:ascii="Times New Roman" w:eastAsia="Arial" w:hAnsi="Times New Roman" w:cs="Times New Roman"/>
                <w:color w:val="000000" w:themeColor="text1"/>
                <w:sz w:val="20"/>
                <w:szCs w:val="20"/>
              </w:rPr>
              <w:t>2</w:t>
            </w:r>
            <w:r w:rsidRPr="00860196">
              <w:rPr>
                <w:rFonts w:ascii="Times New Roman" w:eastAsia="Arial" w:hAnsi="Times New Roman" w:cs="Times New Roman"/>
                <w:color w:val="000000" w:themeColor="text1"/>
                <w:sz w:val="20"/>
                <w:szCs w:val="20"/>
              </w:rPr>
              <w:t xml:space="preserve"> em relação a 202</w:t>
            </w:r>
            <w:r w:rsidR="00860196">
              <w:rPr>
                <w:rFonts w:ascii="Times New Roman" w:eastAsia="Arial" w:hAnsi="Times New Roman" w:cs="Times New Roman"/>
                <w:color w:val="000000" w:themeColor="text1"/>
                <w:sz w:val="20"/>
                <w:szCs w:val="20"/>
              </w:rPr>
              <w:t>1</w:t>
            </w:r>
          </w:p>
        </w:tc>
        <w:tc>
          <w:tcPr>
            <w:tcW w:w="7087" w:type="dxa"/>
            <w:vAlign w:val="center"/>
          </w:tcPr>
          <w:p w14:paraId="15082532" w14:textId="3DEF629E"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w:t>
            </w:r>
            <w:r w:rsidR="00860196">
              <w:rPr>
                <w:rFonts w:ascii="Times New Roman" w:eastAsia="Arial" w:hAnsi="Times New Roman" w:cs="Times New Roman"/>
                <w:color w:val="000000" w:themeColor="text1"/>
                <w:sz w:val="20"/>
                <w:szCs w:val="20"/>
              </w:rPr>
              <w:t>2</w:t>
            </w:r>
            <w:r w:rsidRPr="00860196">
              <w:rPr>
                <w:rFonts w:ascii="Times New Roman" w:eastAsia="Arial" w:hAnsi="Times New Roman" w:cs="Times New Roman"/>
                <w:color w:val="000000" w:themeColor="text1"/>
                <w:sz w:val="20"/>
                <w:szCs w:val="20"/>
              </w:rPr>
              <w:t>, por município) – (Soma dos recursos globais recebidos em 202</w:t>
            </w:r>
            <w:r w:rsidR="00860196">
              <w:rPr>
                <w:rFonts w:ascii="Times New Roman" w:eastAsia="Arial" w:hAnsi="Times New Roman" w:cs="Times New Roman"/>
                <w:color w:val="000000" w:themeColor="text1"/>
                <w:sz w:val="20"/>
                <w:szCs w:val="20"/>
              </w:rPr>
              <w:t>1</w:t>
            </w:r>
            <w:r w:rsidRPr="00860196">
              <w:rPr>
                <w:rFonts w:ascii="Times New Roman" w:eastAsia="Arial" w:hAnsi="Times New Roman" w:cs="Times New Roman"/>
                <w:color w:val="000000" w:themeColor="text1"/>
                <w:sz w:val="20"/>
                <w:szCs w:val="20"/>
              </w:rPr>
              <w:t>, por município)</w:t>
            </w:r>
          </w:p>
          <w:p w14:paraId="7487B31F" w14:textId="77777777" w:rsidR="00376596" w:rsidRPr="00860196" w:rsidRDefault="00376596" w:rsidP="00860196">
            <w:pPr>
              <w:jc w:val="both"/>
              <w:rPr>
                <w:rFonts w:ascii="Times New Roman" w:eastAsia="Arial" w:hAnsi="Times New Roman" w:cs="Times New Roman"/>
                <w:color w:val="000000" w:themeColor="text1"/>
                <w:sz w:val="20"/>
                <w:szCs w:val="20"/>
                <w:u w:val="single"/>
              </w:rPr>
            </w:pPr>
          </w:p>
          <w:p w14:paraId="14EFA2CD" w14:textId="5CB5FE36"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w:t>
            </w:r>
            <w:r w:rsidR="00860196">
              <w:rPr>
                <w:rFonts w:ascii="Times New Roman" w:eastAsia="Arial" w:hAnsi="Times New Roman" w:cs="Times New Roman"/>
                <w:color w:val="000000" w:themeColor="text1"/>
                <w:sz w:val="20"/>
                <w:szCs w:val="20"/>
                <w:u w:val="single"/>
              </w:rPr>
              <w:t>2</w:t>
            </w:r>
            <w:r w:rsidRPr="00860196">
              <w:rPr>
                <w:rFonts w:ascii="Times New Roman" w:eastAsia="Arial" w:hAnsi="Times New Roman" w:cs="Times New Roman"/>
                <w:color w:val="000000" w:themeColor="text1"/>
                <w:sz w:val="20"/>
                <w:szCs w:val="20"/>
                <w:u w:val="single"/>
              </w:rPr>
              <w:t xml:space="preserve">  </w:t>
            </w:r>
            <w:r w:rsidRPr="00860196">
              <w:rPr>
                <w:rFonts w:ascii="Times New Roman" w:eastAsia="Arial" w:hAnsi="Times New Roman" w:cs="Times New Roman"/>
                <w:color w:val="000000" w:themeColor="text1"/>
                <w:sz w:val="20"/>
                <w:szCs w:val="20"/>
              </w:rPr>
              <w:t xml:space="preserve">  x 100</w:t>
            </w:r>
          </w:p>
          <w:p w14:paraId="55809B91" w14:textId="30FBF407" w:rsidR="00376596" w:rsidRPr="00860196" w:rsidRDefault="003765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tc>
      </w:tr>
      <w:tr w:rsidR="006E5B2D" w:rsidRPr="00860196" w14:paraId="7D06AC66" w14:textId="77777777" w:rsidTr="00860196">
        <w:tc>
          <w:tcPr>
            <w:tcW w:w="1980" w:type="dxa"/>
            <w:vAlign w:val="center"/>
          </w:tcPr>
          <w:p w14:paraId="0D84AED5" w14:textId="5F0A39B8" w:rsidR="006E5B2D" w:rsidRPr="00860196" w:rsidRDefault="006E5B2D"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Simulação do percentual de municípios com perdas em 2020 sem </w:t>
            </w:r>
            <w:r w:rsidRPr="00860196">
              <w:rPr>
                <w:rFonts w:ascii="Times New Roman" w:eastAsia="Arial" w:hAnsi="Times New Roman" w:cs="Times New Roman"/>
                <w:color w:val="000000" w:themeColor="text1"/>
                <w:sz w:val="20"/>
                <w:szCs w:val="20"/>
              </w:rPr>
              <w:lastRenderedPageBreak/>
              <w:t>os acréscimos do ano em relação a 2019</w:t>
            </w:r>
          </w:p>
        </w:tc>
        <w:tc>
          <w:tcPr>
            <w:tcW w:w="7087" w:type="dxa"/>
            <w:vAlign w:val="center"/>
          </w:tcPr>
          <w:p w14:paraId="26552847" w14:textId="693C33C3" w:rsidR="006E5B2D" w:rsidRPr="00860196" w:rsidRDefault="006E5B2D"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lastRenderedPageBreak/>
              <w:t xml:space="preserve">(Soma dos recursos globais recebidos </w:t>
            </w:r>
            <w:r w:rsidR="00860196">
              <w:rPr>
                <w:rFonts w:ascii="Times New Roman" w:eastAsia="Arial" w:hAnsi="Times New Roman" w:cs="Times New Roman"/>
                <w:color w:val="000000" w:themeColor="text1"/>
                <w:sz w:val="20"/>
                <w:szCs w:val="20"/>
              </w:rPr>
              <w:t>em</w:t>
            </w:r>
            <w:r w:rsidRPr="00860196">
              <w:rPr>
                <w:rFonts w:ascii="Times New Roman" w:eastAsia="Arial" w:hAnsi="Times New Roman" w:cs="Times New Roman"/>
                <w:color w:val="000000" w:themeColor="text1"/>
                <w:sz w:val="20"/>
                <w:szCs w:val="20"/>
              </w:rPr>
              <w:t xml:space="preserve"> 2020, sem o acréscimo do ano, por município) – (Soma dos recursos globais recebidos em 2019, por município)</w:t>
            </w:r>
          </w:p>
          <w:p w14:paraId="2BF6FCDE" w14:textId="77777777" w:rsidR="006E5B2D" w:rsidRPr="00860196" w:rsidRDefault="006E5B2D" w:rsidP="00860196">
            <w:pPr>
              <w:jc w:val="both"/>
              <w:rPr>
                <w:rFonts w:ascii="Times New Roman" w:eastAsia="Arial" w:hAnsi="Times New Roman" w:cs="Times New Roman"/>
                <w:color w:val="000000" w:themeColor="text1"/>
                <w:sz w:val="20"/>
                <w:szCs w:val="20"/>
                <w:u w:val="single"/>
              </w:rPr>
            </w:pPr>
          </w:p>
          <w:p w14:paraId="3D4F98A8" w14:textId="77777777" w:rsidR="006E5B2D" w:rsidRPr="00860196" w:rsidRDefault="006E5B2D"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2020*  </w:t>
            </w:r>
            <w:r w:rsidRPr="00860196">
              <w:rPr>
                <w:rFonts w:ascii="Times New Roman" w:eastAsia="Arial" w:hAnsi="Times New Roman" w:cs="Times New Roman"/>
                <w:color w:val="000000" w:themeColor="text1"/>
                <w:sz w:val="20"/>
                <w:szCs w:val="20"/>
              </w:rPr>
              <w:t xml:space="preserve">  x 100</w:t>
            </w:r>
          </w:p>
          <w:p w14:paraId="31A02DDD" w14:textId="77777777" w:rsidR="006E5B2D" w:rsidRPr="00860196" w:rsidRDefault="006E5B2D"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p w14:paraId="3633D1DC" w14:textId="690C400A" w:rsidR="006E5B2D" w:rsidRPr="00860196" w:rsidRDefault="006E5B2D"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lastRenderedPageBreak/>
              <w:t>*sem acréscimo</w:t>
            </w:r>
          </w:p>
        </w:tc>
      </w:tr>
      <w:tr w:rsidR="00860196" w:rsidRPr="00860196" w14:paraId="30C86E91" w14:textId="77777777" w:rsidTr="00860196">
        <w:tc>
          <w:tcPr>
            <w:tcW w:w="1980" w:type="dxa"/>
            <w:vAlign w:val="center"/>
          </w:tcPr>
          <w:p w14:paraId="3A16A582" w14:textId="625CD020" w:rsidR="00860196" w:rsidRPr="00860196" w:rsidRDefault="00860196"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lastRenderedPageBreak/>
              <w:t>Simulação do percentual de municípios com perdas em 2021 em relação a 2020 sem os acréscimos de cada ano</w:t>
            </w:r>
          </w:p>
        </w:tc>
        <w:tc>
          <w:tcPr>
            <w:tcW w:w="7087" w:type="dxa"/>
            <w:vAlign w:val="center"/>
          </w:tcPr>
          <w:p w14:paraId="1DA9341E" w14:textId="7E623F13"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2021, sem o acréscimo do ano, por município) – (Soma dos recursos globais recebidos em 2020, sem o acréscimo do ano, por município)</w:t>
            </w:r>
          </w:p>
          <w:p w14:paraId="7F412A3A" w14:textId="77777777" w:rsidR="00860196" w:rsidRPr="00860196" w:rsidRDefault="00860196" w:rsidP="00860196">
            <w:pPr>
              <w:jc w:val="both"/>
              <w:rPr>
                <w:rFonts w:ascii="Times New Roman" w:eastAsia="Arial" w:hAnsi="Times New Roman" w:cs="Times New Roman"/>
                <w:color w:val="000000" w:themeColor="text1"/>
                <w:sz w:val="20"/>
                <w:szCs w:val="20"/>
                <w:u w:val="single"/>
              </w:rPr>
            </w:pPr>
          </w:p>
          <w:p w14:paraId="01FDF048" w14:textId="77777777"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2021*  </w:t>
            </w:r>
            <w:r w:rsidRPr="00860196">
              <w:rPr>
                <w:rFonts w:ascii="Times New Roman" w:eastAsia="Arial" w:hAnsi="Times New Roman" w:cs="Times New Roman"/>
                <w:color w:val="000000" w:themeColor="text1"/>
                <w:sz w:val="20"/>
                <w:szCs w:val="20"/>
              </w:rPr>
              <w:t xml:space="preserve">  x 100</w:t>
            </w:r>
          </w:p>
          <w:p w14:paraId="05F79B5A" w14:textId="77777777"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p w14:paraId="11D8447F" w14:textId="070F9116"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*sem acréscimo</w:t>
            </w:r>
          </w:p>
        </w:tc>
      </w:tr>
      <w:tr w:rsidR="00860196" w:rsidRPr="00860196" w14:paraId="213EE279" w14:textId="77777777" w:rsidTr="00860196">
        <w:tc>
          <w:tcPr>
            <w:tcW w:w="1980" w:type="dxa"/>
            <w:vAlign w:val="center"/>
          </w:tcPr>
          <w:p w14:paraId="1BC3CBB2" w14:textId="4B47E1B7" w:rsidR="00860196" w:rsidRPr="00860196" w:rsidRDefault="00860196" w:rsidP="00860196">
            <w:pPr>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Simulação do percentual de municípios com perdas em 202</w:t>
            </w:r>
            <w:r>
              <w:rPr>
                <w:rFonts w:ascii="Times New Roman" w:eastAsia="Arial" w:hAnsi="Times New Roman" w:cs="Times New Roman"/>
                <w:color w:val="000000" w:themeColor="text1"/>
                <w:sz w:val="20"/>
                <w:szCs w:val="20"/>
              </w:rPr>
              <w:t>2</w:t>
            </w:r>
            <w:r w:rsidRPr="00860196">
              <w:rPr>
                <w:rFonts w:ascii="Times New Roman" w:eastAsia="Arial" w:hAnsi="Times New Roman" w:cs="Times New Roman"/>
                <w:color w:val="000000" w:themeColor="text1"/>
                <w:sz w:val="20"/>
                <w:szCs w:val="20"/>
              </w:rPr>
              <w:t xml:space="preserve"> em relação a 202</w:t>
            </w:r>
            <w:r>
              <w:rPr>
                <w:rFonts w:ascii="Times New Roman" w:eastAsia="Arial" w:hAnsi="Times New Roman" w:cs="Times New Roman"/>
                <w:color w:val="000000" w:themeColor="text1"/>
                <w:sz w:val="20"/>
                <w:szCs w:val="20"/>
              </w:rPr>
              <w:t>1</w:t>
            </w:r>
            <w:r w:rsidRPr="00860196">
              <w:rPr>
                <w:rFonts w:ascii="Times New Roman" w:eastAsia="Arial" w:hAnsi="Times New Roman" w:cs="Times New Roman"/>
                <w:color w:val="000000" w:themeColor="text1"/>
                <w:sz w:val="20"/>
                <w:szCs w:val="20"/>
              </w:rPr>
              <w:t xml:space="preserve"> sem os acréscimos de cada ano</w:t>
            </w:r>
          </w:p>
        </w:tc>
        <w:tc>
          <w:tcPr>
            <w:tcW w:w="7087" w:type="dxa"/>
            <w:vAlign w:val="center"/>
          </w:tcPr>
          <w:p w14:paraId="06E5DA9B" w14:textId="1DC51EFF"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(Soma dos recursos globais recebidos em 202</w:t>
            </w:r>
            <w:r>
              <w:rPr>
                <w:rFonts w:ascii="Times New Roman" w:eastAsia="Arial" w:hAnsi="Times New Roman" w:cs="Times New Roman"/>
                <w:color w:val="000000" w:themeColor="text1"/>
                <w:sz w:val="20"/>
                <w:szCs w:val="20"/>
              </w:rPr>
              <w:t>2</w:t>
            </w:r>
            <w:r w:rsidRPr="00860196">
              <w:rPr>
                <w:rFonts w:ascii="Times New Roman" w:eastAsia="Arial" w:hAnsi="Times New Roman" w:cs="Times New Roman"/>
                <w:color w:val="000000" w:themeColor="text1"/>
                <w:sz w:val="20"/>
                <w:szCs w:val="20"/>
              </w:rPr>
              <w:t>, sem o acréscimo do ano, por município) – (Soma dos recursos globais recebidos em 202</w:t>
            </w:r>
            <w:r>
              <w:rPr>
                <w:rFonts w:ascii="Times New Roman" w:eastAsia="Arial" w:hAnsi="Times New Roman" w:cs="Times New Roman"/>
                <w:color w:val="000000" w:themeColor="text1"/>
                <w:sz w:val="20"/>
                <w:szCs w:val="20"/>
              </w:rPr>
              <w:t>1</w:t>
            </w:r>
            <w:r w:rsidRPr="00860196">
              <w:rPr>
                <w:rFonts w:ascii="Times New Roman" w:eastAsia="Arial" w:hAnsi="Times New Roman" w:cs="Times New Roman"/>
                <w:color w:val="000000" w:themeColor="text1"/>
                <w:sz w:val="20"/>
                <w:szCs w:val="20"/>
              </w:rPr>
              <w:t>, sem o acréscimo do ano, por município)</w:t>
            </w:r>
          </w:p>
          <w:p w14:paraId="3B002721" w14:textId="77777777" w:rsidR="00860196" w:rsidRPr="00860196" w:rsidRDefault="00860196" w:rsidP="00860196">
            <w:pPr>
              <w:jc w:val="both"/>
              <w:rPr>
                <w:rFonts w:ascii="Times New Roman" w:eastAsia="Arial" w:hAnsi="Times New Roman" w:cs="Times New Roman"/>
                <w:color w:val="000000" w:themeColor="text1"/>
                <w:sz w:val="20"/>
                <w:szCs w:val="20"/>
                <w:u w:val="single"/>
              </w:rPr>
            </w:pPr>
          </w:p>
          <w:p w14:paraId="0FE9E705" w14:textId="548176D8"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u w:val="single"/>
              </w:rPr>
              <w:t xml:space="preserve">  Total de municípios da macro com perdas no financiamento global de 202</w:t>
            </w:r>
            <w:r>
              <w:rPr>
                <w:rFonts w:ascii="Times New Roman" w:eastAsia="Arial" w:hAnsi="Times New Roman" w:cs="Times New Roman"/>
                <w:color w:val="000000" w:themeColor="text1"/>
                <w:sz w:val="20"/>
                <w:szCs w:val="20"/>
                <w:u w:val="single"/>
              </w:rPr>
              <w:t>2</w:t>
            </w:r>
            <w:r w:rsidRPr="00860196">
              <w:rPr>
                <w:rFonts w:ascii="Times New Roman" w:eastAsia="Arial" w:hAnsi="Times New Roman" w:cs="Times New Roman"/>
                <w:color w:val="000000" w:themeColor="text1"/>
                <w:sz w:val="20"/>
                <w:szCs w:val="20"/>
                <w:u w:val="single"/>
              </w:rPr>
              <w:t xml:space="preserve">*  </w:t>
            </w:r>
            <w:r w:rsidRPr="00860196">
              <w:rPr>
                <w:rFonts w:ascii="Times New Roman" w:eastAsia="Arial" w:hAnsi="Times New Roman" w:cs="Times New Roman"/>
                <w:color w:val="000000" w:themeColor="text1"/>
                <w:sz w:val="20"/>
                <w:szCs w:val="20"/>
              </w:rPr>
              <w:t xml:space="preserve">  x 100</w:t>
            </w:r>
          </w:p>
          <w:p w14:paraId="1B506FFA" w14:textId="77777777"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 xml:space="preserve">                                    Total de municípios da macro</w:t>
            </w:r>
          </w:p>
          <w:p w14:paraId="416A2CA1" w14:textId="77E49665" w:rsidR="00860196" w:rsidRPr="00860196" w:rsidRDefault="00860196" w:rsidP="00860196">
            <w:pPr>
              <w:jc w:val="both"/>
              <w:rPr>
                <w:rFonts w:ascii="Times New Roman" w:eastAsia="Arial" w:hAnsi="Times New Roman" w:cs="Times New Roman"/>
                <w:color w:val="000000" w:themeColor="text1"/>
                <w:sz w:val="20"/>
                <w:szCs w:val="20"/>
              </w:rPr>
            </w:pPr>
            <w:r w:rsidRPr="00860196">
              <w:rPr>
                <w:rFonts w:ascii="Times New Roman" w:eastAsia="Arial" w:hAnsi="Times New Roman" w:cs="Times New Roman"/>
                <w:color w:val="000000" w:themeColor="text1"/>
                <w:sz w:val="20"/>
                <w:szCs w:val="20"/>
              </w:rPr>
              <w:t>*sem acréscimo</w:t>
            </w:r>
          </w:p>
        </w:tc>
      </w:tr>
    </w:tbl>
    <w:p w14:paraId="60D2B46B" w14:textId="77777777" w:rsidR="004B4E17" w:rsidRDefault="004B4E17" w:rsidP="00EA512F">
      <w:pPr>
        <w:spacing w:after="0" w:line="360" w:lineRule="auto"/>
        <w:ind w:firstLine="708"/>
        <w:jc w:val="both"/>
        <w:rPr>
          <w:rFonts w:ascii="Times New Roman" w:hAnsi="Times New Roman" w:cs="Times New Roman"/>
          <w:sz w:val="24"/>
          <w:szCs w:val="24"/>
        </w:rPr>
      </w:pPr>
    </w:p>
    <w:p w14:paraId="63A46BB9" w14:textId="5308F489" w:rsidR="00C5323B" w:rsidRDefault="00934EAA" w:rsidP="00547A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fim, a aba “Montante recebido por macro” </w:t>
      </w:r>
      <w:r w:rsidR="00547A71">
        <w:rPr>
          <w:rFonts w:ascii="Times New Roman" w:hAnsi="Times New Roman" w:cs="Times New Roman"/>
          <w:sz w:val="24"/>
          <w:szCs w:val="24"/>
        </w:rPr>
        <w:t xml:space="preserve">dispõe dos valores totais recebidos pelos municípios, compilados por macrorregião de saúde em cada ano, assim como dos valores que seriam recebidos pelos municípios se </w:t>
      </w:r>
      <w:r w:rsidR="00547A71" w:rsidRPr="00BC607F">
        <w:rPr>
          <w:rFonts w:ascii="Times New Roman" w:hAnsi="Times New Roman" w:cs="Times New Roman"/>
          <w:sz w:val="24"/>
          <w:szCs w:val="24"/>
        </w:rPr>
        <w:t xml:space="preserve">os componentes acrescidos </w:t>
      </w:r>
      <w:r w:rsidR="00547A71">
        <w:rPr>
          <w:rFonts w:ascii="Times New Roman" w:hAnsi="Times New Roman" w:cs="Times New Roman"/>
          <w:sz w:val="24"/>
          <w:szCs w:val="24"/>
        </w:rPr>
        <w:t xml:space="preserve">ao Programa Previne Brasil </w:t>
      </w:r>
      <w:r w:rsidR="00547A71" w:rsidRPr="00BC607F">
        <w:rPr>
          <w:rFonts w:ascii="Times New Roman" w:hAnsi="Times New Roman" w:cs="Times New Roman"/>
          <w:sz w:val="24"/>
          <w:szCs w:val="24"/>
        </w:rPr>
        <w:t>não tivessem sido incorporados e o Pagamento por Desempenho tivesse sido implementado segundo resultados do ISF</w:t>
      </w:r>
      <w:r w:rsidR="004B51DA">
        <w:rPr>
          <w:rFonts w:ascii="Times New Roman" w:hAnsi="Times New Roman" w:cs="Times New Roman"/>
          <w:sz w:val="24"/>
          <w:szCs w:val="24"/>
        </w:rPr>
        <w:t xml:space="preserve">. A tabela também dispõe do valor total recebido/que seria recebido pelo estado de Minas Gerais, sendo a somatória das macrorregiões de saúde. Esses dados foram obtidos </w:t>
      </w:r>
      <w:r w:rsidR="00551005">
        <w:rPr>
          <w:rFonts w:ascii="Times New Roman" w:hAnsi="Times New Roman" w:cs="Times New Roman"/>
          <w:sz w:val="24"/>
          <w:szCs w:val="24"/>
        </w:rPr>
        <w:t xml:space="preserve">da aba de compilado, utilizando o recurso de Tabela dinâmica do Excel, com a organização das tabelas </w:t>
      </w:r>
      <w:r w:rsidR="008052A1">
        <w:rPr>
          <w:rFonts w:ascii="Times New Roman" w:hAnsi="Times New Roman" w:cs="Times New Roman"/>
          <w:sz w:val="24"/>
          <w:szCs w:val="24"/>
        </w:rPr>
        <w:t>com a macrorregião na linha e a soma dos valores em cada ano nas colunas. Também foram inseridas colunas com a diferença dos valores relativamente ao ano anterior.</w:t>
      </w:r>
    </w:p>
    <w:sectPr w:rsidR="00C5323B" w:rsidSect="00826632">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284"/>
    <w:multiLevelType w:val="hybridMultilevel"/>
    <w:tmpl w:val="9B2431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CBF5296"/>
    <w:multiLevelType w:val="multilevel"/>
    <w:tmpl w:val="1CCE82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6D67D9"/>
    <w:multiLevelType w:val="hybridMultilevel"/>
    <w:tmpl w:val="1E4A58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8007659"/>
    <w:multiLevelType w:val="multilevel"/>
    <w:tmpl w:val="F7367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B90777"/>
    <w:multiLevelType w:val="multilevel"/>
    <w:tmpl w:val="42ECC7B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B6818F5"/>
    <w:multiLevelType w:val="multilevel"/>
    <w:tmpl w:val="6FE0847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41139181">
    <w:abstractNumId w:val="3"/>
  </w:num>
  <w:num w:numId="2" w16cid:durableId="1588685496">
    <w:abstractNumId w:val="1"/>
  </w:num>
  <w:num w:numId="3" w16cid:durableId="2101100406">
    <w:abstractNumId w:val="5"/>
  </w:num>
  <w:num w:numId="4" w16cid:durableId="82845027">
    <w:abstractNumId w:val="0"/>
  </w:num>
  <w:num w:numId="5" w16cid:durableId="211120629">
    <w:abstractNumId w:val="2"/>
  </w:num>
  <w:num w:numId="6" w16cid:durableId="1145201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41"/>
    <w:rsid w:val="00031340"/>
    <w:rsid w:val="0003296C"/>
    <w:rsid w:val="00050331"/>
    <w:rsid w:val="0005705D"/>
    <w:rsid w:val="0008140D"/>
    <w:rsid w:val="000A47ED"/>
    <w:rsid w:val="000C48D4"/>
    <w:rsid w:val="000C532B"/>
    <w:rsid w:val="000C7F16"/>
    <w:rsid w:val="000D0985"/>
    <w:rsid w:val="000E37AB"/>
    <w:rsid w:val="000E6FCB"/>
    <w:rsid w:val="000F0144"/>
    <w:rsid w:val="000F020B"/>
    <w:rsid w:val="000F53DA"/>
    <w:rsid w:val="000F550B"/>
    <w:rsid w:val="001118AA"/>
    <w:rsid w:val="00122593"/>
    <w:rsid w:val="001245B9"/>
    <w:rsid w:val="0013685C"/>
    <w:rsid w:val="00136BCE"/>
    <w:rsid w:val="00147417"/>
    <w:rsid w:val="001535E5"/>
    <w:rsid w:val="0016489F"/>
    <w:rsid w:val="0017238E"/>
    <w:rsid w:val="001731CF"/>
    <w:rsid w:val="0018229A"/>
    <w:rsid w:val="00183E94"/>
    <w:rsid w:val="00185384"/>
    <w:rsid w:val="00187C52"/>
    <w:rsid w:val="0019653F"/>
    <w:rsid w:val="001C038F"/>
    <w:rsid w:val="001D627A"/>
    <w:rsid w:val="001E0AD7"/>
    <w:rsid w:val="00200B59"/>
    <w:rsid w:val="00200F13"/>
    <w:rsid w:val="00215DE3"/>
    <w:rsid w:val="0022098D"/>
    <w:rsid w:val="00226F25"/>
    <w:rsid w:val="002307AE"/>
    <w:rsid w:val="002407C6"/>
    <w:rsid w:val="00246386"/>
    <w:rsid w:val="00267725"/>
    <w:rsid w:val="0027242E"/>
    <w:rsid w:val="00275C50"/>
    <w:rsid w:val="00276DF9"/>
    <w:rsid w:val="002979BF"/>
    <w:rsid w:val="002C1A6A"/>
    <w:rsid w:val="002F03EA"/>
    <w:rsid w:val="00302166"/>
    <w:rsid w:val="003121E4"/>
    <w:rsid w:val="00314C54"/>
    <w:rsid w:val="00320A40"/>
    <w:rsid w:val="00327DF9"/>
    <w:rsid w:val="00351FB6"/>
    <w:rsid w:val="003534D9"/>
    <w:rsid w:val="00354EDB"/>
    <w:rsid w:val="00363A15"/>
    <w:rsid w:val="00376596"/>
    <w:rsid w:val="003777E4"/>
    <w:rsid w:val="003821E3"/>
    <w:rsid w:val="003A317D"/>
    <w:rsid w:val="003B7141"/>
    <w:rsid w:val="003C7D6A"/>
    <w:rsid w:val="003E089C"/>
    <w:rsid w:val="003E692D"/>
    <w:rsid w:val="003F058C"/>
    <w:rsid w:val="00400791"/>
    <w:rsid w:val="004211CE"/>
    <w:rsid w:val="00440457"/>
    <w:rsid w:val="00441B39"/>
    <w:rsid w:val="0047654C"/>
    <w:rsid w:val="00482355"/>
    <w:rsid w:val="00484E18"/>
    <w:rsid w:val="00487E4D"/>
    <w:rsid w:val="004B4E17"/>
    <w:rsid w:val="004B51DA"/>
    <w:rsid w:val="004C7AAE"/>
    <w:rsid w:val="004C7EAB"/>
    <w:rsid w:val="004D33B9"/>
    <w:rsid w:val="004D6F37"/>
    <w:rsid w:val="004F35E5"/>
    <w:rsid w:val="004F603D"/>
    <w:rsid w:val="005179D2"/>
    <w:rsid w:val="00531360"/>
    <w:rsid w:val="00534E10"/>
    <w:rsid w:val="00541BA6"/>
    <w:rsid w:val="00545DD0"/>
    <w:rsid w:val="005472B6"/>
    <w:rsid w:val="00547A71"/>
    <w:rsid w:val="00551005"/>
    <w:rsid w:val="00554E28"/>
    <w:rsid w:val="00564298"/>
    <w:rsid w:val="00575140"/>
    <w:rsid w:val="00581963"/>
    <w:rsid w:val="005951F5"/>
    <w:rsid w:val="00596367"/>
    <w:rsid w:val="005B78FF"/>
    <w:rsid w:val="005C1568"/>
    <w:rsid w:val="005D43D1"/>
    <w:rsid w:val="005E0DEE"/>
    <w:rsid w:val="005F4CE5"/>
    <w:rsid w:val="005F6574"/>
    <w:rsid w:val="006129D2"/>
    <w:rsid w:val="00615F01"/>
    <w:rsid w:val="00616C4C"/>
    <w:rsid w:val="00621109"/>
    <w:rsid w:val="0063773B"/>
    <w:rsid w:val="00651906"/>
    <w:rsid w:val="00652C5F"/>
    <w:rsid w:val="00654CAD"/>
    <w:rsid w:val="006816F1"/>
    <w:rsid w:val="00687223"/>
    <w:rsid w:val="00696FBF"/>
    <w:rsid w:val="006A621A"/>
    <w:rsid w:val="006C0D6F"/>
    <w:rsid w:val="006D0FFA"/>
    <w:rsid w:val="006E5877"/>
    <w:rsid w:val="006E5B2D"/>
    <w:rsid w:val="006F6E43"/>
    <w:rsid w:val="00710F65"/>
    <w:rsid w:val="00715DF0"/>
    <w:rsid w:val="00737A42"/>
    <w:rsid w:val="00766C74"/>
    <w:rsid w:val="00783159"/>
    <w:rsid w:val="007B5549"/>
    <w:rsid w:val="007B5A86"/>
    <w:rsid w:val="007C3031"/>
    <w:rsid w:val="007E3263"/>
    <w:rsid w:val="007F1D8D"/>
    <w:rsid w:val="007F5BFA"/>
    <w:rsid w:val="008031BF"/>
    <w:rsid w:val="008052A1"/>
    <w:rsid w:val="00826632"/>
    <w:rsid w:val="00826FD1"/>
    <w:rsid w:val="00832BF7"/>
    <w:rsid w:val="00841CEB"/>
    <w:rsid w:val="00860196"/>
    <w:rsid w:val="00862A36"/>
    <w:rsid w:val="00871625"/>
    <w:rsid w:val="00874DD8"/>
    <w:rsid w:val="0087765F"/>
    <w:rsid w:val="0089289E"/>
    <w:rsid w:val="008A752A"/>
    <w:rsid w:val="008B05C0"/>
    <w:rsid w:val="008B09E6"/>
    <w:rsid w:val="008B5072"/>
    <w:rsid w:val="008D3BBC"/>
    <w:rsid w:val="008D5755"/>
    <w:rsid w:val="008E2F01"/>
    <w:rsid w:val="008E3EFA"/>
    <w:rsid w:val="00911A8C"/>
    <w:rsid w:val="00926291"/>
    <w:rsid w:val="00934EAA"/>
    <w:rsid w:val="00946478"/>
    <w:rsid w:val="009471B7"/>
    <w:rsid w:val="009508BA"/>
    <w:rsid w:val="00965952"/>
    <w:rsid w:val="00983868"/>
    <w:rsid w:val="00990B44"/>
    <w:rsid w:val="00991C60"/>
    <w:rsid w:val="009956D2"/>
    <w:rsid w:val="009A5CDD"/>
    <w:rsid w:val="009A7C1C"/>
    <w:rsid w:val="009C15AA"/>
    <w:rsid w:val="009C1CBE"/>
    <w:rsid w:val="009C3516"/>
    <w:rsid w:val="009C705B"/>
    <w:rsid w:val="009E22CF"/>
    <w:rsid w:val="009F2064"/>
    <w:rsid w:val="00A10E7E"/>
    <w:rsid w:val="00A14464"/>
    <w:rsid w:val="00A213B8"/>
    <w:rsid w:val="00A23705"/>
    <w:rsid w:val="00A251F2"/>
    <w:rsid w:val="00A25D14"/>
    <w:rsid w:val="00A52175"/>
    <w:rsid w:val="00A6013D"/>
    <w:rsid w:val="00A74311"/>
    <w:rsid w:val="00A83554"/>
    <w:rsid w:val="00A92239"/>
    <w:rsid w:val="00A948EF"/>
    <w:rsid w:val="00AB5177"/>
    <w:rsid w:val="00AB7441"/>
    <w:rsid w:val="00B00677"/>
    <w:rsid w:val="00B05096"/>
    <w:rsid w:val="00B07267"/>
    <w:rsid w:val="00B13BD1"/>
    <w:rsid w:val="00B42DBA"/>
    <w:rsid w:val="00B43C92"/>
    <w:rsid w:val="00B477DD"/>
    <w:rsid w:val="00B52D33"/>
    <w:rsid w:val="00B622CB"/>
    <w:rsid w:val="00B62641"/>
    <w:rsid w:val="00B70DCA"/>
    <w:rsid w:val="00B74BC6"/>
    <w:rsid w:val="00B90BCD"/>
    <w:rsid w:val="00B96B12"/>
    <w:rsid w:val="00BA0658"/>
    <w:rsid w:val="00BA6BDF"/>
    <w:rsid w:val="00BB7788"/>
    <w:rsid w:val="00BC4506"/>
    <w:rsid w:val="00BD6CA8"/>
    <w:rsid w:val="00BE5050"/>
    <w:rsid w:val="00C05185"/>
    <w:rsid w:val="00C05C3F"/>
    <w:rsid w:val="00C1350A"/>
    <w:rsid w:val="00C13BCC"/>
    <w:rsid w:val="00C14194"/>
    <w:rsid w:val="00C2181D"/>
    <w:rsid w:val="00C44461"/>
    <w:rsid w:val="00C5053D"/>
    <w:rsid w:val="00C51153"/>
    <w:rsid w:val="00C5323B"/>
    <w:rsid w:val="00C6051C"/>
    <w:rsid w:val="00C639BC"/>
    <w:rsid w:val="00C7181B"/>
    <w:rsid w:val="00C7649C"/>
    <w:rsid w:val="00C81A33"/>
    <w:rsid w:val="00C82EC6"/>
    <w:rsid w:val="00C83CD3"/>
    <w:rsid w:val="00C86056"/>
    <w:rsid w:val="00C952A1"/>
    <w:rsid w:val="00CA0A32"/>
    <w:rsid w:val="00CA6A8C"/>
    <w:rsid w:val="00CB0B13"/>
    <w:rsid w:val="00CC2592"/>
    <w:rsid w:val="00CC3579"/>
    <w:rsid w:val="00CC45D4"/>
    <w:rsid w:val="00CE61BD"/>
    <w:rsid w:val="00D13307"/>
    <w:rsid w:val="00D163DD"/>
    <w:rsid w:val="00D303C1"/>
    <w:rsid w:val="00D45682"/>
    <w:rsid w:val="00D47B89"/>
    <w:rsid w:val="00D54F70"/>
    <w:rsid w:val="00D67851"/>
    <w:rsid w:val="00D76C83"/>
    <w:rsid w:val="00D83206"/>
    <w:rsid w:val="00D864EE"/>
    <w:rsid w:val="00D962E5"/>
    <w:rsid w:val="00DA32D0"/>
    <w:rsid w:val="00DB1441"/>
    <w:rsid w:val="00DB1FF1"/>
    <w:rsid w:val="00DC34B0"/>
    <w:rsid w:val="00DC687C"/>
    <w:rsid w:val="00DD1CFD"/>
    <w:rsid w:val="00DD33A3"/>
    <w:rsid w:val="00DF43A4"/>
    <w:rsid w:val="00DF744E"/>
    <w:rsid w:val="00E1082A"/>
    <w:rsid w:val="00E167BE"/>
    <w:rsid w:val="00E23593"/>
    <w:rsid w:val="00E24289"/>
    <w:rsid w:val="00E274A2"/>
    <w:rsid w:val="00E6159D"/>
    <w:rsid w:val="00E848B8"/>
    <w:rsid w:val="00EA0A5F"/>
    <w:rsid w:val="00EA512F"/>
    <w:rsid w:val="00EB4573"/>
    <w:rsid w:val="00EC5315"/>
    <w:rsid w:val="00EC5A5F"/>
    <w:rsid w:val="00ED60A3"/>
    <w:rsid w:val="00EE2AE5"/>
    <w:rsid w:val="00F12E02"/>
    <w:rsid w:val="00F3118A"/>
    <w:rsid w:val="00F32DF3"/>
    <w:rsid w:val="00F67553"/>
    <w:rsid w:val="00FD45B5"/>
    <w:rsid w:val="00FE7AF1"/>
    <w:rsid w:val="00FF3F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104C"/>
  <w15:chartTrackingRefBased/>
  <w15:docId w15:val="{02FCBBFF-1E20-4E32-9282-A4746690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1625"/>
    <w:rPr>
      <w:color w:val="0563C1" w:themeColor="hyperlink"/>
      <w:u w:val="single"/>
    </w:rPr>
  </w:style>
  <w:style w:type="character" w:styleId="MenoPendente">
    <w:name w:val="Unresolved Mention"/>
    <w:basedOn w:val="Fontepargpadro"/>
    <w:uiPriority w:val="99"/>
    <w:semiHidden/>
    <w:unhideWhenUsed/>
    <w:rsid w:val="00871625"/>
    <w:rPr>
      <w:color w:val="605E5C"/>
      <w:shd w:val="clear" w:color="auto" w:fill="E1DFDD"/>
    </w:rPr>
  </w:style>
  <w:style w:type="paragraph" w:styleId="PargrafodaLista">
    <w:name w:val="List Paragraph"/>
    <w:basedOn w:val="Normal"/>
    <w:uiPriority w:val="34"/>
    <w:qFormat/>
    <w:rsid w:val="005C1568"/>
    <w:pPr>
      <w:ind w:left="720"/>
      <w:contextualSpacing/>
    </w:pPr>
  </w:style>
  <w:style w:type="table" w:styleId="Tabelacomgrade">
    <w:name w:val="Table Grid"/>
    <w:basedOn w:val="Tabelanormal"/>
    <w:uiPriority w:val="59"/>
    <w:rsid w:val="00D47B89"/>
    <w:pPr>
      <w:spacing w:after="0" w:line="240" w:lineRule="auto"/>
    </w:pPr>
    <w:rPr>
      <w:rFonts w:ascii="Calibri" w:eastAsia="Calibri" w:hAnsi="Calibri" w:cs="Calibri"/>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9084">
      <w:bodyDiv w:val="1"/>
      <w:marLeft w:val="0"/>
      <w:marRight w:val="0"/>
      <w:marTop w:val="0"/>
      <w:marBottom w:val="0"/>
      <w:divBdr>
        <w:top w:val="none" w:sz="0" w:space="0" w:color="auto"/>
        <w:left w:val="none" w:sz="0" w:space="0" w:color="auto"/>
        <w:bottom w:val="none" w:sz="0" w:space="0" w:color="auto"/>
        <w:right w:val="none" w:sz="0" w:space="0" w:color="auto"/>
      </w:divBdr>
    </w:div>
    <w:div w:id="614141665">
      <w:bodyDiv w:val="1"/>
      <w:marLeft w:val="0"/>
      <w:marRight w:val="0"/>
      <w:marTop w:val="0"/>
      <w:marBottom w:val="0"/>
      <w:divBdr>
        <w:top w:val="none" w:sz="0" w:space="0" w:color="auto"/>
        <w:left w:val="none" w:sz="0" w:space="0" w:color="auto"/>
        <w:bottom w:val="none" w:sz="0" w:space="0" w:color="auto"/>
        <w:right w:val="none" w:sz="0" w:space="0" w:color="auto"/>
      </w:divBdr>
    </w:div>
    <w:div w:id="1397897232">
      <w:bodyDiv w:val="1"/>
      <w:marLeft w:val="0"/>
      <w:marRight w:val="0"/>
      <w:marTop w:val="0"/>
      <w:marBottom w:val="0"/>
      <w:divBdr>
        <w:top w:val="none" w:sz="0" w:space="0" w:color="auto"/>
        <w:left w:val="none" w:sz="0" w:space="0" w:color="auto"/>
        <w:bottom w:val="none" w:sz="0" w:space="0" w:color="auto"/>
        <w:right w:val="none" w:sz="0" w:space="0" w:color="auto"/>
      </w:divBdr>
    </w:div>
    <w:div w:id="15258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vsms.saude.gov.br/bvs/saudelegis/gm/2017/prt3947_28_12_20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gestorab.saude.gov.br/paginas/acessoPublico/relatorios/relPagamentoIndex.xhtml" TargetMode="External"/><Relationship Id="rId5" Type="http://schemas.openxmlformats.org/officeDocument/2006/relationships/hyperlink" Target="https://egestorab.saude.gov.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4495</Words>
  <Characters>24273</Characters>
  <Application>Microsoft Office Word</Application>
  <DocSecurity>0</DocSecurity>
  <Lines>202</Lines>
  <Paragraphs>57</Paragraphs>
  <ScaleCrop>false</ScaleCrop>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Schilling</dc:creator>
  <cp:keywords/>
  <dc:description/>
  <cp:lastModifiedBy>Caroline Schilling</cp:lastModifiedBy>
  <cp:revision>269</cp:revision>
  <dcterms:created xsi:type="dcterms:W3CDTF">2023-12-16T16:18:00Z</dcterms:created>
  <dcterms:modified xsi:type="dcterms:W3CDTF">2023-12-17T19:40:00Z</dcterms:modified>
</cp:coreProperties>
</file>