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0E582F9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8766BF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8766BF">
        <w:rPr>
          <w:rFonts w:ascii="Courier New" w:hAnsi="Courier New" w:cs="Courier New"/>
        </w:rPr>
        <w:t>Accéder au site et ses applicatifs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4AF76E6D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262CB9">
        <w:rPr>
          <w:rFonts w:ascii="Courier New" w:hAnsi="Courier New" w:cs="Courier New"/>
        </w:rPr>
        <w:t>20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23BB4A57" w:rsidR="00641ED8" w:rsidRPr="00903267" w:rsidRDefault="008B1872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 : 2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5666472E" w:rsidR="00215E8A" w:rsidRDefault="006C1018" w:rsidP="0087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</w:t>
      </w:r>
      <w:r w:rsidR="008766BF">
        <w:rPr>
          <w:rFonts w:ascii="Courier New" w:hAnsi="Courier New" w:cs="Courier New"/>
        </w:rPr>
        <w:t>qu’utilisateur, visiteur ou administrateur, je souhaite pouvoir accéder au site web et aux applicatifs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53AB0059" w:rsidR="00CF6CF1" w:rsidRDefault="008766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Machine Virtuelle ayant le rôle de serveur hébergeant : le site, la base de données et l’Active Directory</w:t>
      </w:r>
      <w:r w:rsidR="00CF6CF1">
        <w:rPr>
          <w:rFonts w:ascii="Courier New" w:hAnsi="Courier New" w:cs="Courier New"/>
        </w:rPr>
        <w:t xml:space="preserve"> 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7CB7AA53" w:rsidR="00264792" w:rsidRPr="00903267" w:rsidRDefault="008766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Pouvoir accéder au site et les applicatifs depuis une machine hors du réseau du serveur.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2CB9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766BF"/>
    <w:rsid w:val="008A045B"/>
    <w:rsid w:val="008B1872"/>
    <w:rsid w:val="008C72A2"/>
    <w:rsid w:val="008D783F"/>
    <w:rsid w:val="00903267"/>
    <w:rsid w:val="00980133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17</cp:revision>
  <dcterms:created xsi:type="dcterms:W3CDTF">2020-11-19T08:43:00Z</dcterms:created>
  <dcterms:modified xsi:type="dcterms:W3CDTF">2020-12-16T10:36:00Z</dcterms:modified>
</cp:coreProperties>
</file>