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54541832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881104">
        <w:rPr>
          <w:rFonts w:ascii="Courier New" w:hAnsi="Courier New" w:cs="Courier New"/>
        </w:rPr>
        <w:t>27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881104">
        <w:rPr>
          <w:rFonts w:ascii="Courier New" w:hAnsi="Courier New" w:cs="Courier New"/>
        </w:rPr>
        <w:t>Utilisateur authentifié accède à ses données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68A9CACD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               </w:t>
      </w:r>
      <w:r w:rsidR="00526D04">
        <w:rPr>
          <w:rFonts w:ascii="Courier New" w:hAnsi="Courier New" w:cs="Courier New"/>
        </w:rPr>
        <w:t xml:space="preserve">              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  <w:r w:rsidR="005D026D">
        <w:rPr>
          <w:rFonts w:ascii="Courier New" w:hAnsi="Courier New" w:cs="Courier New"/>
        </w:rPr>
        <w:t>2</w:t>
      </w:r>
      <w:r w:rsidR="00732089">
        <w:rPr>
          <w:rFonts w:ascii="Courier New" w:hAnsi="Courier New" w:cs="Courier New"/>
        </w:rPr>
        <w:t>0</w:t>
      </w:r>
      <w:r w:rsidR="00526D04">
        <w:rPr>
          <w:rFonts w:ascii="Courier New" w:hAnsi="Courier New" w:cs="Courier New"/>
        </w:rPr>
        <w:t xml:space="preserve"> jours</w:t>
      </w:r>
    </w:p>
    <w:p w14:paraId="58C65B91" w14:textId="54D61AD3" w:rsidR="00641ED8" w:rsidRPr="00903267" w:rsidRDefault="005D026D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Sprint : 2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010273B" w14:textId="41922905" w:rsidR="00215E8A" w:rsidRDefault="00881104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qu’utilisateur connecté, je peux récupérer les données qui me concernent.</w:t>
      </w:r>
    </w:p>
    <w:p w14:paraId="13C04ECF" w14:textId="5D318F93" w:rsidR="00903267" w:rsidRPr="008D783F" w:rsidRDefault="0067006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2C1A8BD2" w14:textId="685D8310" w:rsidR="00CF6CF1" w:rsidRDefault="00881104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Tables dans la base de données qui contiennent des informations, qui ne sont requêtées par le back-office que si l’authentification a été effectuée.</w:t>
      </w:r>
    </w:p>
    <w:p w14:paraId="6BF17F68" w14:textId="1F412202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0AF20565" w14:textId="6BA879CF" w:rsidR="00264792" w:rsidRPr="00903267" w:rsidRDefault="00881104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Requêtes depuis le côté serveur et authentification web fonctionnelles.</w:t>
      </w: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215E8A"/>
    <w:rsid w:val="00264792"/>
    <w:rsid w:val="002A28F2"/>
    <w:rsid w:val="00420A56"/>
    <w:rsid w:val="004906A8"/>
    <w:rsid w:val="00526D04"/>
    <w:rsid w:val="005A633C"/>
    <w:rsid w:val="005C493D"/>
    <w:rsid w:val="005D026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732089"/>
    <w:rsid w:val="00840206"/>
    <w:rsid w:val="00881104"/>
    <w:rsid w:val="008A045B"/>
    <w:rsid w:val="008C72A2"/>
    <w:rsid w:val="008D783F"/>
    <w:rsid w:val="00903267"/>
    <w:rsid w:val="0099485E"/>
    <w:rsid w:val="00AB0E1D"/>
    <w:rsid w:val="00B833C6"/>
    <w:rsid w:val="00CF6CF1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LÉVY DE MAREÜIL Hélie</cp:lastModifiedBy>
  <cp:revision>16</cp:revision>
  <dcterms:created xsi:type="dcterms:W3CDTF">2020-11-19T08:43:00Z</dcterms:created>
  <dcterms:modified xsi:type="dcterms:W3CDTF">2020-12-16T10:35:00Z</dcterms:modified>
</cp:coreProperties>
</file>