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DFBF9" w14:textId="722F78CA" w:rsidR="00925686" w:rsidRPr="00BA01EE" w:rsidRDefault="00164347" w:rsidP="00EB0C53">
      <w:pPr>
        <w:pStyle w:val="Title"/>
        <w:rPr>
          <w:rFonts w:ascii="Knockout 48 Featherweight" w:hAnsi="Knockout 48 Featherweight"/>
          <w:b w:val="0"/>
          <w:sz w:val="42"/>
          <w:szCs w:val="42"/>
        </w:rPr>
      </w:pPr>
      <w:r w:rsidRPr="00BA01EE">
        <w:rPr>
          <w:rFonts w:ascii="Knockout 48 Featherweight" w:hAnsi="Knockout 48 Featherweight"/>
          <w:b w:val="0"/>
          <w:sz w:val="42"/>
          <w:szCs w:val="42"/>
        </w:rPr>
        <w:t>Docker 101: Run Your Fi</w:t>
      </w:r>
      <w:bookmarkStart w:id="0" w:name="_GoBack"/>
      <w:bookmarkEnd w:id="0"/>
      <w:r w:rsidRPr="00BA01EE">
        <w:rPr>
          <w:rFonts w:ascii="Knockout 48 Featherweight" w:hAnsi="Knockout 48 Featherweight"/>
          <w:b w:val="0"/>
          <w:sz w:val="42"/>
          <w:szCs w:val="42"/>
        </w:rPr>
        <w:t>rst Docker Container T</w:t>
      </w:r>
      <w:r w:rsidR="00DC7981" w:rsidRPr="00BA01EE">
        <w:rPr>
          <w:rFonts w:ascii="Knockout 48 Featherweight" w:hAnsi="Knockout 48 Featherweight"/>
          <w:b w:val="0"/>
          <w:sz w:val="42"/>
          <w:szCs w:val="42"/>
        </w:rPr>
        <w:t xml:space="preserve">oday </w:t>
      </w:r>
    </w:p>
    <w:p w14:paraId="30583675" w14:textId="77777777" w:rsidR="00925686" w:rsidRPr="006206E8" w:rsidRDefault="00925686">
      <w:pPr>
        <w:jc w:val="center"/>
        <w:rPr>
          <w:b/>
          <w:bCs/>
          <w:sz w:val="22"/>
          <w:szCs w:val="22"/>
        </w:rPr>
      </w:pPr>
    </w:p>
    <w:p w14:paraId="432DFD6B" w14:textId="77777777" w:rsidR="00EB0C53" w:rsidRPr="006206E8" w:rsidRDefault="00EB0C53">
      <w:pPr>
        <w:jc w:val="center"/>
        <w:rPr>
          <w:b/>
          <w:bCs/>
          <w:sz w:val="22"/>
          <w:szCs w:val="22"/>
        </w:rPr>
        <w:sectPr w:rsidR="00EB0C53" w:rsidRPr="006206E8" w:rsidSect="00EC2A1F">
          <w:headerReference w:type="default" r:id="rId8"/>
          <w:footerReference w:type="default" r:id="rId9"/>
          <w:pgSz w:w="12240" w:h="15840" w:code="1"/>
          <w:pgMar w:top="1080" w:right="1080" w:bottom="1440" w:left="1080" w:header="720" w:footer="778" w:gutter="0"/>
          <w:cols w:space="720"/>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7"/>
        <w:gridCol w:w="3257"/>
        <w:gridCol w:w="3257"/>
      </w:tblGrid>
      <w:tr w:rsidR="000F527E" w:rsidRPr="006206E8" w14:paraId="38C8C471" w14:textId="631B1608" w:rsidTr="00711E2A">
        <w:trPr>
          <w:trHeight w:val="1392"/>
          <w:jc w:val="center"/>
        </w:trPr>
        <w:tc>
          <w:tcPr>
            <w:tcW w:w="3257" w:type="dxa"/>
            <w:tcBorders>
              <w:top w:val="nil"/>
              <w:left w:val="nil"/>
              <w:bottom w:val="nil"/>
              <w:right w:val="nil"/>
            </w:tcBorders>
          </w:tcPr>
          <w:p w14:paraId="565FB8AD" w14:textId="77777777" w:rsidR="000F527E" w:rsidRPr="00EC2A1F" w:rsidRDefault="000F527E">
            <w:pPr>
              <w:jc w:val="center"/>
              <w:rPr>
                <w:rFonts w:ascii="Knockout 48 Featherweight" w:hAnsi="Knockout 48 Featherweight"/>
                <w:bCs/>
                <w:sz w:val="32"/>
                <w:szCs w:val="22"/>
              </w:rPr>
            </w:pPr>
            <w:r>
              <w:rPr>
                <w:rFonts w:ascii="Knockout 48 Featherweight" w:hAnsi="Knockout 48 Featherweight"/>
                <w:bCs/>
                <w:sz w:val="32"/>
                <w:szCs w:val="22"/>
              </w:rPr>
              <w:lastRenderedPageBreak/>
              <w:t>Carolyn Van Slyck</w:t>
            </w:r>
          </w:p>
          <w:p w14:paraId="313CB7A4" w14:textId="77777777" w:rsidR="000F527E" w:rsidRPr="00EC2A1F" w:rsidRDefault="000F527E">
            <w:pPr>
              <w:jc w:val="center"/>
              <w:rPr>
                <w:rFonts w:ascii="FoundrySterling-Book" w:hAnsi="FoundrySterling-Book"/>
                <w:sz w:val="20"/>
                <w:szCs w:val="22"/>
              </w:rPr>
            </w:pPr>
            <w:r>
              <w:rPr>
                <w:rFonts w:ascii="FoundrySterling-Book" w:hAnsi="FoundrySterling-Book"/>
                <w:sz w:val="20"/>
                <w:szCs w:val="22"/>
              </w:rPr>
              <w:t>Rackspace</w:t>
            </w:r>
          </w:p>
          <w:p w14:paraId="1F70786E" w14:textId="547DB2DD" w:rsidR="000F527E" w:rsidRPr="005A7688" w:rsidRDefault="00C34A0C" w:rsidP="005A7688">
            <w:pPr>
              <w:jc w:val="center"/>
              <w:rPr>
                <w:rFonts w:ascii="FoundrySterling-Book" w:hAnsi="FoundrySterling-Book"/>
                <w:sz w:val="20"/>
                <w:szCs w:val="22"/>
              </w:rPr>
            </w:pPr>
            <w:r>
              <w:rPr>
                <w:rFonts w:ascii="FoundrySterling-Book" w:hAnsi="FoundrySterling-Book"/>
                <w:sz w:val="20"/>
                <w:szCs w:val="22"/>
              </w:rPr>
              <w:t>me@carolynvanslyck.com</w:t>
            </w:r>
            <w:r w:rsidR="000F527E">
              <w:rPr>
                <w:rFonts w:ascii="FoundrySterling-Book" w:hAnsi="FoundrySterling-Book"/>
                <w:sz w:val="20"/>
                <w:szCs w:val="22"/>
              </w:rPr>
              <w:br/>
              <w:t>847-271-8662</w:t>
            </w:r>
          </w:p>
        </w:tc>
        <w:tc>
          <w:tcPr>
            <w:tcW w:w="3257" w:type="dxa"/>
            <w:tcBorders>
              <w:top w:val="nil"/>
              <w:left w:val="nil"/>
              <w:bottom w:val="nil"/>
              <w:right w:val="nil"/>
            </w:tcBorders>
          </w:tcPr>
          <w:p w14:paraId="20FA096F" w14:textId="77777777" w:rsidR="000F527E" w:rsidRPr="00EC2A1F" w:rsidRDefault="000F527E" w:rsidP="005A7688">
            <w:pPr>
              <w:jc w:val="center"/>
              <w:rPr>
                <w:rFonts w:ascii="Knockout 48 Featherweight" w:hAnsi="Knockout 48 Featherweight"/>
                <w:bCs/>
                <w:sz w:val="32"/>
                <w:szCs w:val="22"/>
              </w:rPr>
            </w:pPr>
            <w:r>
              <w:rPr>
                <w:rFonts w:ascii="Knockout 48 Featherweight" w:hAnsi="Knockout 48 Featherweight"/>
                <w:bCs/>
                <w:sz w:val="32"/>
                <w:szCs w:val="22"/>
              </w:rPr>
              <w:t>Anne Gentle</w:t>
            </w:r>
          </w:p>
          <w:p w14:paraId="3348A78A" w14:textId="77777777" w:rsidR="000F527E" w:rsidRPr="00EC2A1F" w:rsidRDefault="000F527E" w:rsidP="005A7688">
            <w:pPr>
              <w:jc w:val="center"/>
              <w:rPr>
                <w:rFonts w:ascii="FoundrySterling-Book" w:hAnsi="FoundrySterling-Book"/>
                <w:sz w:val="20"/>
                <w:szCs w:val="22"/>
              </w:rPr>
            </w:pPr>
            <w:r>
              <w:rPr>
                <w:rFonts w:ascii="FoundrySterling-Book" w:hAnsi="FoundrySterling-Book"/>
                <w:sz w:val="20"/>
                <w:szCs w:val="22"/>
              </w:rPr>
              <w:t>Cisco</w:t>
            </w:r>
          </w:p>
          <w:p w14:paraId="708327B8" w14:textId="0550262A" w:rsidR="000F527E" w:rsidRDefault="000F527E" w:rsidP="005A7688">
            <w:pPr>
              <w:jc w:val="center"/>
              <w:rPr>
                <w:rFonts w:ascii="Knockout 48 Featherweight" w:hAnsi="Knockout 48 Featherweight"/>
                <w:bCs/>
                <w:sz w:val="32"/>
                <w:szCs w:val="22"/>
              </w:rPr>
            </w:pPr>
            <w:r w:rsidRPr="00DC7981">
              <w:rPr>
                <w:rFonts w:ascii="FoundrySterling-Book" w:hAnsi="FoundrySterling-Book"/>
                <w:sz w:val="20"/>
                <w:szCs w:val="22"/>
              </w:rPr>
              <w:t>annegentle@justwriteclick.com</w:t>
            </w:r>
            <w:r>
              <w:rPr>
                <w:rFonts w:ascii="FoundrySterling-Book" w:hAnsi="FoundrySterling-Book"/>
                <w:sz w:val="20"/>
                <w:szCs w:val="22"/>
              </w:rPr>
              <w:br/>
            </w:r>
            <w:r w:rsidRPr="00DC7981">
              <w:rPr>
                <w:rFonts w:ascii="FoundrySterling-Book" w:hAnsi="FoundrySterling-Book"/>
                <w:sz w:val="20"/>
                <w:szCs w:val="22"/>
              </w:rPr>
              <w:t>512-535-1044</w:t>
            </w:r>
          </w:p>
        </w:tc>
        <w:tc>
          <w:tcPr>
            <w:tcW w:w="3257" w:type="dxa"/>
            <w:tcBorders>
              <w:top w:val="nil"/>
              <w:left w:val="nil"/>
              <w:bottom w:val="nil"/>
              <w:right w:val="nil"/>
            </w:tcBorders>
          </w:tcPr>
          <w:p w14:paraId="0E690D8F" w14:textId="48F7BEB3" w:rsidR="000F527E" w:rsidRPr="00EC2A1F" w:rsidRDefault="000F527E" w:rsidP="000F527E">
            <w:pPr>
              <w:jc w:val="center"/>
              <w:rPr>
                <w:rFonts w:ascii="Knockout 48 Featherweight" w:hAnsi="Knockout 48 Featherweight"/>
                <w:bCs/>
                <w:sz w:val="32"/>
                <w:szCs w:val="22"/>
              </w:rPr>
            </w:pPr>
            <w:r w:rsidRPr="000F527E">
              <w:rPr>
                <w:rFonts w:ascii="Knockout 48 Featherweight" w:hAnsi="Knockout 48 Featherweight"/>
                <w:bCs/>
                <w:sz w:val="32"/>
                <w:szCs w:val="22"/>
              </w:rPr>
              <w:t>Sara Safavi</w:t>
            </w:r>
          </w:p>
          <w:p w14:paraId="6F39EDFB" w14:textId="4EF84B2F" w:rsidR="000F527E" w:rsidRPr="00EC2A1F" w:rsidRDefault="000F527E" w:rsidP="000F527E">
            <w:pPr>
              <w:jc w:val="center"/>
              <w:rPr>
                <w:rFonts w:ascii="FoundrySterling-Book" w:hAnsi="FoundrySterling-Book"/>
                <w:sz w:val="20"/>
                <w:szCs w:val="22"/>
              </w:rPr>
            </w:pPr>
            <w:r>
              <w:rPr>
                <w:rFonts w:ascii="FoundrySterling-Book" w:hAnsi="FoundrySterling-Book"/>
                <w:sz w:val="20"/>
                <w:szCs w:val="22"/>
              </w:rPr>
              <w:t>Rackspace</w:t>
            </w:r>
          </w:p>
          <w:p w14:paraId="21292E43" w14:textId="79C62087" w:rsidR="000F527E" w:rsidRDefault="000F527E" w:rsidP="000F527E">
            <w:pPr>
              <w:jc w:val="center"/>
              <w:rPr>
                <w:rFonts w:ascii="Knockout 48 Featherweight" w:hAnsi="Knockout 48 Featherweight"/>
                <w:bCs/>
                <w:sz w:val="32"/>
                <w:szCs w:val="22"/>
              </w:rPr>
            </w:pPr>
            <w:r w:rsidRPr="000F527E">
              <w:rPr>
                <w:rFonts w:ascii="FoundrySterling-Book" w:hAnsi="FoundrySterling-Book"/>
                <w:sz w:val="20"/>
                <w:szCs w:val="22"/>
              </w:rPr>
              <w:t>sara@sarasafavi.com</w:t>
            </w:r>
            <w:r>
              <w:rPr>
                <w:rFonts w:ascii="FoundrySterling-Book" w:hAnsi="FoundrySterling-Book"/>
                <w:sz w:val="20"/>
                <w:szCs w:val="22"/>
              </w:rPr>
              <w:br/>
            </w:r>
            <w:r w:rsidRPr="000F527E">
              <w:rPr>
                <w:rFonts w:ascii="FoundrySterling-Book" w:hAnsi="FoundrySterling-Book"/>
                <w:sz w:val="20"/>
                <w:szCs w:val="22"/>
              </w:rPr>
              <w:t>512-693-7272</w:t>
            </w:r>
          </w:p>
        </w:tc>
      </w:tr>
    </w:tbl>
    <w:p w14:paraId="0924EA89" w14:textId="77777777" w:rsidR="00EB0C53" w:rsidRPr="006206E8" w:rsidRDefault="00EB0C53" w:rsidP="00EB0C53">
      <w:pPr>
        <w:rPr>
          <w:b/>
          <w:bCs/>
          <w:sz w:val="22"/>
          <w:szCs w:val="22"/>
        </w:rPr>
        <w:sectPr w:rsidR="00EB0C53" w:rsidRPr="006206E8" w:rsidSect="00EB0C53">
          <w:type w:val="continuous"/>
          <w:pgSz w:w="12240" w:h="15840" w:code="1"/>
          <w:pgMar w:top="1080" w:right="1080" w:bottom="1440" w:left="1080" w:header="720" w:footer="720" w:gutter="0"/>
          <w:cols w:space="720"/>
          <w:docGrid w:linePitch="360"/>
        </w:sectPr>
      </w:pPr>
    </w:p>
    <w:p w14:paraId="6846482F" w14:textId="77777777" w:rsidR="00925686" w:rsidRPr="006206E8" w:rsidRDefault="00925686">
      <w:pPr>
        <w:pStyle w:val="Heading2"/>
        <w:rPr>
          <w:sz w:val="22"/>
          <w:szCs w:val="22"/>
        </w:rPr>
      </w:pPr>
    </w:p>
    <w:p w14:paraId="6B4C18AD" w14:textId="77777777" w:rsidR="00925686" w:rsidRPr="006206E8" w:rsidRDefault="00EC2A1F" w:rsidP="00EC2A1F">
      <w:pPr>
        <w:tabs>
          <w:tab w:val="left" w:pos="1575"/>
        </w:tabs>
        <w:rPr>
          <w:sz w:val="22"/>
          <w:szCs w:val="22"/>
        </w:rPr>
      </w:pPr>
      <w:r>
        <w:rPr>
          <w:sz w:val="22"/>
          <w:szCs w:val="22"/>
        </w:rPr>
        <w:tab/>
      </w:r>
    </w:p>
    <w:p w14:paraId="615B8A60" w14:textId="77777777" w:rsidR="00925686" w:rsidRPr="006206E8" w:rsidRDefault="00EC2A1F" w:rsidP="00EC2A1F">
      <w:pPr>
        <w:tabs>
          <w:tab w:val="left" w:pos="1575"/>
        </w:tabs>
        <w:rPr>
          <w:sz w:val="22"/>
          <w:szCs w:val="22"/>
        </w:rPr>
        <w:sectPr w:rsidR="00925686" w:rsidRPr="006206E8" w:rsidSect="00EB0C53">
          <w:type w:val="continuous"/>
          <w:pgSz w:w="12240" w:h="15840" w:code="1"/>
          <w:pgMar w:top="1080" w:right="1080" w:bottom="1440" w:left="1080" w:header="720" w:footer="720" w:gutter="0"/>
          <w:cols w:space="720"/>
          <w:docGrid w:linePitch="360"/>
        </w:sectPr>
      </w:pPr>
      <w:r>
        <w:rPr>
          <w:sz w:val="22"/>
          <w:szCs w:val="22"/>
        </w:rPr>
        <w:tab/>
      </w:r>
    </w:p>
    <w:p w14:paraId="7B6E5BDF" w14:textId="4B960E62" w:rsidR="002D2E48" w:rsidRPr="00083F3D" w:rsidRDefault="002D2E48" w:rsidP="00083F3D">
      <w:pPr>
        <w:pStyle w:val="Heading2"/>
        <w:jc w:val="both"/>
        <w:rPr>
          <w:rFonts w:ascii="Knockout 48 Featherweight" w:hAnsi="Knockout 48 Featherweight"/>
          <w:b w:val="0"/>
          <w:sz w:val="32"/>
          <w:szCs w:val="22"/>
        </w:rPr>
      </w:pPr>
      <w:r w:rsidRPr="00EC2A1F">
        <w:rPr>
          <w:rFonts w:ascii="Knockout 48 Featherweight" w:hAnsi="Knockout 48 Featherweight"/>
          <w:b w:val="0"/>
          <w:sz w:val="32"/>
          <w:szCs w:val="22"/>
        </w:rPr>
        <w:lastRenderedPageBreak/>
        <w:t>ABSTRACT</w:t>
      </w:r>
    </w:p>
    <w:p w14:paraId="32268942" w14:textId="77777777" w:rsidR="008B0E83" w:rsidRPr="008B0E83" w:rsidRDefault="008B0E83" w:rsidP="008B0E83">
      <w:pPr>
        <w:jc w:val="both"/>
        <w:rPr>
          <w:rFonts w:ascii="FoundrySterling-Book" w:hAnsi="FoundrySterling-Book"/>
          <w:sz w:val="20"/>
          <w:szCs w:val="20"/>
        </w:rPr>
      </w:pPr>
      <w:r w:rsidRPr="008B0E83">
        <w:rPr>
          <w:rFonts w:ascii="FoundrySterling-Book" w:hAnsi="FoundrySterling-Book"/>
          <w:sz w:val="20"/>
          <w:szCs w:val="20"/>
        </w:rPr>
        <w:t>Docker helps you package an application with its dependencies, develop and deploy it anywhere. Learn about this up-and-coming technology and why you would want to use it.</w:t>
      </w:r>
    </w:p>
    <w:p w14:paraId="0B6C819F" w14:textId="77777777" w:rsidR="008B0E83" w:rsidRPr="008B0E83" w:rsidRDefault="008B0E83" w:rsidP="008B0E83">
      <w:pPr>
        <w:jc w:val="both"/>
        <w:rPr>
          <w:rFonts w:ascii="FoundrySterling-Book" w:hAnsi="FoundrySterling-Book"/>
          <w:sz w:val="20"/>
          <w:szCs w:val="20"/>
        </w:rPr>
      </w:pPr>
    </w:p>
    <w:p w14:paraId="5CB55FAA" w14:textId="77777777" w:rsidR="008B0E83" w:rsidRPr="008B0E83" w:rsidRDefault="008B0E83" w:rsidP="008B0E83">
      <w:pPr>
        <w:jc w:val="both"/>
        <w:rPr>
          <w:rFonts w:ascii="FoundrySterling-Book" w:hAnsi="FoundrySterling-Book"/>
          <w:sz w:val="20"/>
          <w:szCs w:val="20"/>
        </w:rPr>
      </w:pPr>
      <w:r w:rsidRPr="008B0E83">
        <w:rPr>
          <w:rFonts w:ascii="FoundrySterling-Book" w:hAnsi="FoundrySterling-Book"/>
          <w:sz w:val="20"/>
          <w:szCs w:val="20"/>
        </w:rPr>
        <w:t>Suitable for beginners and seasoned developers, we'll cover the fundamentals you need to understand Docker and then jump right into working with Docker containers.</w:t>
      </w:r>
    </w:p>
    <w:p w14:paraId="3523F1B9" w14:textId="77777777" w:rsidR="008B0E83" w:rsidRPr="008B0E83" w:rsidRDefault="008B0E83" w:rsidP="008B0E83">
      <w:pPr>
        <w:jc w:val="both"/>
        <w:rPr>
          <w:rFonts w:ascii="FoundrySterling-Book" w:hAnsi="FoundrySterling-Book"/>
          <w:sz w:val="20"/>
          <w:szCs w:val="20"/>
        </w:rPr>
      </w:pPr>
    </w:p>
    <w:p w14:paraId="00C232D8" w14:textId="3EFD0E70" w:rsidR="005A7688" w:rsidRDefault="008B0E83" w:rsidP="008B0E83">
      <w:pPr>
        <w:jc w:val="both"/>
        <w:rPr>
          <w:sz w:val="22"/>
          <w:szCs w:val="22"/>
        </w:rPr>
      </w:pPr>
      <w:r w:rsidRPr="008B0E83">
        <w:rPr>
          <w:rFonts w:ascii="FoundrySterling-Book" w:hAnsi="FoundrySterling-Book"/>
          <w:sz w:val="20"/>
          <w:szCs w:val="20"/>
        </w:rPr>
        <w:t>This is an interactive workshop, so bring your laptop.</w:t>
      </w:r>
    </w:p>
    <w:p w14:paraId="35253C3F" w14:textId="77777777" w:rsidR="005A7688" w:rsidRPr="006206E8" w:rsidRDefault="005A7688" w:rsidP="005A7688">
      <w:pPr>
        <w:jc w:val="both"/>
        <w:rPr>
          <w:sz w:val="22"/>
          <w:szCs w:val="22"/>
        </w:rPr>
      </w:pPr>
    </w:p>
    <w:p w14:paraId="274F1A3A" w14:textId="77777777" w:rsidR="002D2E48" w:rsidRPr="00EC2A1F" w:rsidRDefault="002D2E48" w:rsidP="002D2E48">
      <w:pPr>
        <w:pStyle w:val="Heading1"/>
        <w:spacing w:before="120"/>
        <w:jc w:val="left"/>
        <w:rPr>
          <w:rFonts w:ascii="Knockout 48 Featherweight" w:hAnsi="Knockout 48 Featherweight"/>
          <w:b w:val="0"/>
          <w:sz w:val="32"/>
          <w:szCs w:val="22"/>
        </w:rPr>
      </w:pPr>
      <w:r w:rsidRPr="00EC2A1F">
        <w:rPr>
          <w:rFonts w:ascii="Knockout 48 Featherweight" w:hAnsi="Knockout 48 Featherweight"/>
          <w:b w:val="0"/>
          <w:sz w:val="32"/>
          <w:szCs w:val="22"/>
        </w:rPr>
        <w:t>AUDIENCE</w:t>
      </w:r>
    </w:p>
    <w:p w14:paraId="6B47737B" w14:textId="161826C3" w:rsidR="002D2E48" w:rsidRPr="00EC2A1F" w:rsidRDefault="00AC5A0F" w:rsidP="002D2E48">
      <w:pPr>
        <w:rPr>
          <w:rFonts w:ascii="FoundrySterling-Book" w:hAnsi="FoundrySterling-Book"/>
          <w:sz w:val="20"/>
          <w:szCs w:val="22"/>
        </w:rPr>
      </w:pPr>
      <w:r>
        <w:rPr>
          <w:rFonts w:ascii="FoundrySterling-Book" w:hAnsi="FoundrySterling-Book"/>
          <w:sz w:val="20"/>
          <w:szCs w:val="22"/>
        </w:rPr>
        <w:t>This workshop is targeted towards anyone who i</w:t>
      </w:r>
      <w:r w:rsidR="002229F4">
        <w:rPr>
          <w:rFonts w:ascii="FoundrySterling-Book" w:hAnsi="FoundrySterling-Book"/>
          <w:sz w:val="20"/>
          <w:szCs w:val="22"/>
        </w:rPr>
        <w:t xml:space="preserve">s new to Docker and is </w:t>
      </w:r>
      <w:r>
        <w:rPr>
          <w:rFonts w:ascii="FoundrySterling-Book" w:hAnsi="FoundrySterling-Book"/>
          <w:sz w:val="20"/>
          <w:szCs w:val="22"/>
        </w:rPr>
        <w:t>appropriate for software developers of all skill levels. There is no limitat</w:t>
      </w:r>
      <w:r w:rsidR="002668B4">
        <w:rPr>
          <w:rFonts w:ascii="FoundrySterling-Book" w:hAnsi="FoundrySterling-Book"/>
          <w:sz w:val="20"/>
          <w:szCs w:val="22"/>
        </w:rPr>
        <w:t>ion</w:t>
      </w:r>
      <w:r>
        <w:rPr>
          <w:rFonts w:ascii="FoundrySterling-Book" w:hAnsi="FoundrySterling-Book"/>
          <w:sz w:val="20"/>
          <w:szCs w:val="22"/>
        </w:rPr>
        <w:t xml:space="preserve"> on the workshop size. Participants are required to bring a laptop</w:t>
      </w:r>
      <w:r w:rsidR="00A743A1">
        <w:rPr>
          <w:rFonts w:ascii="FoundrySterling-Book" w:hAnsi="FoundrySterling-Book"/>
          <w:sz w:val="20"/>
          <w:szCs w:val="22"/>
        </w:rPr>
        <w:t xml:space="preserve">. </w:t>
      </w:r>
    </w:p>
    <w:p w14:paraId="2F261A9D" w14:textId="77777777" w:rsidR="002D2E48" w:rsidRPr="00EC2A1F" w:rsidRDefault="002D2E48" w:rsidP="002D2E48">
      <w:pPr>
        <w:jc w:val="both"/>
        <w:rPr>
          <w:rFonts w:ascii="FoundrySterling-Book" w:hAnsi="FoundrySterling-Book"/>
          <w:sz w:val="20"/>
          <w:szCs w:val="22"/>
        </w:rPr>
      </w:pPr>
    </w:p>
    <w:p w14:paraId="52C2F702" w14:textId="40F7D3AB" w:rsidR="00083F3D" w:rsidRDefault="0030071C" w:rsidP="002D2E48">
      <w:pPr>
        <w:jc w:val="both"/>
        <w:rPr>
          <w:rFonts w:ascii="Knockout 48 Featherweight" w:hAnsi="Knockout 48 Featherweight"/>
          <w:bCs/>
          <w:sz w:val="32"/>
          <w:szCs w:val="22"/>
        </w:rPr>
      </w:pPr>
      <w:r>
        <w:rPr>
          <w:rFonts w:ascii="Knockout 48 Featherweight" w:hAnsi="Knockout 48 Featherweight"/>
          <w:bCs/>
          <w:sz w:val="32"/>
          <w:szCs w:val="22"/>
        </w:rPr>
        <w:t>WORKSHOP FORMAT</w:t>
      </w:r>
    </w:p>
    <w:p w14:paraId="1D5D82B1" w14:textId="587ABDB0" w:rsidR="000372A5" w:rsidRDefault="00241B0E" w:rsidP="002D2E48">
      <w:pPr>
        <w:jc w:val="both"/>
        <w:rPr>
          <w:rFonts w:ascii="FoundrySterling-Book" w:hAnsi="FoundrySterling-Book"/>
          <w:sz w:val="20"/>
          <w:szCs w:val="20"/>
        </w:rPr>
      </w:pPr>
      <w:r>
        <w:rPr>
          <w:rFonts w:ascii="FoundrySterling-Book" w:hAnsi="FoundrySterling-Book"/>
          <w:sz w:val="20"/>
          <w:szCs w:val="20"/>
        </w:rPr>
        <w:t xml:space="preserve">Before the workshop begins, we ask that </w:t>
      </w:r>
      <w:r w:rsidR="00985C20">
        <w:rPr>
          <w:rFonts w:ascii="FoundrySterling-Book" w:hAnsi="FoundrySterling-Book"/>
          <w:sz w:val="20"/>
          <w:szCs w:val="20"/>
        </w:rPr>
        <w:t>participants</w:t>
      </w:r>
      <w:r>
        <w:rPr>
          <w:rFonts w:ascii="FoundrySterling-Book" w:hAnsi="FoundrySterling-Book"/>
          <w:sz w:val="20"/>
          <w:szCs w:val="20"/>
        </w:rPr>
        <w:t xml:space="preserve"> c</w:t>
      </w:r>
      <w:r w:rsidR="00967B93">
        <w:rPr>
          <w:rFonts w:ascii="FoundrySterling-Book" w:hAnsi="FoundrySterling-Book"/>
          <w:sz w:val="20"/>
          <w:szCs w:val="20"/>
        </w:rPr>
        <w:t>reate a free Carina</w:t>
      </w:r>
      <w:r>
        <w:rPr>
          <w:rFonts w:ascii="FoundrySterling-Book" w:hAnsi="FoundrySterling-Book"/>
          <w:sz w:val="20"/>
          <w:szCs w:val="20"/>
        </w:rPr>
        <w:t xml:space="preserve"> account</w:t>
      </w:r>
      <w:r w:rsidR="00D67C43">
        <w:rPr>
          <w:rFonts w:ascii="FoundrySterling-Book" w:hAnsi="FoundrySterling-Book"/>
          <w:sz w:val="20"/>
          <w:szCs w:val="20"/>
        </w:rPr>
        <w:t xml:space="preserve"> and use it to log in</w:t>
      </w:r>
      <w:r w:rsidR="006814CE">
        <w:rPr>
          <w:rFonts w:ascii="FoundrySterling-Book" w:hAnsi="FoundrySterling-Book"/>
          <w:sz w:val="20"/>
          <w:szCs w:val="20"/>
        </w:rPr>
        <w:t>to howtowhale.com</w:t>
      </w:r>
      <w:r w:rsidR="00F6470C">
        <w:rPr>
          <w:rFonts w:ascii="FoundrySterling-Book" w:hAnsi="FoundrySterling-Book"/>
          <w:sz w:val="20"/>
          <w:szCs w:val="20"/>
        </w:rPr>
        <w:t xml:space="preserve">, </w:t>
      </w:r>
      <w:r w:rsidR="00CE704A">
        <w:rPr>
          <w:rFonts w:ascii="FoundrySterling-Book" w:hAnsi="FoundrySterling-Book"/>
          <w:sz w:val="20"/>
          <w:szCs w:val="20"/>
        </w:rPr>
        <w:t>in preparation</w:t>
      </w:r>
      <w:r w:rsidR="00E878C3">
        <w:rPr>
          <w:rFonts w:ascii="FoundrySterling-Book" w:hAnsi="FoundrySterling-Book"/>
          <w:sz w:val="20"/>
          <w:szCs w:val="20"/>
        </w:rPr>
        <w:t xml:space="preserve"> for the interactive portion of the workshop.</w:t>
      </w:r>
    </w:p>
    <w:p w14:paraId="6256532B" w14:textId="77777777" w:rsidR="000372A5" w:rsidRDefault="000372A5" w:rsidP="002D2E48">
      <w:pPr>
        <w:jc w:val="both"/>
        <w:rPr>
          <w:rFonts w:ascii="FoundrySterling-Book" w:hAnsi="FoundrySterling-Book"/>
          <w:sz w:val="20"/>
          <w:szCs w:val="20"/>
        </w:rPr>
      </w:pPr>
    </w:p>
    <w:p w14:paraId="1C8AE71D" w14:textId="4F7CF179" w:rsidR="00083F3D" w:rsidRDefault="00241B0E" w:rsidP="002D2E48">
      <w:pPr>
        <w:jc w:val="both"/>
        <w:rPr>
          <w:rFonts w:ascii="FoundrySterling-Book" w:hAnsi="FoundrySterling-Book"/>
          <w:sz w:val="20"/>
          <w:szCs w:val="20"/>
        </w:rPr>
      </w:pPr>
      <w:r>
        <w:rPr>
          <w:rFonts w:ascii="FoundrySterling-Book" w:hAnsi="FoundrySterling-Book"/>
          <w:sz w:val="20"/>
          <w:szCs w:val="20"/>
        </w:rPr>
        <w:lastRenderedPageBreak/>
        <w:t>First we will introduce Docker, and the concepts behind containers</w:t>
      </w:r>
      <w:r w:rsidR="000372A5">
        <w:rPr>
          <w:rFonts w:ascii="FoundrySterling-Book" w:hAnsi="FoundrySterling-Book"/>
          <w:sz w:val="20"/>
          <w:szCs w:val="20"/>
        </w:rPr>
        <w:t xml:space="preserve">, ensuring that everyone is on the same page. </w:t>
      </w:r>
      <w:r w:rsidR="000D5B56">
        <w:rPr>
          <w:rFonts w:ascii="FoundrySterling-Book" w:hAnsi="FoundrySterling-Book"/>
          <w:sz w:val="20"/>
          <w:szCs w:val="20"/>
        </w:rPr>
        <w:t>No</w:t>
      </w:r>
      <w:r w:rsidR="000372A5">
        <w:rPr>
          <w:rFonts w:ascii="FoundrySterling-Book" w:hAnsi="FoundrySterling-Book"/>
          <w:sz w:val="20"/>
          <w:szCs w:val="20"/>
        </w:rPr>
        <w:t xml:space="preserve"> assumptions</w:t>
      </w:r>
      <w:r w:rsidR="000D5B56">
        <w:rPr>
          <w:rFonts w:ascii="FoundrySterling-Book" w:hAnsi="FoundrySterling-Book"/>
          <w:sz w:val="20"/>
          <w:szCs w:val="20"/>
        </w:rPr>
        <w:t xml:space="preserve"> are made</w:t>
      </w:r>
      <w:r w:rsidR="000372A5">
        <w:rPr>
          <w:rFonts w:ascii="FoundrySterling-Book" w:hAnsi="FoundrySterling-Book"/>
          <w:sz w:val="20"/>
          <w:szCs w:val="20"/>
        </w:rPr>
        <w:t xml:space="preserve"> about prior experience with containers or any particular technology.</w:t>
      </w:r>
      <w:r w:rsidR="005B22C1">
        <w:rPr>
          <w:rFonts w:ascii="FoundrySterling-Book" w:hAnsi="FoundrySterling-Book"/>
          <w:sz w:val="20"/>
          <w:szCs w:val="20"/>
        </w:rPr>
        <w:t xml:space="preserve"> </w:t>
      </w:r>
      <w:r w:rsidR="000372A5">
        <w:rPr>
          <w:rFonts w:ascii="FoundrySterling-Book" w:hAnsi="FoundrySterling-Book"/>
          <w:sz w:val="20"/>
          <w:szCs w:val="20"/>
        </w:rPr>
        <w:t>The rest of the workshop, participants will use an online interactive programming environment, howtowhale.com</w:t>
      </w:r>
      <w:r w:rsidR="008946D3">
        <w:rPr>
          <w:rFonts w:ascii="FoundrySterling-Book" w:hAnsi="FoundrySterling-Book"/>
          <w:sz w:val="20"/>
          <w:szCs w:val="20"/>
        </w:rPr>
        <w:t>, to run Docker containers directly from their web browser.</w:t>
      </w:r>
    </w:p>
    <w:p w14:paraId="247B8FB5" w14:textId="77777777" w:rsidR="00CB5308" w:rsidRDefault="00CB5308" w:rsidP="002D2E48">
      <w:pPr>
        <w:jc w:val="both"/>
        <w:rPr>
          <w:rFonts w:ascii="FoundrySterling-Book" w:hAnsi="FoundrySterling-Book"/>
          <w:sz w:val="20"/>
          <w:szCs w:val="20"/>
        </w:rPr>
      </w:pPr>
    </w:p>
    <w:p w14:paraId="6558C0AA" w14:textId="3CC564D4" w:rsidR="00AE48B7" w:rsidRPr="00CB5308" w:rsidRDefault="00CB5308" w:rsidP="002D2E48">
      <w:pPr>
        <w:jc w:val="both"/>
        <w:rPr>
          <w:rFonts w:ascii="Knockout 48 Featherweight" w:hAnsi="Knockout 48 Featherweight"/>
          <w:b/>
          <w:bCs/>
        </w:rPr>
      </w:pPr>
      <w:r w:rsidRPr="00CB5308">
        <w:rPr>
          <w:rFonts w:ascii="FoundrySterling-Book" w:hAnsi="FoundrySterling-Book"/>
          <w:b/>
        </w:rPr>
        <w:t>OUTLINE</w:t>
      </w:r>
    </w:p>
    <w:p w14:paraId="669D3DE2" w14:textId="04D12694" w:rsidR="00CB5308" w:rsidRPr="00850904" w:rsidRDefault="00CB5308" w:rsidP="00CB5308">
      <w:pPr>
        <w:jc w:val="both"/>
        <w:rPr>
          <w:rFonts w:ascii="FoundrySterling-Book" w:hAnsi="FoundrySterling-Book"/>
          <w:b/>
          <w:sz w:val="20"/>
          <w:szCs w:val="22"/>
        </w:rPr>
      </w:pPr>
      <w:r w:rsidRPr="00850904">
        <w:rPr>
          <w:rFonts w:ascii="FoundrySterling-Book" w:hAnsi="FoundrySterling-Book"/>
          <w:b/>
          <w:sz w:val="20"/>
          <w:szCs w:val="22"/>
        </w:rPr>
        <w:t>What is Docker (20 minutes)</w:t>
      </w:r>
    </w:p>
    <w:p w14:paraId="1E2598C9" w14:textId="77777777" w:rsidR="00CB5308" w:rsidRDefault="00CB5308" w:rsidP="00CB5308">
      <w:pPr>
        <w:pStyle w:val="ListParagraph"/>
        <w:numPr>
          <w:ilvl w:val="0"/>
          <w:numId w:val="3"/>
        </w:numPr>
        <w:jc w:val="both"/>
        <w:rPr>
          <w:rFonts w:ascii="FoundrySterling-Book" w:hAnsi="FoundrySterling-Book"/>
          <w:sz w:val="20"/>
          <w:szCs w:val="22"/>
        </w:rPr>
      </w:pPr>
      <w:r w:rsidRPr="00CB5308">
        <w:rPr>
          <w:rFonts w:ascii="FoundrySterling-Book" w:hAnsi="FoundrySterling-Book"/>
          <w:sz w:val="20"/>
          <w:szCs w:val="22"/>
        </w:rPr>
        <w:t>Level set everyone's understanding of what a typical software deployment looks like today, without Docker.</w:t>
      </w:r>
    </w:p>
    <w:p w14:paraId="22FBC0B9" w14:textId="77777777" w:rsidR="00CB5308" w:rsidRDefault="00CB5308" w:rsidP="00CB5308">
      <w:pPr>
        <w:pStyle w:val="ListParagraph"/>
        <w:numPr>
          <w:ilvl w:val="0"/>
          <w:numId w:val="3"/>
        </w:numPr>
        <w:jc w:val="both"/>
        <w:rPr>
          <w:rFonts w:ascii="FoundrySterling-Book" w:hAnsi="FoundrySterling-Book"/>
          <w:sz w:val="20"/>
          <w:szCs w:val="22"/>
        </w:rPr>
      </w:pPr>
      <w:r w:rsidRPr="00CB5308">
        <w:rPr>
          <w:rFonts w:ascii="FoundrySterling-Book" w:hAnsi="FoundrySterling-Book"/>
          <w:sz w:val="20"/>
          <w:szCs w:val="22"/>
        </w:rPr>
        <w:t>Review the evolution of isolating the application from the server on which it runs.</w:t>
      </w:r>
    </w:p>
    <w:p w14:paraId="51D604E6" w14:textId="77777777" w:rsidR="00CB5308" w:rsidRDefault="00CB5308" w:rsidP="00CB5308">
      <w:pPr>
        <w:pStyle w:val="ListParagraph"/>
        <w:numPr>
          <w:ilvl w:val="0"/>
          <w:numId w:val="3"/>
        </w:numPr>
        <w:jc w:val="both"/>
        <w:rPr>
          <w:rFonts w:ascii="FoundrySterling-Book" w:hAnsi="FoundrySterling-Book"/>
          <w:sz w:val="20"/>
          <w:szCs w:val="22"/>
        </w:rPr>
      </w:pPr>
      <w:r w:rsidRPr="00CB5308">
        <w:rPr>
          <w:rFonts w:ascii="FoundrySterling-Book" w:hAnsi="FoundrySterling-Book"/>
          <w:sz w:val="20"/>
          <w:szCs w:val="22"/>
        </w:rPr>
        <w:t>Introduce Docker as the latest step in that evolution.</w:t>
      </w:r>
    </w:p>
    <w:p w14:paraId="7A56932C" w14:textId="77777777" w:rsidR="00CB5308" w:rsidRDefault="00CB5308" w:rsidP="00CB5308">
      <w:pPr>
        <w:pStyle w:val="ListParagraph"/>
        <w:numPr>
          <w:ilvl w:val="0"/>
          <w:numId w:val="3"/>
        </w:numPr>
        <w:jc w:val="both"/>
        <w:rPr>
          <w:rFonts w:ascii="FoundrySterling-Book" w:hAnsi="FoundrySterling-Book"/>
          <w:sz w:val="20"/>
          <w:szCs w:val="22"/>
        </w:rPr>
      </w:pPr>
      <w:r w:rsidRPr="00CB5308">
        <w:rPr>
          <w:rFonts w:ascii="FoundrySterling-Book" w:hAnsi="FoundrySterling-Book"/>
          <w:sz w:val="20"/>
          <w:szCs w:val="22"/>
        </w:rPr>
        <w:t>Touch upon the technology that makes it tick at a high level.</w:t>
      </w:r>
    </w:p>
    <w:p w14:paraId="46102843" w14:textId="66590B8C" w:rsidR="00CB5308" w:rsidRPr="00CB5308" w:rsidRDefault="00CB5308" w:rsidP="00CB5308">
      <w:pPr>
        <w:pStyle w:val="ListParagraph"/>
        <w:numPr>
          <w:ilvl w:val="0"/>
          <w:numId w:val="3"/>
        </w:numPr>
        <w:jc w:val="both"/>
        <w:rPr>
          <w:rFonts w:ascii="FoundrySterling-Book" w:hAnsi="FoundrySterling-Book"/>
          <w:sz w:val="20"/>
          <w:szCs w:val="22"/>
        </w:rPr>
      </w:pPr>
      <w:r w:rsidRPr="00CB5308">
        <w:rPr>
          <w:rFonts w:ascii="FoundrySterling-Book" w:hAnsi="FoundrySterling-Book"/>
          <w:sz w:val="20"/>
          <w:szCs w:val="22"/>
        </w:rPr>
        <w:t>Discuss why Docker is worth learning and what you can do with it.</w:t>
      </w:r>
    </w:p>
    <w:p w14:paraId="2951FAA7" w14:textId="77777777" w:rsidR="002C0ADA" w:rsidRDefault="002C0ADA">
      <w:pPr>
        <w:rPr>
          <w:rFonts w:ascii="FoundrySterling-Book" w:hAnsi="FoundrySterling-Book"/>
          <w:b/>
          <w:sz w:val="20"/>
          <w:szCs w:val="22"/>
        </w:rPr>
      </w:pPr>
      <w:r>
        <w:rPr>
          <w:rFonts w:ascii="FoundrySterling-Book" w:hAnsi="FoundrySterling-Book"/>
          <w:b/>
          <w:sz w:val="20"/>
          <w:szCs w:val="22"/>
        </w:rPr>
        <w:br w:type="page"/>
      </w:r>
    </w:p>
    <w:p w14:paraId="4153D03C" w14:textId="4A93F605" w:rsidR="00CB5308" w:rsidRPr="00850904" w:rsidRDefault="00CB5308" w:rsidP="00CB5308">
      <w:pPr>
        <w:jc w:val="both"/>
        <w:rPr>
          <w:rFonts w:ascii="FoundrySterling-Book" w:hAnsi="FoundrySterling-Book"/>
          <w:b/>
          <w:sz w:val="20"/>
          <w:szCs w:val="22"/>
        </w:rPr>
      </w:pPr>
      <w:r w:rsidRPr="00850904">
        <w:rPr>
          <w:rFonts w:ascii="FoundrySterling-Book" w:hAnsi="FoundrySterling-Book"/>
          <w:b/>
          <w:sz w:val="20"/>
          <w:szCs w:val="22"/>
        </w:rPr>
        <w:lastRenderedPageBreak/>
        <w:t>Interactive Walkthrough of Docker (30 minutes)</w:t>
      </w:r>
    </w:p>
    <w:p w14:paraId="621218FB" w14:textId="77777777" w:rsidR="00CB5308" w:rsidRDefault="00CB5308" w:rsidP="00CB5308">
      <w:pPr>
        <w:pStyle w:val="ListParagraph"/>
        <w:numPr>
          <w:ilvl w:val="0"/>
          <w:numId w:val="4"/>
        </w:numPr>
        <w:jc w:val="both"/>
        <w:rPr>
          <w:rFonts w:ascii="FoundrySterling-Book" w:hAnsi="FoundrySterling-Book"/>
          <w:sz w:val="20"/>
          <w:szCs w:val="22"/>
        </w:rPr>
      </w:pPr>
      <w:r w:rsidRPr="00CB5308">
        <w:rPr>
          <w:rFonts w:ascii="FoundrySterling-Book" w:hAnsi="FoundrySterling-Book"/>
          <w:sz w:val="20"/>
          <w:szCs w:val="22"/>
        </w:rPr>
        <w:t>Cover the basic Docker commands and deploy a demo application.</w:t>
      </w:r>
    </w:p>
    <w:p w14:paraId="5B742D89" w14:textId="77777777" w:rsidR="00CB5308" w:rsidRDefault="00CB5308" w:rsidP="00CB5308">
      <w:pPr>
        <w:pStyle w:val="ListParagraph"/>
        <w:numPr>
          <w:ilvl w:val="0"/>
          <w:numId w:val="4"/>
        </w:numPr>
        <w:jc w:val="both"/>
        <w:rPr>
          <w:rFonts w:ascii="FoundrySterling-Book" w:hAnsi="FoundrySterling-Book"/>
          <w:sz w:val="20"/>
          <w:szCs w:val="22"/>
        </w:rPr>
      </w:pPr>
      <w:r w:rsidRPr="00CB5308">
        <w:rPr>
          <w:rFonts w:ascii="FoundrySterling-Book" w:hAnsi="FoundrySterling-Book"/>
          <w:sz w:val="20"/>
          <w:szCs w:val="22"/>
        </w:rPr>
        <w:t>Customize the application.</w:t>
      </w:r>
    </w:p>
    <w:p w14:paraId="2D4BDA71" w14:textId="599B22D3" w:rsidR="00CB5308" w:rsidRDefault="00E85F7D" w:rsidP="00CB5308">
      <w:pPr>
        <w:pStyle w:val="ListParagraph"/>
        <w:numPr>
          <w:ilvl w:val="0"/>
          <w:numId w:val="4"/>
        </w:numPr>
        <w:jc w:val="both"/>
        <w:rPr>
          <w:rFonts w:ascii="FoundrySterling-Book" w:hAnsi="FoundrySterling-Book"/>
          <w:sz w:val="20"/>
          <w:szCs w:val="22"/>
        </w:rPr>
      </w:pPr>
      <w:r>
        <w:rPr>
          <w:rFonts w:ascii="FoundrySterling-Book" w:hAnsi="FoundrySterling-Book"/>
          <w:sz w:val="20"/>
          <w:szCs w:val="22"/>
        </w:rPr>
        <w:t>Show</w:t>
      </w:r>
      <w:r w:rsidR="00CB5308" w:rsidRPr="00CB5308">
        <w:rPr>
          <w:rFonts w:ascii="FoundrySterling-Book" w:hAnsi="FoundrySterling-Book"/>
          <w:sz w:val="20"/>
          <w:szCs w:val="22"/>
        </w:rPr>
        <w:t xml:space="preserve"> how to store data with data volume containers.</w:t>
      </w:r>
    </w:p>
    <w:p w14:paraId="3CE748B1" w14:textId="5A2EC00C" w:rsidR="008F0E1C" w:rsidRDefault="00E163AA" w:rsidP="008F0E1C">
      <w:pPr>
        <w:pStyle w:val="ListParagraph"/>
        <w:numPr>
          <w:ilvl w:val="0"/>
          <w:numId w:val="4"/>
        </w:numPr>
        <w:jc w:val="both"/>
        <w:rPr>
          <w:rFonts w:ascii="FoundrySterling-Book" w:hAnsi="FoundrySterling-Book"/>
          <w:sz w:val="20"/>
          <w:szCs w:val="22"/>
        </w:rPr>
      </w:pPr>
      <w:r>
        <w:rPr>
          <w:rFonts w:ascii="FoundrySterling-Book" w:hAnsi="FoundrySterling-Book"/>
          <w:sz w:val="20"/>
          <w:szCs w:val="22"/>
        </w:rPr>
        <w:t xml:space="preserve">Log into </w:t>
      </w:r>
      <w:r w:rsidR="00CB5308">
        <w:rPr>
          <w:rFonts w:ascii="FoundrySterling-Book" w:hAnsi="FoundrySterling-Book"/>
          <w:sz w:val="20"/>
          <w:szCs w:val="22"/>
        </w:rPr>
        <w:t xml:space="preserve">the </w:t>
      </w:r>
      <w:r w:rsidR="00CB5308" w:rsidRPr="00CB5308">
        <w:rPr>
          <w:rFonts w:ascii="FoundrySterling-Book" w:hAnsi="FoundrySterling-Book"/>
          <w:sz w:val="20"/>
          <w:szCs w:val="22"/>
        </w:rPr>
        <w:t>running container</w:t>
      </w:r>
      <w:r w:rsidR="00E62744">
        <w:rPr>
          <w:rFonts w:ascii="FoundrySterling-Book" w:hAnsi="FoundrySterling-Book"/>
          <w:sz w:val="20"/>
          <w:szCs w:val="22"/>
        </w:rPr>
        <w:t>, poke around and learn how to troubleshoot.</w:t>
      </w:r>
    </w:p>
    <w:p w14:paraId="078649FC" w14:textId="77777777" w:rsidR="008F0E1C" w:rsidRDefault="00CB5308" w:rsidP="00CB5308">
      <w:pPr>
        <w:pStyle w:val="ListParagraph"/>
        <w:numPr>
          <w:ilvl w:val="0"/>
          <w:numId w:val="4"/>
        </w:numPr>
        <w:jc w:val="both"/>
        <w:rPr>
          <w:rFonts w:ascii="FoundrySterling-Book" w:hAnsi="FoundrySterling-Book"/>
          <w:sz w:val="20"/>
          <w:szCs w:val="22"/>
        </w:rPr>
      </w:pPr>
      <w:r w:rsidRPr="00CB5308">
        <w:rPr>
          <w:rFonts w:ascii="FoundrySterling-Book" w:hAnsi="FoundrySterling-Book"/>
          <w:sz w:val="20"/>
          <w:szCs w:val="22"/>
        </w:rPr>
        <w:t>Connect two containers with a network so that they can communicate.</w:t>
      </w:r>
    </w:p>
    <w:p w14:paraId="403909D2" w14:textId="77777777" w:rsidR="008F0E1C" w:rsidRDefault="00CB5308" w:rsidP="008F0E1C">
      <w:pPr>
        <w:pStyle w:val="ListParagraph"/>
        <w:numPr>
          <w:ilvl w:val="0"/>
          <w:numId w:val="4"/>
        </w:numPr>
        <w:jc w:val="both"/>
        <w:rPr>
          <w:rFonts w:ascii="FoundrySterling-Book" w:hAnsi="FoundrySterling-Book"/>
          <w:sz w:val="20"/>
          <w:szCs w:val="22"/>
        </w:rPr>
      </w:pPr>
      <w:r w:rsidRPr="008F0E1C">
        <w:rPr>
          <w:rFonts w:ascii="FoundrySterling-Book" w:hAnsi="FoundrySterling-Book"/>
          <w:sz w:val="20"/>
          <w:szCs w:val="22"/>
        </w:rPr>
        <w:t>Create a personal profile page for Grace Hopper incorporating everything learned so far.</w:t>
      </w:r>
    </w:p>
    <w:p w14:paraId="45C8E003" w14:textId="673A8751" w:rsidR="00CB5308" w:rsidRPr="00850904" w:rsidRDefault="00CB5308" w:rsidP="008F0E1C">
      <w:pPr>
        <w:jc w:val="both"/>
        <w:rPr>
          <w:rFonts w:ascii="FoundrySterling-Book" w:hAnsi="FoundrySterling-Book"/>
          <w:b/>
          <w:sz w:val="20"/>
          <w:szCs w:val="22"/>
        </w:rPr>
      </w:pPr>
      <w:r w:rsidRPr="00850904">
        <w:rPr>
          <w:rFonts w:ascii="FoundrySterling-Book" w:hAnsi="FoundrySterling-Book"/>
          <w:b/>
          <w:sz w:val="20"/>
          <w:szCs w:val="22"/>
        </w:rPr>
        <w:t>Wrap-up (10 minutes)</w:t>
      </w:r>
    </w:p>
    <w:p w14:paraId="4646AC08" w14:textId="64A4C1A5" w:rsidR="00CB5308" w:rsidRPr="008F0E1C" w:rsidRDefault="00CB5308" w:rsidP="008F0E1C">
      <w:pPr>
        <w:pStyle w:val="ListParagraph"/>
        <w:numPr>
          <w:ilvl w:val="0"/>
          <w:numId w:val="4"/>
        </w:numPr>
        <w:jc w:val="both"/>
        <w:rPr>
          <w:rFonts w:ascii="FoundrySterling-Book" w:hAnsi="FoundrySterling-Book"/>
          <w:sz w:val="20"/>
          <w:szCs w:val="22"/>
        </w:rPr>
      </w:pPr>
      <w:r w:rsidRPr="008F0E1C">
        <w:rPr>
          <w:rFonts w:ascii="FoundrySterling-Book" w:hAnsi="FoundrySterling-Book"/>
          <w:sz w:val="20"/>
          <w:szCs w:val="22"/>
        </w:rPr>
        <w:t>Q &amp; A</w:t>
      </w:r>
    </w:p>
    <w:p w14:paraId="21AA36F7" w14:textId="5FA33184" w:rsidR="002D2E48" w:rsidRPr="008F0E1C" w:rsidRDefault="00CB5308" w:rsidP="008F0E1C">
      <w:pPr>
        <w:pStyle w:val="ListParagraph"/>
        <w:numPr>
          <w:ilvl w:val="0"/>
          <w:numId w:val="4"/>
        </w:numPr>
        <w:jc w:val="both"/>
        <w:rPr>
          <w:rFonts w:ascii="FoundrySterling-Book" w:hAnsi="FoundrySterling-Book"/>
          <w:sz w:val="20"/>
          <w:szCs w:val="22"/>
        </w:rPr>
      </w:pPr>
      <w:r w:rsidRPr="008F0E1C">
        <w:rPr>
          <w:rFonts w:ascii="FoundrySterling-Book" w:hAnsi="FoundrySterling-Book"/>
          <w:sz w:val="20"/>
          <w:szCs w:val="22"/>
        </w:rPr>
        <w:t>Link to additional tutorials with more things to try out with Docker.</w:t>
      </w:r>
    </w:p>
    <w:p w14:paraId="3DA26226" w14:textId="77777777" w:rsidR="00016BED" w:rsidRDefault="00016BED" w:rsidP="002D2E48">
      <w:pPr>
        <w:jc w:val="both"/>
        <w:rPr>
          <w:rFonts w:ascii="Knockout 48 Featherweight" w:hAnsi="Knockout 48 Featherweight"/>
          <w:sz w:val="32"/>
          <w:szCs w:val="22"/>
        </w:rPr>
      </w:pPr>
    </w:p>
    <w:p w14:paraId="1A0B6BB0" w14:textId="2251A3C2" w:rsidR="002D2E48" w:rsidRPr="00EC2A1F" w:rsidRDefault="002D2E48" w:rsidP="002D2E48">
      <w:pPr>
        <w:jc w:val="both"/>
        <w:rPr>
          <w:rFonts w:ascii="Knockout 48 Featherweight" w:hAnsi="Knockout 48 Featherweight"/>
          <w:sz w:val="32"/>
          <w:szCs w:val="22"/>
        </w:rPr>
      </w:pPr>
      <w:r w:rsidRPr="00EC2A1F">
        <w:rPr>
          <w:rFonts w:ascii="Knockout 48 Featherweight" w:hAnsi="Knockout 48 Featherweight"/>
          <w:sz w:val="32"/>
          <w:szCs w:val="22"/>
        </w:rPr>
        <w:t>OUTCOMES</w:t>
      </w:r>
    </w:p>
    <w:p w14:paraId="432EFD21" w14:textId="3D29298A" w:rsidR="002D2E48" w:rsidRDefault="005A7688" w:rsidP="002D2E48">
      <w:pPr>
        <w:rPr>
          <w:rFonts w:ascii="FoundrySterling-Book" w:hAnsi="FoundrySterling-Book"/>
          <w:sz w:val="20"/>
          <w:szCs w:val="20"/>
        </w:rPr>
      </w:pPr>
      <w:r>
        <w:rPr>
          <w:rFonts w:ascii="FoundrySterling-Book" w:hAnsi="FoundrySterling-Book"/>
          <w:sz w:val="20"/>
          <w:szCs w:val="20"/>
        </w:rPr>
        <w:t>The key takeaway from this workshop is an understand</w:t>
      </w:r>
      <w:r w:rsidR="00BF63C2">
        <w:rPr>
          <w:rFonts w:ascii="FoundrySterling-Book" w:hAnsi="FoundrySterling-Book"/>
          <w:sz w:val="20"/>
          <w:szCs w:val="20"/>
        </w:rPr>
        <w:t>ing of what Docker</w:t>
      </w:r>
      <w:r w:rsidR="00AC3183">
        <w:rPr>
          <w:rFonts w:ascii="FoundrySterling-Book" w:hAnsi="FoundrySterling-Book"/>
          <w:sz w:val="20"/>
          <w:szCs w:val="20"/>
        </w:rPr>
        <w:t xml:space="preserve"> is</w:t>
      </w:r>
      <w:r w:rsidR="00BF63C2">
        <w:rPr>
          <w:rFonts w:ascii="FoundrySterling-Book" w:hAnsi="FoundrySterling-Book"/>
          <w:sz w:val="20"/>
          <w:szCs w:val="20"/>
        </w:rPr>
        <w:t>, and when you may want to use it</w:t>
      </w:r>
      <w:r>
        <w:rPr>
          <w:rFonts w:ascii="FoundrySterling-Book" w:hAnsi="FoundrySterling-Book"/>
          <w:sz w:val="20"/>
          <w:szCs w:val="20"/>
        </w:rPr>
        <w:t xml:space="preserve">. Participants will gain real experience working with containers and leave with ideas for how they can use Docker, whether just for fun, </w:t>
      </w:r>
      <w:r w:rsidR="004F7CB2">
        <w:rPr>
          <w:rFonts w:ascii="FoundrySterling-Book" w:hAnsi="FoundrySterling-Book"/>
          <w:sz w:val="20"/>
          <w:szCs w:val="20"/>
        </w:rPr>
        <w:t>a side-</w:t>
      </w:r>
      <w:r>
        <w:rPr>
          <w:rFonts w:ascii="FoundrySterling-Book" w:hAnsi="FoundrySterling-Book"/>
          <w:sz w:val="20"/>
          <w:szCs w:val="20"/>
        </w:rPr>
        <w:t xml:space="preserve">project, or </w:t>
      </w:r>
      <w:r w:rsidR="004F7CB2">
        <w:rPr>
          <w:rFonts w:ascii="FoundrySterling-Book" w:hAnsi="FoundrySterling-Book"/>
          <w:sz w:val="20"/>
          <w:szCs w:val="20"/>
        </w:rPr>
        <w:t>in the</w:t>
      </w:r>
      <w:r>
        <w:rPr>
          <w:rFonts w:ascii="FoundrySterling-Book" w:hAnsi="FoundrySterling-Book"/>
          <w:sz w:val="20"/>
          <w:szCs w:val="20"/>
        </w:rPr>
        <w:t xml:space="preserve"> work</w:t>
      </w:r>
      <w:r w:rsidR="004F7CB2">
        <w:rPr>
          <w:rFonts w:ascii="FoundrySterling-Book" w:hAnsi="FoundrySterling-Book"/>
          <w:sz w:val="20"/>
          <w:szCs w:val="20"/>
        </w:rPr>
        <w:t>place</w:t>
      </w:r>
      <w:r>
        <w:rPr>
          <w:rFonts w:ascii="FoundrySterling-Book" w:hAnsi="FoundrySterling-Book"/>
          <w:sz w:val="20"/>
          <w:szCs w:val="20"/>
        </w:rPr>
        <w:t>.</w:t>
      </w:r>
    </w:p>
    <w:p w14:paraId="612B88FF" w14:textId="77777777" w:rsidR="0011322F" w:rsidRDefault="0011322F" w:rsidP="002D2E48">
      <w:pPr>
        <w:rPr>
          <w:rFonts w:ascii="FoundrySterling-Book" w:hAnsi="FoundrySterling-Book"/>
          <w:sz w:val="20"/>
          <w:szCs w:val="20"/>
        </w:rPr>
      </w:pPr>
    </w:p>
    <w:p w14:paraId="5E338BF5" w14:textId="1A0EB99B" w:rsidR="0011322F" w:rsidRPr="00EC2A1F" w:rsidRDefault="0011322F" w:rsidP="002D2E48">
      <w:pPr>
        <w:rPr>
          <w:rFonts w:ascii="FoundrySterling-Book" w:hAnsi="FoundrySterling-Book"/>
          <w:sz w:val="20"/>
          <w:szCs w:val="20"/>
        </w:rPr>
      </w:pPr>
      <w:r>
        <w:rPr>
          <w:rFonts w:ascii="FoundrySterling-Book" w:hAnsi="FoundrySterling-Book"/>
          <w:sz w:val="20"/>
          <w:szCs w:val="20"/>
        </w:rPr>
        <w:t>The workshop materials</w:t>
      </w:r>
      <w:r w:rsidR="00EB3358">
        <w:rPr>
          <w:rFonts w:ascii="FoundrySterling-Book" w:hAnsi="FoundrySterling-Book"/>
          <w:sz w:val="20"/>
          <w:szCs w:val="20"/>
        </w:rPr>
        <w:t xml:space="preserve"> and user</w:t>
      </w:r>
      <w:r>
        <w:rPr>
          <w:rFonts w:ascii="FoundrySterling-Book" w:hAnsi="FoundrySterling-Book"/>
          <w:sz w:val="20"/>
          <w:szCs w:val="20"/>
        </w:rPr>
        <w:t xml:space="preserve"> accounts</w:t>
      </w:r>
      <w:r w:rsidR="00ED4241">
        <w:rPr>
          <w:rFonts w:ascii="FoundrySterling-Book" w:hAnsi="FoundrySterling-Book"/>
          <w:sz w:val="20"/>
          <w:szCs w:val="20"/>
        </w:rPr>
        <w:t xml:space="preserve"> will be available after the workshop</w:t>
      </w:r>
      <w:r w:rsidR="00EB3358">
        <w:rPr>
          <w:rFonts w:ascii="FoundrySterling-Book" w:hAnsi="FoundrySterling-Book"/>
          <w:sz w:val="20"/>
          <w:szCs w:val="20"/>
        </w:rPr>
        <w:t xml:space="preserve">. Participants can review what they created and </w:t>
      </w:r>
      <w:r w:rsidR="00937967">
        <w:rPr>
          <w:rFonts w:ascii="FoundrySterling-Book" w:hAnsi="FoundrySterling-Book"/>
          <w:sz w:val="20"/>
          <w:szCs w:val="20"/>
        </w:rPr>
        <w:t xml:space="preserve">use the platform to </w:t>
      </w:r>
      <w:r w:rsidR="00EB3358">
        <w:rPr>
          <w:rFonts w:ascii="FoundrySterling-Book" w:hAnsi="FoundrySterling-Book"/>
          <w:sz w:val="20"/>
          <w:szCs w:val="20"/>
        </w:rPr>
        <w:t>continue learning Docker</w:t>
      </w:r>
      <w:r w:rsidR="00937967">
        <w:rPr>
          <w:rFonts w:ascii="FoundrySterling-Book" w:hAnsi="FoundrySterling-Book"/>
          <w:sz w:val="20"/>
          <w:szCs w:val="20"/>
        </w:rPr>
        <w:t xml:space="preserve"> with</w:t>
      </w:r>
      <w:r w:rsidR="00EB3358">
        <w:rPr>
          <w:rFonts w:ascii="FoundrySterling-Book" w:hAnsi="FoundrySterling-Book"/>
          <w:sz w:val="20"/>
          <w:szCs w:val="20"/>
        </w:rPr>
        <w:t xml:space="preserve"> the </w:t>
      </w:r>
      <w:r w:rsidR="00985C20">
        <w:rPr>
          <w:rFonts w:ascii="FoundrySterling-Book" w:hAnsi="FoundrySterling-Book"/>
          <w:sz w:val="20"/>
          <w:szCs w:val="20"/>
        </w:rPr>
        <w:t>additional</w:t>
      </w:r>
      <w:r w:rsidR="00EB3358">
        <w:rPr>
          <w:rFonts w:ascii="FoundrySterling-Book" w:hAnsi="FoundrySterling-Book"/>
          <w:sz w:val="20"/>
          <w:szCs w:val="20"/>
        </w:rPr>
        <w:t xml:space="preserve"> tutorials linked to at the end of the workshop</w:t>
      </w:r>
      <w:r w:rsidR="00ED4241">
        <w:rPr>
          <w:rFonts w:ascii="FoundrySterling-Book" w:hAnsi="FoundrySterling-Book"/>
          <w:sz w:val="20"/>
          <w:szCs w:val="20"/>
        </w:rPr>
        <w:t>.</w:t>
      </w:r>
    </w:p>
    <w:p w14:paraId="7CB1ABAF" w14:textId="77777777" w:rsidR="002D2E48" w:rsidRPr="00EC2A1F" w:rsidRDefault="002D2E48" w:rsidP="002D2E48">
      <w:pPr>
        <w:jc w:val="both"/>
        <w:rPr>
          <w:rFonts w:ascii="FoundrySterling-Book" w:hAnsi="FoundrySterling-Book"/>
          <w:b/>
          <w:sz w:val="20"/>
          <w:szCs w:val="20"/>
        </w:rPr>
      </w:pPr>
    </w:p>
    <w:p w14:paraId="47144A77" w14:textId="77777777" w:rsidR="001541D9" w:rsidRDefault="001541D9" w:rsidP="002D2E48">
      <w:pPr>
        <w:jc w:val="both"/>
        <w:rPr>
          <w:rStyle w:val="Strong"/>
          <w:sz w:val="22"/>
          <w:szCs w:val="22"/>
        </w:rPr>
      </w:pPr>
    </w:p>
    <w:p w14:paraId="707994AA" w14:textId="77777777" w:rsidR="002D2E48" w:rsidRDefault="002D2E48" w:rsidP="002D2E48">
      <w:pPr>
        <w:jc w:val="both"/>
        <w:rPr>
          <w:rFonts w:ascii="Knockout 48 Featherweight" w:hAnsi="Knockout 48 Featherweight"/>
          <w:b/>
          <w:sz w:val="32"/>
          <w:szCs w:val="22"/>
        </w:rPr>
      </w:pPr>
      <w:r w:rsidRPr="00EC2A1F">
        <w:rPr>
          <w:rStyle w:val="Strong"/>
          <w:rFonts w:ascii="Knockout 48 Featherweight" w:hAnsi="Knockout 48 Featherweight"/>
          <w:b w:val="0"/>
          <w:sz w:val="32"/>
          <w:szCs w:val="22"/>
        </w:rPr>
        <w:t>PARTICIPATION STATEMENT</w:t>
      </w:r>
      <w:r w:rsidRPr="00EC2A1F">
        <w:rPr>
          <w:rFonts w:ascii="Knockout 48 Featherweight" w:hAnsi="Knockout 48 Featherweight"/>
          <w:b/>
          <w:sz w:val="32"/>
          <w:szCs w:val="22"/>
        </w:rPr>
        <w:t xml:space="preserve"> </w:t>
      </w:r>
    </w:p>
    <w:p w14:paraId="18A0D8E5" w14:textId="56BB9B87" w:rsidR="00E03424" w:rsidRPr="00EC2A1F" w:rsidRDefault="00E03424" w:rsidP="002D2E48">
      <w:pPr>
        <w:jc w:val="both"/>
        <w:rPr>
          <w:rFonts w:ascii="Knockout 48 Featherweight" w:hAnsi="Knockout 48 Featherweight"/>
          <w:b/>
          <w:sz w:val="32"/>
          <w:szCs w:val="22"/>
        </w:rPr>
      </w:pPr>
      <w:r w:rsidRPr="00E03424">
        <w:rPr>
          <w:rFonts w:ascii="FoundrySterling-Book" w:hAnsi="FoundrySterling-Book"/>
          <w:sz w:val="20"/>
          <w:szCs w:val="20"/>
        </w:rPr>
        <w:t>All</w:t>
      </w:r>
      <w:r>
        <w:rPr>
          <w:rFonts w:ascii="FoundrySterling-Book" w:hAnsi="FoundrySterling-Book"/>
          <w:sz w:val="20"/>
          <w:szCs w:val="20"/>
        </w:rPr>
        <w:t xml:space="preserve"> facilitators will attend GHC if selected.</w:t>
      </w:r>
    </w:p>
    <w:p w14:paraId="024FC4AD" w14:textId="44290FD9" w:rsidR="000F527E" w:rsidRPr="00EC015C" w:rsidRDefault="002D2E48" w:rsidP="00EC015C">
      <w:pPr>
        <w:pStyle w:val="Heading1"/>
        <w:spacing w:before="120"/>
        <w:jc w:val="left"/>
        <w:rPr>
          <w:rFonts w:ascii="Knockout 48 Featherweight" w:hAnsi="Knockout 48 Featherweight"/>
          <w:b w:val="0"/>
          <w:sz w:val="32"/>
          <w:szCs w:val="22"/>
        </w:rPr>
      </w:pPr>
      <w:r w:rsidRPr="00EC2A1F">
        <w:rPr>
          <w:rFonts w:ascii="Knockout 48 Featherweight" w:hAnsi="Knockout 48 Featherweight"/>
          <w:b w:val="0"/>
          <w:sz w:val="32"/>
          <w:szCs w:val="22"/>
        </w:rPr>
        <w:lastRenderedPageBreak/>
        <w:t>BIO</w:t>
      </w:r>
    </w:p>
    <w:p w14:paraId="037BE453" w14:textId="01DD90DD" w:rsidR="00EC015C" w:rsidRDefault="00EC015C" w:rsidP="000F527E">
      <w:pPr>
        <w:jc w:val="both"/>
        <w:rPr>
          <w:rFonts w:ascii="FoundrySterling-Book" w:hAnsi="FoundrySterling-Book"/>
          <w:sz w:val="20"/>
          <w:szCs w:val="22"/>
        </w:rPr>
      </w:pPr>
      <w:r w:rsidRPr="00EC015C">
        <w:rPr>
          <w:rFonts w:ascii="FoundrySterling-Book" w:hAnsi="FoundrySterling-Book"/>
          <w:sz w:val="20"/>
          <w:szCs w:val="22"/>
        </w:rPr>
        <w:t>Carolyn is a software developer from Chicago, though one day she hopes to escape to the Pacific Northwest in search of faster internet, free-range kittens and respite from snow blowers. She loves all things automation, developer tools and enjoys helping others learn new technologies. She develops tools for OpenStack and Docker, such as the Docker Version Manager, and writes Docker tutorials to get people started working with Docker and Carina, Rackspace's Container as a Service platform. Inspired by her experiences teaching Docker, she created howtowhale.com, where you can learn Docker in your web browser.</w:t>
      </w:r>
    </w:p>
    <w:p w14:paraId="2C0B2F79" w14:textId="77777777" w:rsidR="00EC015C" w:rsidRDefault="00EC015C" w:rsidP="000F527E">
      <w:pPr>
        <w:jc w:val="both"/>
        <w:rPr>
          <w:rFonts w:ascii="FoundrySterling-Book" w:hAnsi="FoundrySterling-Book"/>
          <w:sz w:val="20"/>
          <w:szCs w:val="22"/>
        </w:rPr>
      </w:pPr>
    </w:p>
    <w:p w14:paraId="2CF07863" w14:textId="7C942262" w:rsidR="000F527E" w:rsidRPr="000F527E" w:rsidRDefault="000F527E" w:rsidP="000F527E">
      <w:pPr>
        <w:jc w:val="both"/>
        <w:rPr>
          <w:rFonts w:ascii="FoundrySterling-Book" w:hAnsi="FoundrySterling-Book"/>
          <w:sz w:val="20"/>
          <w:szCs w:val="22"/>
        </w:rPr>
      </w:pPr>
      <w:r w:rsidRPr="000F527E">
        <w:rPr>
          <w:rFonts w:ascii="FoundrySterling-Book" w:hAnsi="FoundrySterling-Book"/>
          <w:sz w:val="20"/>
          <w:szCs w:val="22"/>
        </w:rPr>
        <w:t>Anne Gentle advocates for end-users consuming infrastructure systems such as OpenStack and cloud solutions including containers. Anne worked on the Carina project at Rackspace, providing tutorials for consuming the Docker Swarm system managed on Rackspace infrastructure. She is responsible for ensuring the developer.openstack.org site contains relevant and accurate documentation for 20 project</w:t>
      </w:r>
      <w:r w:rsidR="00420CD5">
        <w:rPr>
          <w:rFonts w:ascii="FoundrySterling-Book" w:hAnsi="FoundrySterling-Book"/>
          <w:sz w:val="20"/>
          <w:szCs w:val="22"/>
        </w:rPr>
        <w:t>s written in Python across 130 g</w:t>
      </w:r>
      <w:r w:rsidRPr="000F527E">
        <w:rPr>
          <w:rFonts w:ascii="FoundrySterling-Book" w:hAnsi="FoundrySterling-Book"/>
          <w:sz w:val="20"/>
          <w:szCs w:val="22"/>
        </w:rPr>
        <w:t>it repositories. Anne shares her experiences often, and at last year’s GHC she gave presentations about using GitHub for open source documentation as well as a lightning talk about open source solutions to health data using fitness and medical data sensors such as a continuous glucose monitor.  </w:t>
      </w:r>
    </w:p>
    <w:p w14:paraId="4938DBF7" w14:textId="77777777" w:rsidR="000F527E" w:rsidRDefault="000F527E" w:rsidP="002D2E48">
      <w:pPr>
        <w:jc w:val="both"/>
        <w:rPr>
          <w:rFonts w:ascii="FoundrySterling-Book" w:hAnsi="FoundrySterling-Book"/>
          <w:sz w:val="20"/>
          <w:szCs w:val="22"/>
        </w:rPr>
      </w:pPr>
    </w:p>
    <w:p w14:paraId="549F0DA1" w14:textId="388862C4" w:rsidR="00925686" w:rsidRPr="009F43F3" w:rsidRDefault="000F527E" w:rsidP="002D2E48">
      <w:pPr>
        <w:jc w:val="both"/>
        <w:rPr>
          <w:rFonts w:ascii="FoundrySterling-Book" w:hAnsi="FoundrySterling-Book"/>
          <w:sz w:val="20"/>
          <w:szCs w:val="22"/>
        </w:rPr>
      </w:pPr>
      <w:r w:rsidRPr="000F527E">
        <w:rPr>
          <w:rFonts w:ascii="FoundrySterling-Book" w:hAnsi="FoundrySterling-Book"/>
          <w:sz w:val="20"/>
          <w:szCs w:val="22"/>
        </w:rPr>
        <w:t xml:space="preserve">Sara Safavi is a software engineer living in Austin, TX. Outside of her work, Sara is a leader in the Austin tech community, and is a strong advocate for community as an integral part of professional </w:t>
      </w:r>
      <w:r w:rsidRPr="000F527E">
        <w:rPr>
          <w:rFonts w:ascii="FoundrySterling-Book" w:hAnsi="FoundrySterling-Book"/>
          <w:sz w:val="20"/>
          <w:szCs w:val="22"/>
        </w:rPr>
        <w:lastRenderedPageBreak/>
        <w:t>education and growth. She is deeply passionate about promoting the idea that computer programming is something that should be fundamentally accessible to all interested people. In her work as a speaker and instructor, Sara works to slay the dragons – from impostor syndrome to gender bias, and beyond – that contribute to obstacles and limitations many women face.</w:t>
      </w:r>
      <w:r w:rsidR="004C108C" w:rsidRPr="00EC2A1F">
        <w:rPr>
          <w:rFonts w:ascii="FoundrySterling-Book" w:hAnsi="FoundrySterling-Book"/>
          <w:sz w:val="20"/>
          <w:lang w:val="pt-BR"/>
        </w:rPr>
        <w:t xml:space="preserve"> </w:t>
      </w:r>
    </w:p>
    <w:sectPr w:rsidR="00925686" w:rsidRPr="009F43F3" w:rsidSect="00530E2D">
      <w:type w:val="continuous"/>
      <w:pgSz w:w="12240" w:h="15840" w:code="1"/>
      <w:pgMar w:top="1080" w:right="1080" w:bottom="1440" w:left="1080" w:header="720" w:footer="720" w:gutter="0"/>
      <w:cols w:num="2" w:space="576"/>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20134" w14:textId="77777777" w:rsidR="009A7801" w:rsidRDefault="009A7801" w:rsidP="00EC2A1F">
      <w:r>
        <w:separator/>
      </w:r>
    </w:p>
  </w:endnote>
  <w:endnote w:type="continuationSeparator" w:id="0">
    <w:p w14:paraId="13DE02C7" w14:textId="77777777" w:rsidR="009A7801" w:rsidRDefault="009A7801" w:rsidP="00EC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Knockout 48 Featherweight">
    <w:altName w:val="Arial"/>
    <w:panose1 w:val="00000000000000000000"/>
    <w:charset w:val="00"/>
    <w:family w:val="modern"/>
    <w:notTrueType/>
    <w:pitch w:val="variable"/>
    <w:sig w:usb0="00000001" w:usb1="00000000" w:usb2="00000000" w:usb3="00000000" w:csb0="0000000B" w:csb1="00000000"/>
  </w:font>
  <w:font w:name="FoundrySterling-Book">
    <w:altName w:val="Malgun Gothic"/>
    <w:charset w:val="00"/>
    <w:family w:val="auto"/>
    <w:pitch w:val="variable"/>
    <w:sig w:usb0="00000003" w:usb1="5000205B"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66356" w14:textId="77777777" w:rsidR="00EC2A1F" w:rsidRDefault="00EC2A1F" w:rsidP="00EC2A1F">
    <w:pPr>
      <w:ind w:left="-360" w:right="-360"/>
      <w:rPr>
        <w:rFonts w:ascii="FoundrySterling-Book" w:hAnsi="FoundrySterling-Book"/>
        <w:sz w:val="8"/>
        <w:szCs w:val="16"/>
      </w:rPr>
    </w:pPr>
  </w:p>
  <w:p w14:paraId="772DD499" w14:textId="77777777" w:rsidR="00EC2A1F" w:rsidRPr="00EC2A1F" w:rsidRDefault="00EC2A1F" w:rsidP="00EC2A1F">
    <w:pPr>
      <w:ind w:left="-360" w:right="-360"/>
      <w:rPr>
        <w:rFonts w:ascii="FoundrySterling-Book" w:hAnsi="FoundrySterling-Book"/>
        <w:sz w:val="18"/>
        <w:szCs w:val="16"/>
      </w:rPr>
    </w:pPr>
    <w:r>
      <w:rPr>
        <w:noProof/>
      </w:rPr>
      <w:drawing>
        <wp:anchor distT="0" distB="0" distL="114300" distR="114300" simplePos="0" relativeHeight="251659264" behindDoc="0" locked="0" layoutInCell="1" allowOverlap="1" wp14:anchorId="457BAD6A" wp14:editId="34B88B9B">
          <wp:simplePos x="0" y="0"/>
          <wp:positionH relativeFrom="column">
            <wp:posOffset>4050030</wp:posOffset>
          </wp:positionH>
          <wp:positionV relativeFrom="paragraph">
            <wp:posOffset>4445</wp:posOffset>
          </wp:positionV>
          <wp:extent cx="2354580" cy="2533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4580" cy="253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417F">
      <w:rPr>
        <w:rFonts w:ascii="FoundrySterling-Book" w:hAnsi="FoundrySterling-Book"/>
        <w:sz w:val="18"/>
        <w:szCs w:val="16"/>
      </w:rPr>
      <w:t xml:space="preserve">We connect, inspire and guide women in computing and organizations </w:t>
    </w:r>
    <w:r w:rsidRPr="0087417F">
      <w:rPr>
        <w:rFonts w:ascii="FoundrySterling-Book" w:hAnsi="FoundrySterling-Book"/>
        <w:sz w:val="18"/>
        <w:szCs w:val="16"/>
      </w:rPr>
      <w:br/>
      <w:t>that view technology innovation as a strategic imperative.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0A29C" w14:textId="77777777" w:rsidR="009A7801" w:rsidRDefault="009A7801" w:rsidP="00EC2A1F">
      <w:r>
        <w:separator/>
      </w:r>
    </w:p>
  </w:footnote>
  <w:footnote w:type="continuationSeparator" w:id="0">
    <w:p w14:paraId="7719DB78" w14:textId="77777777" w:rsidR="009A7801" w:rsidRDefault="009A7801" w:rsidP="00EC2A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286BF" w14:textId="77777777" w:rsidR="00EC2A1F" w:rsidRDefault="00EC2A1F">
    <w:pPr>
      <w:pStyle w:val="Header"/>
    </w:pPr>
    <w:r w:rsidRPr="007F2B45">
      <w:rPr>
        <w:noProof/>
      </w:rPr>
      <w:drawing>
        <wp:inline distT="0" distB="0" distL="0" distR="0" wp14:anchorId="4DBA69C6" wp14:editId="03789F15">
          <wp:extent cx="2333625"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625" cy="609600"/>
                  </a:xfrm>
                  <a:prstGeom prst="rect">
                    <a:avLst/>
                  </a:prstGeom>
                  <a:noFill/>
                  <a:ln>
                    <a:noFill/>
                  </a:ln>
                </pic:spPr>
              </pic:pic>
            </a:graphicData>
          </a:graphic>
        </wp:inline>
      </w:drawing>
    </w:r>
  </w:p>
  <w:p w14:paraId="31B81159" w14:textId="77777777" w:rsidR="00EC2A1F" w:rsidRPr="00EC2A1F" w:rsidRDefault="00EC2A1F">
    <w:pPr>
      <w:pStyle w:val="Header"/>
      <w:rPr>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057B2"/>
    <w:multiLevelType w:val="hybridMultilevel"/>
    <w:tmpl w:val="6A7811F0"/>
    <w:lvl w:ilvl="0" w:tplc="95B6DA84">
      <w:start w:val="1"/>
      <w:numFmt w:val="bullet"/>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26E65"/>
    <w:multiLevelType w:val="hybridMultilevel"/>
    <w:tmpl w:val="EE4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30852"/>
    <w:multiLevelType w:val="multilevel"/>
    <w:tmpl w:val="242AD8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1C912B1"/>
    <w:multiLevelType w:val="multilevel"/>
    <w:tmpl w:val="2A08D7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EB3743C"/>
    <w:multiLevelType w:val="hybridMultilevel"/>
    <w:tmpl w:val="4F06FE3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FEA6BA3"/>
    <w:multiLevelType w:val="hybridMultilevel"/>
    <w:tmpl w:val="8B56FD50"/>
    <w:lvl w:ilvl="0" w:tplc="95B6DA84">
      <w:start w:val="1"/>
      <w:numFmt w:val="bullet"/>
      <w:lvlText w:val=""/>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F47B37"/>
    <w:multiLevelType w:val="multilevel"/>
    <w:tmpl w:val="242AD8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A3D51F9"/>
    <w:multiLevelType w:val="hybridMultilevel"/>
    <w:tmpl w:val="03F0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86"/>
    <w:rsid w:val="00016BED"/>
    <w:rsid w:val="00031DBE"/>
    <w:rsid w:val="000372A5"/>
    <w:rsid w:val="0006213C"/>
    <w:rsid w:val="00083F3D"/>
    <w:rsid w:val="000D5B56"/>
    <w:rsid w:val="000E30E4"/>
    <w:rsid w:val="000F5148"/>
    <w:rsid w:val="000F527E"/>
    <w:rsid w:val="0011322F"/>
    <w:rsid w:val="001541D9"/>
    <w:rsid w:val="00164347"/>
    <w:rsid w:val="001C6527"/>
    <w:rsid w:val="002229F4"/>
    <w:rsid w:val="00241B0E"/>
    <w:rsid w:val="002668B4"/>
    <w:rsid w:val="00296147"/>
    <w:rsid w:val="002C0ADA"/>
    <w:rsid w:val="002D27C8"/>
    <w:rsid w:val="002D2E48"/>
    <w:rsid w:val="0030071C"/>
    <w:rsid w:val="003A3478"/>
    <w:rsid w:val="003D3DC3"/>
    <w:rsid w:val="00420CD5"/>
    <w:rsid w:val="004C108C"/>
    <w:rsid w:val="004F7CB2"/>
    <w:rsid w:val="00530E2D"/>
    <w:rsid w:val="005A7688"/>
    <w:rsid w:val="005B22C1"/>
    <w:rsid w:val="005F0F06"/>
    <w:rsid w:val="006206E8"/>
    <w:rsid w:val="00655EF5"/>
    <w:rsid w:val="006814CE"/>
    <w:rsid w:val="006F6EDB"/>
    <w:rsid w:val="0079726B"/>
    <w:rsid w:val="007C3BD4"/>
    <w:rsid w:val="00845BEC"/>
    <w:rsid w:val="00850904"/>
    <w:rsid w:val="00861455"/>
    <w:rsid w:val="008946D3"/>
    <w:rsid w:val="008B0E83"/>
    <w:rsid w:val="008F0E1C"/>
    <w:rsid w:val="00925686"/>
    <w:rsid w:val="00933A95"/>
    <w:rsid w:val="00937967"/>
    <w:rsid w:val="00967B93"/>
    <w:rsid w:val="00985C20"/>
    <w:rsid w:val="009A1489"/>
    <w:rsid w:val="009A7801"/>
    <w:rsid w:val="009F041D"/>
    <w:rsid w:val="009F43F3"/>
    <w:rsid w:val="00A13FEC"/>
    <w:rsid w:val="00A22762"/>
    <w:rsid w:val="00A743A1"/>
    <w:rsid w:val="00A90ADC"/>
    <w:rsid w:val="00AC3183"/>
    <w:rsid w:val="00AC5A0F"/>
    <w:rsid w:val="00AE48B7"/>
    <w:rsid w:val="00B10A9D"/>
    <w:rsid w:val="00B360FF"/>
    <w:rsid w:val="00B616E1"/>
    <w:rsid w:val="00BA01EE"/>
    <w:rsid w:val="00BD7CA6"/>
    <w:rsid w:val="00BE4230"/>
    <w:rsid w:val="00BF63C2"/>
    <w:rsid w:val="00C1552A"/>
    <w:rsid w:val="00C34A0C"/>
    <w:rsid w:val="00C37082"/>
    <w:rsid w:val="00CB5308"/>
    <w:rsid w:val="00CC76A5"/>
    <w:rsid w:val="00CE4A1D"/>
    <w:rsid w:val="00CE704A"/>
    <w:rsid w:val="00D2646A"/>
    <w:rsid w:val="00D44518"/>
    <w:rsid w:val="00D6683D"/>
    <w:rsid w:val="00D67C43"/>
    <w:rsid w:val="00D85906"/>
    <w:rsid w:val="00D96996"/>
    <w:rsid w:val="00DC7981"/>
    <w:rsid w:val="00E03424"/>
    <w:rsid w:val="00E163AA"/>
    <w:rsid w:val="00E35271"/>
    <w:rsid w:val="00E62744"/>
    <w:rsid w:val="00E85F7D"/>
    <w:rsid w:val="00E878C3"/>
    <w:rsid w:val="00EB0C53"/>
    <w:rsid w:val="00EB3358"/>
    <w:rsid w:val="00EB7716"/>
    <w:rsid w:val="00EC015C"/>
    <w:rsid w:val="00EC2A1F"/>
    <w:rsid w:val="00ED4241"/>
    <w:rsid w:val="00ED6DF1"/>
    <w:rsid w:val="00EE7B7E"/>
    <w:rsid w:val="00EF568A"/>
    <w:rsid w:val="00F42454"/>
    <w:rsid w:val="00F63150"/>
    <w:rsid w:val="00F6470C"/>
    <w:rsid w:val="00FA6AE3"/>
    <w:rsid w:val="00FB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9BEF8"/>
  <w15:docId w15:val="{B681B084-AE3E-44DB-8B3A-9E84722B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E2D"/>
    <w:rPr>
      <w:sz w:val="24"/>
      <w:szCs w:val="24"/>
    </w:rPr>
  </w:style>
  <w:style w:type="paragraph" w:styleId="Heading1">
    <w:name w:val="heading 1"/>
    <w:basedOn w:val="Normal"/>
    <w:next w:val="Normal"/>
    <w:qFormat/>
    <w:rsid w:val="00530E2D"/>
    <w:pPr>
      <w:keepNext/>
      <w:jc w:val="center"/>
      <w:outlineLvl w:val="0"/>
    </w:pPr>
    <w:rPr>
      <w:b/>
      <w:bCs/>
    </w:rPr>
  </w:style>
  <w:style w:type="paragraph" w:styleId="Heading2">
    <w:name w:val="heading 2"/>
    <w:basedOn w:val="Normal"/>
    <w:next w:val="Normal"/>
    <w:qFormat/>
    <w:rsid w:val="00530E2D"/>
    <w:pPr>
      <w:keepNext/>
      <w:outlineLvl w:val="1"/>
    </w:pPr>
    <w:rPr>
      <w:b/>
      <w:bCs/>
      <w:sz w:val="20"/>
    </w:rPr>
  </w:style>
  <w:style w:type="paragraph" w:styleId="Heading3">
    <w:name w:val="heading 3"/>
    <w:basedOn w:val="Normal"/>
    <w:next w:val="Normal"/>
    <w:qFormat/>
    <w:rsid w:val="00530E2D"/>
    <w:pPr>
      <w:keepNext/>
      <w:jc w:val="both"/>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0E2D"/>
    <w:pPr>
      <w:jc w:val="center"/>
    </w:pPr>
    <w:rPr>
      <w:b/>
      <w:bCs/>
      <w:sz w:val="32"/>
    </w:rPr>
  </w:style>
  <w:style w:type="paragraph" w:styleId="BodyText">
    <w:name w:val="Body Text"/>
    <w:basedOn w:val="Normal"/>
    <w:rsid w:val="00530E2D"/>
    <w:pPr>
      <w:jc w:val="both"/>
    </w:pPr>
    <w:rPr>
      <w:sz w:val="20"/>
    </w:rPr>
  </w:style>
  <w:style w:type="character" w:styleId="Strong">
    <w:name w:val="Strong"/>
    <w:basedOn w:val="DefaultParagraphFont"/>
    <w:uiPriority w:val="22"/>
    <w:qFormat/>
    <w:rsid w:val="002D2E48"/>
    <w:rPr>
      <w:b/>
      <w:bCs/>
    </w:rPr>
  </w:style>
  <w:style w:type="paragraph" w:styleId="NoSpacing">
    <w:name w:val="No Spacing"/>
    <w:uiPriority w:val="1"/>
    <w:qFormat/>
    <w:rsid w:val="002D2E48"/>
    <w:rPr>
      <w:sz w:val="24"/>
      <w:szCs w:val="24"/>
    </w:rPr>
  </w:style>
  <w:style w:type="paragraph" w:styleId="ListParagraph">
    <w:name w:val="List Paragraph"/>
    <w:basedOn w:val="Normal"/>
    <w:uiPriority w:val="34"/>
    <w:qFormat/>
    <w:rsid w:val="005F0F06"/>
    <w:pPr>
      <w:ind w:left="720"/>
      <w:contextualSpacing/>
    </w:pPr>
  </w:style>
  <w:style w:type="paragraph" w:styleId="BalloonText">
    <w:name w:val="Balloon Text"/>
    <w:basedOn w:val="Normal"/>
    <w:link w:val="BalloonTextChar"/>
    <w:uiPriority w:val="99"/>
    <w:semiHidden/>
    <w:unhideWhenUsed/>
    <w:rsid w:val="004C108C"/>
    <w:rPr>
      <w:rFonts w:ascii="Tahoma" w:hAnsi="Tahoma" w:cs="Tahoma"/>
      <w:sz w:val="16"/>
      <w:szCs w:val="16"/>
    </w:rPr>
  </w:style>
  <w:style w:type="character" w:customStyle="1" w:styleId="BalloonTextChar">
    <w:name w:val="Balloon Text Char"/>
    <w:basedOn w:val="DefaultParagraphFont"/>
    <w:link w:val="BalloonText"/>
    <w:uiPriority w:val="99"/>
    <w:semiHidden/>
    <w:rsid w:val="004C108C"/>
    <w:rPr>
      <w:rFonts w:ascii="Tahoma" w:hAnsi="Tahoma" w:cs="Tahoma"/>
      <w:sz w:val="16"/>
      <w:szCs w:val="16"/>
    </w:rPr>
  </w:style>
  <w:style w:type="paragraph" w:styleId="Revision">
    <w:name w:val="Revision"/>
    <w:hidden/>
    <w:uiPriority w:val="99"/>
    <w:semiHidden/>
    <w:rsid w:val="00CC76A5"/>
    <w:rPr>
      <w:sz w:val="24"/>
      <w:szCs w:val="24"/>
    </w:rPr>
  </w:style>
  <w:style w:type="paragraph" w:styleId="Header">
    <w:name w:val="header"/>
    <w:basedOn w:val="Normal"/>
    <w:link w:val="HeaderChar"/>
    <w:uiPriority w:val="99"/>
    <w:unhideWhenUsed/>
    <w:rsid w:val="00EC2A1F"/>
    <w:pPr>
      <w:tabs>
        <w:tab w:val="center" w:pos="4680"/>
        <w:tab w:val="right" w:pos="9360"/>
      </w:tabs>
    </w:pPr>
  </w:style>
  <w:style w:type="character" w:customStyle="1" w:styleId="HeaderChar">
    <w:name w:val="Header Char"/>
    <w:basedOn w:val="DefaultParagraphFont"/>
    <w:link w:val="Header"/>
    <w:uiPriority w:val="99"/>
    <w:rsid w:val="00EC2A1F"/>
    <w:rPr>
      <w:sz w:val="24"/>
      <w:szCs w:val="24"/>
    </w:rPr>
  </w:style>
  <w:style w:type="paragraph" w:styleId="Footer">
    <w:name w:val="footer"/>
    <w:basedOn w:val="Normal"/>
    <w:link w:val="FooterChar"/>
    <w:uiPriority w:val="99"/>
    <w:unhideWhenUsed/>
    <w:rsid w:val="00EC2A1F"/>
    <w:pPr>
      <w:tabs>
        <w:tab w:val="center" w:pos="4680"/>
        <w:tab w:val="right" w:pos="9360"/>
      </w:tabs>
    </w:pPr>
  </w:style>
  <w:style w:type="character" w:customStyle="1" w:styleId="FooterChar">
    <w:name w:val="Footer Char"/>
    <w:basedOn w:val="DefaultParagraphFont"/>
    <w:link w:val="Footer"/>
    <w:uiPriority w:val="99"/>
    <w:rsid w:val="00EC2A1F"/>
    <w:rPr>
      <w:sz w:val="24"/>
      <w:szCs w:val="24"/>
    </w:rPr>
  </w:style>
  <w:style w:type="paragraph" w:styleId="DocumentMap">
    <w:name w:val="Document Map"/>
    <w:basedOn w:val="Normal"/>
    <w:link w:val="DocumentMapChar"/>
    <w:uiPriority w:val="99"/>
    <w:semiHidden/>
    <w:unhideWhenUsed/>
    <w:rsid w:val="00DC7981"/>
  </w:style>
  <w:style w:type="character" w:customStyle="1" w:styleId="DocumentMapChar">
    <w:name w:val="Document Map Char"/>
    <w:basedOn w:val="DefaultParagraphFont"/>
    <w:link w:val="DocumentMap"/>
    <w:uiPriority w:val="99"/>
    <w:semiHidden/>
    <w:rsid w:val="00DC7981"/>
    <w:rPr>
      <w:sz w:val="24"/>
      <w:szCs w:val="24"/>
    </w:rPr>
  </w:style>
  <w:style w:type="character" w:styleId="Hyperlink">
    <w:name w:val="Hyperlink"/>
    <w:basedOn w:val="DefaultParagraphFont"/>
    <w:uiPriority w:val="99"/>
    <w:unhideWhenUsed/>
    <w:rsid w:val="00DC79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20B68-208F-184A-A3AD-BA9E4999E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729</Words>
  <Characters>4156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Title</vt:lpstr>
    </vt:vector>
  </TitlesOfParts>
  <Company>Northwestern University</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Jill Lavelle</dc:creator>
  <cp:lastModifiedBy>Microsoft Office User</cp:lastModifiedBy>
  <cp:revision>5</cp:revision>
  <cp:lastPrinted>2016-04-04T18:46:00Z</cp:lastPrinted>
  <dcterms:created xsi:type="dcterms:W3CDTF">2016-04-04T18:46:00Z</dcterms:created>
  <dcterms:modified xsi:type="dcterms:W3CDTF">2016-04-04T18:47:00Z</dcterms:modified>
</cp:coreProperties>
</file>