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1f1a22"/>
          <w:sz w:val="33"/>
          <w:szCs w:val="33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Türkiyə Bursları üçün lazım olan sənədlər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Xarici passport (yoxdursa şəxsiyyət vəsiqəsi)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Bakalavr diplomu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Diplom əlavəsi (Transkript)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qeyd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ən az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ortalama olmalıdır)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Məktəbdən 9-10-11-ci sinif transkript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Attestat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9-11 ci sinif buraxılış imtahanı qiymətləri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DİM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-dən alınır)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Qəbul imtahanında toplanan bal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DİM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-dən alınır)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Niyyət məktubu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Akademik araşdırma mövzusu 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Minumum 2 ədəd akademik referans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Son 6 ayda çəkilmiş 3x4 şəkil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CV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Sertifikalar (əgər varsa)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Ales, TYS, GRE, GRAM, İELTS, YDS və s. (əgər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3334067</wp:posOffset>
            </wp:positionH>
            <wp:positionV relativeFrom="paragraph">
              <wp:posOffset>28892</wp:posOffset>
            </wp:positionV>
            <wp:extent cx="3314383" cy="3314383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383" cy="3314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   </w:t>
      </w:r>
    </w:p>
    <w:sectPr>
      <w:footerReference r:id="rId8" w:type="default"/>
      <w:pgSz w:h="16838" w:w="11906" w:orient="portrait"/>
      <w:pgMar w:bottom="1417" w:top="1417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b w:val="1"/>
        <w:rtl w:val="0"/>
      </w:rPr>
      <w:t xml:space="preserve">One way to different destinations …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7F305F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F305F"/>
  </w:style>
  <w:style w:type="paragraph" w:styleId="AltBilgi">
    <w:name w:val="footer"/>
    <w:basedOn w:val="Normal"/>
    <w:link w:val="AltBilgiChar"/>
    <w:uiPriority w:val="99"/>
    <w:unhideWhenUsed w:val="1"/>
    <w:rsid w:val="007F305F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F305F"/>
  </w:style>
  <w:style w:type="paragraph" w:styleId="NormalWeb">
    <w:name w:val="Normal (Web)"/>
    <w:basedOn w:val="Normal"/>
    <w:uiPriority w:val="99"/>
    <w:semiHidden w:val="1"/>
    <w:unhideWhenUsed w:val="1"/>
    <w:rsid w:val="007F305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tx1dAyDBNDAtdmVGQGzYXpEjg==">AMUW2mXx1teCCkjYCxrlHRR7OpsB6hi4xJa9EnntVxv4PskMx/zzp74MIb+COA1RC/gJUf9aWwlzBGszOzLBL0owtTF7ZIFVJWgVVQsWA6PE7ZaH++pxLrk=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2021-10-19T20:13:00Z</dcterms:created>
  <dc:creator>Vusal Mammadov</dc:creator>
</cp:coreProperties>
</file>