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FD12" w14:textId="77777777" w:rsidR="00227F3F" w:rsidRDefault="00227F3F" w:rsidP="007B51A1">
      <w:pPr>
        <w:jc w:val="both"/>
        <w:rPr>
          <w:rFonts w:ascii="Calibri Light" w:hAnsi="Calibri Light" w:cs="Calibri Light"/>
          <w:sz w:val="21"/>
          <w:szCs w:val="21"/>
        </w:rPr>
        <w:sectPr w:rsidR="00227F3F" w:rsidSect="00096B98">
          <w:headerReference w:type="default" r:id="rId7"/>
          <w:type w:val="continuous"/>
          <w:pgSz w:w="12240" w:h="15840"/>
          <w:pgMar w:top="720" w:right="720" w:bottom="720" w:left="720" w:header="720" w:footer="720" w:gutter="0"/>
          <w:cols w:space="720"/>
          <w:docGrid w:linePitch="360"/>
        </w:sectPr>
      </w:pPr>
    </w:p>
    <w:p w14:paraId="3A48613B" w14:textId="05C6F864" w:rsidR="00227F3F" w:rsidRPr="00227F3F" w:rsidRDefault="00227F3F" w:rsidP="00227F3F">
      <w:pPr>
        <w:spacing w:after="240"/>
        <w:jc w:val="center"/>
        <w:rPr>
          <w:rFonts w:ascii="Calibri Light" w:hAnsi="Calibri Light" w:cs="Calibri Light"/>
          <w:b/>
          <w:szCs w:val="21"/>
        </w:rPr>
      </w:pPr>
      <w:r>
        <w:rPr>
          <w:rFonts w:ascii="Calibri Light" w:hAnsi="Calibri Light" w:cs="Calibri Light"/>
          <w:b/>
          <w:szCs w:val="21"/>
        </w:rPr>
        <w:t>Helpers Checklist</w:t>
      </w:r>
    </w:p>
    <w:p w14:paraId="0C73C695" w14:textId="70511CBD" w:rsidR="007B51A1" w:rsidRDefault="002C335D" w:rsidP="007B51A1">
      <w:pPr>
        <w:jc w:val="both"/>
        <w:rPr>
          <w:rFonts w:ascii="Calibri Light" w:hAnsi="Calibri Light" w:cs="Calibri Light"/>
          <w:sz w:val="21"/>
          <w:szCs w:val="21"/>
        </w:rPr>
      </w:pPr>
      <w:r w:rsidRPr="002C335D">
        <w:rPr>
          <w:rFonts w:ascii="Calibri Light" w:hAnsi="Calibri Light" w:cs="Calibri Light"/>
          <w:sz w:val="21"/>
          <w:szCs w:val="21"/>
        </w:rPr>
        <w:t>Helpers are a very important part of The Carpentries workshops. Helpers support learners one-on-one if they are stuck installing software, understanding a certain line of code, or any other parts of the learning process.</w:t>
      </w:r>
    </w:p>
    <w:p w14:paraId="5095F754" w14:textId="77777777" w:rsidR="002C335D" w:rsidRPr="007B51A1" w:rsidRDefault="002C335D" w:rsidP="007B51A1">
      <w:pPr>
        <w:pStyle w:val="Subtitle"/>
        <w:spacing w:before="240" w:after="120"/>
        <w:jc w:val="both"/>
        <w:rPr>
          <w:rFonts w:ascii="Calibri Light" w:hAnsi="Calibri Light" w:cs="Calibri Light"/>
          <w:b/>
          <w:sz w:val="21"/>
          <w:szCs w:val="21"/>
        </w:rPr>
      </w:pPr>
      <w:r w:rsidRPr="002C335D">
        <w:rPr>
          <w:rFonts w:ascii="Calibri Light" w:hAnsi="Calibri Light" w:cs="Calibri Light"/>
          <w:b/>
          <w:sz w:val="21"/>
          <w:szCs w:val="21"/>
        </w:rPr>
        <w:t xml:space="preserve">Before a workshop </w:t>
      </w:r>
      <w:proofErr w:type="gramStart"/>
      <w:r w:rsidRPr="002C335D">
        <w:rPr>
          <w:rFonts w:ascii="Calibri Light" w:hAnsi="Calibri Light" w:cs="Calibri Light"/>
          <w:b/>
          <w:sz w:val="21"/>
          <w:szCs w:val="21"/>
        </w:rPr>
        <w:t>helpers</w:t>
      </w:r>
      <w:proofErr w:type="gramEnd"/>
      <w:r w:rsidRPr="002C335D">
        <w:rPr>
          <w:rFonts w:ascii="Calibri Light" w:hAnsi="Calibri Light" w:cs="Calibri Light"/>
          <w:b/>
          <w:sz w:val="21"/>
          <w:szCs w:val="21"/>
        </w:rPr>
        <w:t xml:space="preserve"> will</w:t>
      </w:r>
    </w:p>
    <w:p w14:paraId="243E2A02"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Introduce themselves to the instructors, letting them know any particular areas of expertise</w:t>
      </w:r>
    </w:p>
    <w:p w14:paraId="7FDE560E"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Review the curriculum the instructors will be teaching</w:t>
      </w:r>
    </w:p>
    <w:p w14:paraId="0F98544B"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Review the software installation instructions to be prepared to troubleshoot with learners</w:t>
      </w:r>
    </w:p>
    <w:p w14:paraId="61E688CD"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Make sure the instructors have listed you on the workshop website</w:t>
      </w:r>
    </w:p>
    <w:p w14:paraId="641B0C38" w14:textId="77777777" w:rsidR="002C335D" w:rsidRPr="002C335D" w:rsidRDefault="002C335D" w:rsidP="007B51A1">
      <w:pPr>
        <w:pStyle w:val="Subtitle"/>
        <w:spacing w:before="240" w:after="120"/>
        <w:jc w:val="both"/>
        <w:rPr>
          <w:rFonts w:ascii="Calibri Light" w:hAnsi="Calibri Light" w:cs="Calibri Light"/>
          <w:b/>
          <w:sz w:val="21"/>
          <w:szCs w:val="21"/>
        </w:rPr>
      </w:pPr>
      <w:r w:rsidRPr="002C335D">
        <w:rPr>
          <w:rFonts w:ascii="Calibri Light" w:hAnsi="Calibri Light" w:cs="Calibri Light"/>
          <w:b/>
          <w:sz w:val="21"/>
          <w:szCs w:val="21"/>
        </w:rPr>
        <w:t>During the workshop helpers will</w:t>
      </w:r>
    </w:p>
    <w:p w14:paraId="7CB0A1D2"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Help learners with setup problems or anywhere else they get stuck</w:t>
      </w:r>
    </w:p>
    <w:p w14:paraId="1F3D018F" w14:textId="77777777" w:rsidR="007B51A1" w:rsidRDefault="002C335D" w:rsidP="007B51A1">
      <w:pPr>
        <w:pStyle w:val="ListParagraph"/>
        <w:numPr>
          <w:ilvl w:val="0"/>
          <w:numId w:val="3"/>
        </w:numPr>
        <w:ind w:left="360" w:hanging="270"/>
        <w:jc w:val="both"/>
        <w:rPr>
          <w:rFonts w:ascii="Calibri Light" w:hAnsi="Calibri Light" w:cs="Calibri Light"/>
          <w:b/>
          <w:sz w:val="21"/>
          <w:szCs w:val="21"/>
        </w:rPr>
      </w:pPr>
      <w:r w:rsidRPr="002C335D">
        <w:rPr>
          <w:rFonts w:ascii="Calibri Light" w:hAnsi="Calibri Light" w:cs="Calibri Light"/>
          <w:sz w:val="21"/>
          <w:szCs w:val="21"/>
        </w:rPr>
        <w:t>Monitor room for anyone who may need help. Learners may put up a red sticky note or indicate in other ways that they are stuck.</w:t>
      </w:r>
      <w:r w:rsidR="007B51A1">
        <w:rPr>
          <w:rFonts w:ascii="Calibri Light" w:hAnsi="Calibri Light" w:cs="Calibri Light"/>
          <w:b/>
          <w:sz w:val="21"/>
          <w:szCs w:val="21"/>
        </w:rPr>
        <w:t xml:space="preserve"> </w:t>
      </w:r>
    </w:p>
    <w:p w14:paraId="02717FA1" w14:textId="77777777" w:rsidR="002C335D" w:rsidRPr="002C335D" w:rsidRDefault="002C335D" w:rsidP="007B51A1">
      <w:pPr>
        <w:pStyle w:val="Subtitle"/>
        <w:spacing w:before="120" w:after="120"/>
        <w:rPr>
          <w:rFonts w:ascii="Calibri Light" w:hAnsi="Calibri Light" w:cs="Calibri Light"/>
          <w:b/>
          <w:sz w:val="21"/>
          <w:szCs w:val="21"/>
        </w:rPr>
      </w:pPr>
      <w:r w:rsidRPr="002C335D">
        <w:rPr>
          <w:rFonts w:ascii="Calibri Light" w:hAnsi="Calibri Light" w:cs="Calibri Light"/>
          <w:b/>
          <w:sz w:val="21"/>
          <w:szCs w:val="21"/>
        </w:rPr>
        <w:t>After the workshop helpers will</w:t>
      </w:r>
    </w:p>
    <w:p w14:paraId="5739EB33"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Send their own feedback to the instructors and the Workshop Administration Team including any configuration problems</w:t>
      </w:r>
    </w:p>
    <w:p w14:paraId="6400E7B5"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Consider applying to become a certified Carpentries instructor</w:t>
      </w:r>
    </w:p>
    <w:p w14:paraId="11C5F5FB" w14:textId="77777777" w:rsidR="007B51A1" w:rsidRPr="002C335D" w:rsidRDefault="007B51A1" w:rsidP="00227F3F">
      <w:pPr>
        <w:spacing w:after="240"/>
        <w:jc w:val="center"/>
        <w:rPr>
          <w:rFonts w:ascii="Calibri Light" w:hAnsi="Calibri Light" w:cs="Calibri Light"/>
          <w:b/>
          <w:szCs w:val="21"/>
        </w:rPr>
      </w:pPr>
      <w:r>
        <w:rPr>
          <w:rFonts w:ascii="Calibri Light" w:hAnsi="Calibri Light" w:cs="Calibri Light"/>
          <w:b/>
          <w:szCs w:val="21"/>
        </w:rPr>
        <w:br w:type="column"/>
      </w:r>
      <w:r w:rsidRPr="002C335D">
        <w:rPr>
          <w:rFonts w:ascii="Calibri Light" w:hAnsi="Calibri Light" w:cs="Calibri Light"/>
          <w:b/>
          <w:szCs w:val="21"/>
        </w:rPr>
        <w:t xml:space="preserve">Teaching </w:t>
      </w:r>
      <w:bookmarkStart w:id="0" w:name="_GoBack"/>
      <w:bookmarkEnd w:id="0"/>
      <w:r w:rsidRPr="002C335D">
        <w:rPr>
          <w:rFonts w:ascii="Calibri Light" w:hAnsi="Calibri Light" w:cs="Calibri Light"/>
          <w:b/>
          <w:szCs w:val="21"/>
        </w:rPr>
        <w:t>Rules</w:t>
      </w:r>
    </w:p>
    <w:p w14:paraId="727A4EE2"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#1: Be kind</w:t>
      </w:r>
    </w:p>
    <w:p w14:paraId="593136DA" w14:textId="77777777"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This means to be inclusive, respectful, mindful and welcoming.</w:t>
      </w:r>
    </w:p>
    <w:p w14:paraId="501221AF" w14:textId="77777777" w:rsidR="007B51A1" w:rsidRPr="002C335D" w:rsidRDefault="007B51A1" w:rsidP="007B51A1">
      <w:pPr>
        <w:jc w:val="both"/>
        <w:rPr>
          <w:rFonts w:ascii="Calibri Light" w:hAnsi="Calibri Light" w:cs="Calibri Light"/>
          <w:sz w:val="21"/>
          <w:szCs w:val="21"/>
        </w:rPr>
      </w:pPr>
    </w:p>
    <w:p w14:paraId="62A32444"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#2: Remember that we are all learners</w:t>
      </w:r>
    </w:p>
    <w:p w14:paraId="22F44F21" w14:textId="6BF742A6"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Admitting that you don't know everything helps create a growth mindset, where we are all constantly learning. When you make a mistake, calmly talk about the error, how it's part of the process and necessary to make progress.</w:t>
      </w:r>
    </w:p>
    <w:p w14:paraId="118C6368" w14:textId="77777777" w:rsidR="007B51A1" w:rsidRPr="002C335D" w:rsidRDefault="007B51A1" w:rsidP="007B51A1">
      <w:pPr>
        <w:jc w:val="both"/>
        <w:rPr>
          <w:rFonts w:ascii="Calibri Light" w:hAnsi="Calibri Light" w:cs="Calibri Light"/>
          <w:sz w:val="21"/>
          <w:szCs w:val="21"/>
        </w:rPr>
      </w:pPr>
    </w:p>
    <w:p w14:paraId="51CE4C05"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#3: Be aware of demotivating attitudes</w:t>
      </w:r>
    </w:p>
    <w:p w14:paraId="72474157" w14:textId="1A9FD983"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There are several things that can impair the learners' experience. Examples of what not to do:</w:t>
      </w:r>
    </w:p>
    <w:p w14:paraId="32A2AB88" w14:textId="77777777" w:rsidR="007B51A1" w:rsidRPr="002C335D"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Take over the learner's keyboard. Instead, encourage and guide them through the solution, but let them type themselves.</w:t>
      </w:r>
    </w:p>
    <w:p w14:paraId="259B3CE0" w14:textId="77777777" w:rsidR="007B51A1" w:rsidRPr="002C335D"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 xml:space="preserve">Dive into deep discussions with more advanced learners (who might actually not need to be there). You can have those conversations </w:t>
      </w:r>
    </w:p>
    <w:p w14:paraId="4F7B2741" w14:textId="77777777" w:rsidR="007B51A1" w:rsidRPr="002C335D" w:rsidRDefault="007B51A1" w:rsidP="007B51A1">
      <w:pPr>
        <w:jc w:val="both"/>
        <w:rPr>
          <w:rFonts w:ascii="Calibri Light" w:hAnsi="Calibri Light" w:cs="Calibri Light"/>
          <w:sz w:val="21"/>
          <w:szCs w:val="21"/>
        </w:rPr>
      </w:pPr>
    </w:p>
    <w:p w14:paraId="429DC633"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#4: Be aware of demotivating words</w:t>
      </w:r>
    </w:p>
    <w:p w14:paraId="39C96759" w14:textId="77777777"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 xml:space="preserve">Avoid saying things like: </w:t>
      </w:r>
    </w:p>
    <w:p w14:paraId="7E8E8C7B" w14:textId="77777777" w:rsidR="007B51A1" w:rsidRPr="002C335D"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Just: "oh, that's easy, you just..."</w:t>
      </w:r>
    </w:p>
    <w:p w14:paraId="3DB05201" w14:textId="77777777" w:rsidR="007B51A1" w:rsidRPr="00096B98"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"It's too easy..."</w:t>
      </w:r>
      <w:r w:rsidR="00096B98">
        <w:rPr>
          <w:rFonts w:ascii="Calibri Light" w:hAnsi="Calibri Light" w:cs="Calibri Light"/>
          <w:sz w:val="21"/>
          <w:szCs w:val="21"/>
        </w:rPr>
        <w:t xml:space="preserve"> or </w:t>
      </w:r>
      <w:r w:rsidRPr="00096B98">
        <w:rPr>
          <w:rFonts w:ascii="Calibri Light" w:hAnsi="Calibri Light" w:cs="Calibri Light"/>
          <w:sz w:val="21"/>
          <w:szCs w:val="21"/>
        </w:rPr>
        <w:t>"It's too hard..."</w:t>
      </w:r>
    </w:p>
    <w:p w14:paraId="6E02AFA2" w14:textId="77777777" w:rsidR="00227F3F"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 xml:space="preserve">"I can't believe you don't know X ..." </w:t>
      </w:r>
    </w:p>
    <w:p w14:paraId="5DE09EC5" w14:textId="5B493E8B" w:rsidR="00227F3F" w:rsidRPr="00227F3F" w:rsidRDefault="00227F3F" w:rsidP="00227F3F">
      <w:pPr>
        <w:pStyle w:val="ListParagraph"/>
        <w:numPr>
          <w:ilvl w:val="0"/>
          <w:numId w:val="3"/>
        </w:numPr>
        <w:ind w:left="360" w:hanging="180"/>
        <w:jc w:val="both"/>
        <w:rPr>
          <w:rFonts w:ascii="Calibri Light" w:hAnsi="Calibri Light" w:cs="Calibri Light"/>
          <w:sz w:val="21"/>
          <w:szCs w:val="21"/>
        </w:rPr>
      </w:pPr>
      <w:r w:rsidRPr="00227F3F">
        <w:rPr>
          <w:rFonts w:ascii="Calibri Light" w:hAnsi="Calibri Light" w:cs="Calibri Light"/>
          <w:sz w:val="21"/>
          <w:szCs w:val="21"/>
        </w:rPr>
        <w:t>N</w:t>
      </w:r>
      <w:r w:rsidRPr="00227F3F">
        <w:rPr>
          <w:rFonts w:ascii="Calibri Light" w:hAnsi="Calibri Light" w:cs="Calibri Light"/>
          <w:sz w:val="21"/>
          <w:szCs w:val="21"/>
        </w:rPr>
        <w:t xml:space="preserve">egative </w:t>
      </w:r>
      <w:r w:rsidRPr="00227F3F">
        <w:rPr>
          <w:rFonts w:ascii="Calibri Light" w:hAnsi="Calibri Light" w:cs="Calibri Light"/>
          <w:sz w:val="21"/>
          <w:szCs w:val="21"/>
        </w:rPr>
        <w:t>comments</w:t>
      </w:r>
      <w:r w:rsidRPr="00227F3F">
        <w:rPr>
          <w:rFonts w:ascii="Calibri Light" w:hAnsi="Calibri Light" w:cs="Calibri Light"/>
          <w:sz w:val="21"/>
          <w:szCs w:val="21"/>
        </w:rPr>
        <w:t xml:space="preserve"> about any applications or OS (Word, Excel, Windows, Mac, GUI). No tool is perfect, and this kind of disdain is not conducive to the learning process</w:t>
      </w:r>
    </w:p>
    <w:p w14:paraId="08E612EB" w14:textId="7D70725F" w:rsidR="00227F3F" w:rsidRDefault="00227F3F" w:rsidP="007B51A1">
      <w:pPr>
        <w:spacing w:before="120" w:after="120"/>
        <w:jc w:val="center"/>
        <w:rPr>
          <w:rFonts w:ascii="Calibri Light" w:hAnsi="Calibri Light" w:cs="Calibri Light"/>
          <w:b/>
          <w:szCs w:val="21"/>
        </w:rPr>
        <w:sectPr w:rsidR="00227F3F" w:rsidSect="00227F3F">
          <w:type w:val="continuous"/>
          <w:pgSz w:w="12240" w:h="15840"/>
          <w:pgMar w:top="720" w:right="720" w:bottom="720" w:left="720" w:header="720" w:footer="720" w:gutter="0"/>
          <w:cols w:num="2" w:space="720"/>
          <w:docGrid w:linePitch="360"/>
        </w:sectPr>
      </w:pPr>
    </w:p>
    <w:p w14:paraId="7D8B537B" w14:textId="6A4F8D21" w:rsidR="007B51A1" w:rsidRDefault="007B51A1" w:rsidP="007B51A1">
      <w:pPr>
        <w:spacing w:before="120" w:after="120"/>
        <w:jc w:val="center"/>
        <w:rPr>
          <w:rFonts w:ascii="Calibri Light" w:hAnsi="Calibri Light" w:cs="Calibri Light"/>
          <w:b/>
          <w:szCs w:val="21"/>
        </w:rPr>
      </w:pPr>
    </w:p>
    <w:p w14:paraId="650E8001" w14:textId="77777777" w:rsidR="002C335D" w:rsidRPr="002C335D" w:rsidRDefault="002C335D" w:rsidP="007B51A1">
      <w:pPr>
        <w:spacing w:before="120" w:after="120"/>
        <w:jc w:val="center"/>
        <w:rPr>
          <w:rFonts w:ascii="Calibri Light" w:hAnsi="Calibri Light" w:cs="Calibri Light"/>
          <w:b/>
          <w:szCs w:val="21"/>
        </w:rPr>
      </w:pPr>
      <w:r w:rsidRPr="002C335D">
        <w:rPr>
          <w:rFonts w:ascii="Calibri Light" w:hAnsi="Calibri Light" w:cs="Calibri Light"/>
          <w:b/>
          <w:szCs w:val="21"/>
        </w:rPr>
        <w:t>Code of Conduct (Summary)</w:t>
      </w:r>
    </w:p>
    <w:p w14:paraId="78519CF9" w14:textId="77777777" w:rsidR="002C335D" w:rsidRPr="002C335D" w:rsidRDefault="002C335D" w:rsidP="002C335D">
      <w:pPr>
        <w:jc w:val="both"/>
        <w:rPr>
          <w:rFonts w:ascii="Calibri Light" w:hAnsi="Calibri Light" w:cs="Calibri Light"/>
          <w:sz w:val="21"/>
          <w:szCs w:val="21"/>
        </w:rPr>
      </w:pPr>
      <w:r w:rsidRPr="002C335D">
        <w:rPr>
          <w:rFonts w:ascii="Calibri Light" w:hAnsi="Calibri Light" w:cs="Calibri Light"/>
          <w:sz w:val="21"/>
          <w:szCs w:val="21"/>
        </w:rPr>
        <w:t xml:space="preserve">We are dedicated to providing a welcoming and supportive environment for all people, regardless of background or identity. By participating in this community, participants accept to abide by The Carpentries’ Code of Conduct and accept the procedures by which any Code of Conduct incidents are resolved. Any form or </w:t>
      </w:r>
      <w:r w:rsidR="007B51A1" w:rsidRPr="002C335D">
        <w:rPr>
          <w:rFonts w:ascii="Calibri Light" w:hAnsi="Calibri Light" w:cs="Calibri Light"/>
          <w:sz w:val="21"/>
          <w:szCs w:val="21"/>
        </w:rPr>
        <w:t>behavior</w:t>
      </w:r>
      <w:r w:rsidRPr="002C335D">
        <w:rPr>
          <w:rFonts w:ascii="Calibri Light" w:hAnsi="Calibri Light" w:cs="Calibri Light"/>
          <w:sz w:val="21"/>
          <w:szCs w:val="21"/>
        </w:rPr>
        <w:t xml:space="preserve"> to exclude, intimidate, or </w:t>
      </w:r>
      <w:proofErr w:type="gramStart"/>
      <w:r w:rsidRPr="002C335D">
        <w:rPr>
          <w:rFonts w:ascii="Calibri Light" w:hAnsi="Calibri Light" w:cs="Calibri Light"/>
          <w:sz w:val="21"/>
          <w:szCs w:val="21"/>
        </w:rPr>
        <w:t>cause</w:t>
      </w:r>
      <w:proofErr w:type="gramEnd"/>
      <w:r w:rsidRPr="002C335D">
        <w:rPr>
          <w:rFonts w:ascii="Calibri Light" w:hAnsi="Calibri Light" w:cs="Calibri Light"/>
          <w:sz w:val="21"/>
          <w:szCs w:val="21"/>
        </w:rPr>
        <w:t xml:space="preserve"> discomfort is a violation of the Code of Conduct. In order to foster a positive and professional learning environment we encourage the following kinds of </w:t>
      </w:r>
      <w:r w:rsidR="007B51A1" w:rsidRPr="002C335D">
        <w:rPr>
          <w:rFonts w:ascii="Calibri Light" w:hAnsi="Calibri Light" w:cs="Calibri Light"/>
          <w:sz w:val="21"/>
          <w:szCs w:val="21"/>
        </w:rPr>
        <w:t>behaviors</w:t>
      </w:r>
      <w:r w:rsidRPr="002C335D">
        <w:rPr>
          <w:rFonts w:ascii="Calibri Light" w:hAnsi="Calibri Light" w:cs="Calibri Light"/>
          <w:sz w:val="21"/>
          <w:szCs w:val="21"/>
        </w:rPr>
        <w:t xml:space="preserve"> in all platforms and events:</w:t>
      </w:r>
    </w:p>
    <w:p w14:paraId="6DFFEAE6" w14:textId="77777777" w:rsidR="002C335D" w:rsidRDefault="002C335D" w:rsidP="002C335D">
      <w:pPr>
        <w:jc w:val="both"/>
        <w:rPr>
          <w:rFonts w:ascii="Calibri Light" w:hAnsi="Calibri Light" w:cs="Calibri Light"/>
          <w:sz w:val="21"/>
          <w:szCs w:val="21"/>
        </w:rPr>
      </w:pPr>
    </w:p>
    <w:p w14:paraId="0DE36FDF"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Use welcoming and inclusive language</w:t>
      </w:r>
    </w:p>
    <w:p w14:paraId="69476A4B"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Be respectful of different viewpoints and experiences</w:t>
      </w:r>
    </w:p>
    <w:p w14:paraId="73C5A67F"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Gracefully accept constructive criticism</w:t>
      </w:r>
    </w:p>
    <w:p w14:paraId="00913B85"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Focus on what is best for the community</w:t>
      </w:r>
    </w:p>
    <w:p w14:paraId="5EA507A6"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Show courtesy and respect towards other community members</w:t>
      </w:r>
    </w:p>
    <w:p w14:paraId="7C235D32" w14:textId="77777777" w:rsidR="002C335D" w:rsidRPr="002C335D" w:rsidRDefault="002C335D" w:rsidP="002C335D">
      <w:pPr>
        <w:jc w:val="both"/>
        <w:rPr>
          <w:rFonts w:ascii="Calibri Light" w:hAnsi="Calibri Light" w:cs="Calibri Light"/>
          <w:sz w:val="21"/>
          <w:szCs w:val="21"/>
        </w:rPr>
      </w:pPr>
    </w:p>
    <w:p w14:paraId="73BB3010" w14:textId="77777777" w:rsidR="002C335D" w:rsidRPr="002C335D" w:rsidRDefault="002C335D" w:rsidP="002C335D">
      <w:pPr>
        <w:jc w:val="both"/>
        <w:rPr>
          <w:rFonts w:ascii="Calibri Light" w:hAnsi="Calibri Light" w:cs="Calibri Light"/>
          <w:sz w:val="21"/>
          <w:szCs w:val="21"/>
        </w:rPr>
      </w:pPr>
      <w:r w:rsidRPr="002C335D">
        <w:rPr>
          <w:rFonts w:ascii="Calibri Light" w:hAnsi="Calibri Light" w:cs="Calibri Light"/>
          <w:sz w:val="21"/>
          <w:szCs w:val="21"/>
        </w:rPr>
        <w:t xml:space="preserve">If you believe someone is violating the Code of Conduct, we ask that you report it to the Carpentries Code of Conduct Committee completing </w:t>
      </w:r>
      <w:hyperlink r:id="rId8" w:history="1">
        <w:r w:rsidRPr="007B51A1">
          <w:rPr>
            <w:rStyle w:val="Hyperlink"/>
            <w:rFonts w:ascii="Calibri Light" w:hAnsi="Calibri Light" w:cs="Calibri Light"/>
            <w:sz w:val="21"/>
            <w:szCs w:val="21"/>
          </w:rPr>
          <w:t>this form</w:t>
        </w:r>
      </w:hyperlink>
      <w:r w:rsidRPr="002C335D">
        <w:rPr>
          <w:rFonts w:ascii="Calibri Light" w:hAnsi="Calibri Light" w:cs="Calibri Light"/>
          <w:sz w:val="21"/>
          <w:szCs w:val="21"/>
        </w:rPr>
        <w:t>, who will take the appropriate action to address the situation.</w:t>
      </w:r>
    </w:p>
    <w:p w14:paraId="6F2FBB0A" w14:textId="77777777" w:rsidR="002C335D" w:rsidRPr="002C335D" w:rsidRDefault="002C335D" w:rsidP="002C335D">
      <w:pPr>
        <w:jc w:val="both"/>
        <w:rPr>
          <w:rFonts w:ascii="Calibri Light" w:hAnsi="Calibri Light" w:cs="Calibri Light"/>
          <w:sz w:val="21"/>
          <w:szCs w:val="21"/>
        </w:rPr>
      </w:pPr>
    </w:p>
    <w:p w14:paraId="152757C3" w14:textId="77777777" w:rsidR="007B51A1" w:rsidRPr="002C335D" w:rsidRDefault="002C335D" w:rsidP="002C335D">
      <w:pPr>
        <w:jc w:val="both"/>
        <w:rPr>
          <w:rFonts w:ascii="Calibri Light" w:hAnsi="Calibri Light" w:cs="Calibri Light"/>
          <w:sz w:val="21"/>
          <w:szCs w:val="21"/>
        </w:rPr>
      </w:pPr>
      <w:r w:rsidRPr="002C335D">
        <w:rPr>
          <w:rFonts w:ascii="Calibri Light" w:hAnsi="Calibri Light" w:cs="Calibri Light"/>
          <w:sz w:val="21"/>
          <w:szCs w:val="21"/>
        </w:rPr>
        <w:t>More info can be found here</w:t>
      </w:r>
      <w:r w:rsidR="007B51A1">
        <w:rPr>
          <w:rFonts w:ascii="Calibri Light" w:hAnsi="Calibri Light" w:cs="Calibri Light"/>
          <w:sz w:val="21"/>
          <w:szCs w:val="21"/>
        </w:rPr>
        <w:t xml:space="preserve">: </w:t>
      </w:r>
      <w:r w:rsidR="00096B98">
        <w:rPr>
          <w:rFonts w:ascii="Calibri Light" w:hAnsi="Calibri Light" w:cs="Calibri Light"/>
          <w:sz w:val="21"/>
          <w:szCs w:val="21"/>
        </w:rPr>
        <w:t xml:space="preserve"> </w:t>
      </w:r>
      <w:hyperlink r:id="rId9" w:history="1">
        <w:r w:rsidR="00096B98" w:rsidRPr="004A5C24">
          <w:rPr>
            <w:rStyle w:val="Hyperlink"/>
            <w:rFonts w:ascii="Calibri Light" w:hAnsi="Calibri Light" w:cs="Calibri Light"/>
            <w:sz w:val="21"/>
            <w:szCs w:val="21"/>
          </w:rPr>
          <w:t>https://docs.carpentries.org/topic_folders/policies/code-of-conduct.html</w:t>
        </w:r>
      </w:hyperlink>
    </w:p>
    <w:sectPr w:rsidR="007B51A1" w:rsidRPr="002C335D" w:rsidSect="00096B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9B74D" w14:textId="77777777" w:rsidR="00025827" w:rsidRDefault="00025827" w:rsidP="002C335D">
      <w:r>
        <w:separator/>
      </w:r>
    </w:p>
  </w:endnote>
  <w:endnote w:type="continuationSeparator" w:id="0">
    <w:p w14:paraId="3B7A5FD1" w14:textId="77777777" w:rsidR="00025827" w:rsidRDefault="00025827" w:rsidP="002C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83C5" w14:textId="77777777" w:rsidR="00025827" w:rsidRDefault="00025827" w:rsidP="002C335D">
      <w:r>
        <w:separator/>
      </w:r>
    </w:p>
  </w:footnote>
  <w:footnote w:type="continuationSeparator" w:id="0">
    <w:p w14:paraId="0E25110A" w14:textId="77777777" w:rsidR="00025827" w:rsidRDefault="00025827" w:rsidP="002C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3A52" w14:textId="77777777" w:rsidR="002C335D" w:rsidRPr="002C335D" w:rsidRDefault="002C335D" w:rsidP="002C335D">
    <w:pPr>
      <w:pStyle w:val="Title"/>
      <w:jc w:val="center"/>
      <w:rPr>
        <w:rFonts w:ascii="Calibri Light" w:hAnsi="Calibri Light" w:cs="Calibri Light"/>
      </w:rPr>
    </w:pPr>
    <w:r w:rsidRPr="002C335D">
      <w:rPr>
        <w:rFonts w:ascii="Calibri Light" w:hAnsi="Calibri Light" w:cs="Calibri Light"/>
      </w:rPr>
      <w:t>Data Carpentry Helper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0E29"/>
    <w:multiLevelType w:val="hybridMultilevel"/>
    <w:tmpl w:val="BEB239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B3A52"/>
    <w:multiLevelType w:val="hybridMultilevel"/>
    <w:tmpl w:val="41AA97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C0518"/>
    <w:multiLevelType w:val="hybridMultilevel"/>
    <w:tmpl w:val="E4A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F6E7F"/>
    <w:multiLevelType w:val="hybridMultilevel"/>
    <w:tmpl w:val="B51C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E0E1F"/>
    <w:multiLevelType w:val="hybridMultilevel"/>
    <w:tmpl w:val="006A34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5D"/>
    <w:rsid w:val="00025827"/>
    <w:rsid w:val="00096B98"/>
    <w:rsid w:val="00227F3F"/>
    <w:rsid w:val="002C335D"/>
    <w:rsid w:val="007B51A1"/>
    <w:rsid w:val="0087550D"/>
    <w:rsid w:val="00B4121B"/>
    <w:rsid w:val="00D0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9FAB2"/>
  <w15:chartTrackingRefBased/>
  <w15:docId w15:val="{210C9E4E-417B-2943-8941-3EA7FBB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3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3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335D"/>
    <w:rPr>
      <w:rFonts w:eastAsiaTheme="minorEastAsia"/>
      <w:color w:val="5A5A5A" w:themeColor="text1" w:themeTint="A5"/>
      <w:spacing w:val="15"/>
      <w:sz w:val="22"/>
      <w:szCs w:val="22"/>
    </w:rPr>
  </w:style>
  <w:style w:type="paragraph" w:styleId="ListParagraph">
    <w:name w:val="List Paragraph"/>
    <w:basedOn w:val="Normal"/>
    <w:uiPriority w:val="34"/>
    <w:qFormat/>
    <w:rsid w:val="002C335D"/>
    <w:pPr>
      <w:ind w:left="720"/>
      <w:contextualSpacing/>
    </w:pPr>
  </w:style>
  <w:style w:type="paragraph" w:styleId="Header">
    <w:name w:val="header"/>
    <w:basedOn w:val="Normal"/>
    <w:link w:val="HeaderChar"/>
    <w:uiPriority w:val="99"/>
    <w:unhideWhenUsed/>
    <w:rsid w:val="002C335D"/>
    <w:pPr>
      <w:tabs>
        <w:tab w:val="center" w:pos="4680"/>
        <w:tab w:val="right" w:pos="9360"/>
      </w:tabs>
    </w:pPr>
  </w:style>
  <w:style w:type="character" w:customStyle="1" w:styleId="HeaderChar">
    <w:name w:val="Header Char"/>
    <w:basedOn w:val="DefaultParagraphFont"/>
    <w:link w:val="Header"/>
    <w:uiPriority w:val="99"/>
    <w:rsid w:val="002C335D"/>
  </w:style>
  <w:style w:type="paragraph" w:styleId="Footer">
    <w:name w:val="footer"/>
    <w:basedOn w:val="Normal"/>
    <w:link w:val="FooterChar"/>
    <w:uiPriority w:val="99"/>
    <w:unhideWhenUsed/>
    <w:rsid w:val="002C335D"/>
    <w:pPr>
      <w:tabs>
        <w:tab w:val="center" w:pos="4680"/>
        <w:tab w:val="right" w:pos="9360"/>
      </w:tabs>
    </w:pPr>
  </w:style>
  <w:style w:type="character" w:customStyle="1" w:styleId="FooterChar">
    <w:name w:val="Footer Char"/>
    <w:basedOn w:val="DefaultParagraphFont"/>
    <w:link w:val="Footer"/>
    <w:uiPriority w:val="99"/>
    <w:rsid w:val="002C335D"/>
  </w:style>
  <w:style w:type="character" w:styleId="Hyperlink">
    <w:name w:val="Hyperlink"/>
    <w:basedOn w:val="DefaultParagraphFont"/>
    <w:uiPriority w:val="99"/>
    <w:unhideWhenUsed/>
    <w:rsid w:val="007B51A1"/>
    <w:rPr>
      <w:color w:val="0563C1" w:themeColor="hyperlink"/>
      <w:u w:val="single"/>
    </w:rPr>
  </w:style>
  <w:style w:type="character" w:styleId="UnresolvedMention">
    <w:name w:val="Unresolved Mention"/>
    <w:basedOn w:val="DefaultParagraphFont"/>
    <w:uiPriority w:val="99"/>
    <w:semiHidden/>
    <w:unhideWhenUsed/>
    <w:rsid w:val="007B51A1"/>
    <w:rPr>
      <w:color w:val="605E5C"/>
      <w:shd w:val="clear" w:color="auto" w:fill="E1DFDD"/>
    </w:rPr>
  </w:style>
  <w:style w:type="character" w:styleId="FollowedHyperlink">
    <w:name w:val="FollowedHyperlink"/>
    <w:basedOn w:val="DefaultParagraphFont"/>
    <w:uiPriority w:val="99"/>
    <w:semiHidden/>
    <w:unhideWhenUsed/>
    <w:rsid w:val="00096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KoUfO53Za3apOuOK2"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arpentries.org/topic_folders/policies/code-of-con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Tsuchiya, Mirian</dc:creator>
  <cp:keywords/>
  <dc:description/>
  <cp:lastModifiedBy>Tsuchiya, Mirian</cp:lastModifiedBy>
  <cp:revision>2</cp:revision>
  <dcterms:created xsi:type="dcterms:W3CDTF">2019-04-04T15:14:00Z</dcterms:created>
  <dcterms:modified xsi:type="dcterms:W3CDTF">2019-04-04T15:45:00Z</dcterms:modified>
</cp:coreProperties>
</file>