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239A" w14:textId="0305ED13" w:rsidR="008B7C3D" w:rsidRPr="00400D8C" w:rsidRDefault="00F748AE" w:rsidP="00F748AE">
      <w:pPr>
        <w:jc w:val="center"/>
        <w:rPr>
          <w:b/>
          <w:bCs/>
          <w:sz w:val="40"/>
          <w:szCs w:val="36"/>
          <w:lang w:val="en-US"/>
        </w:rPr>
      </w:pPr>
      <w:r w:rsidRPr="00400D8C">
        <w:rPr>
          <w:b/>
          <w:bCs/>
          <w:sz w:val="40"/>
          <w:szCs w:val="36"/>
          <w:lang w:val="en-US"/>
        </w:rPr>
        <w:t>LỜI DẪN SỬ</w:t>
      </w:r>
    </w:p>
    <w:p w14:paraId="15F5AB79" w14:textId="77777777" w:rsidR="00F748AE" w:rsidRPr="00400D8C" w:rsidRDefault="00F748AE" w:rsidP="00F748AE">
      <w:pPr>
        <w:jc w:val="left"/>
        <w:rPr>
          <w:sz w:val="32"/>
          <w:szCs w:val="28"/>
        </w:rPr>
      </w:pPr>
      <w:r w:rsidRPr="00400D8C">
        <w:rPr>
          <w:b/>
          <w:bCs/>
          <w:sz w:val="32"/>
          <w:szCs w:val="28"/>
        </w:rPr>
        <w:t>[PHƯỚC - SLIDE 1 - 1 phút]</w:t>
      </w:r>
      <w:r w:rsidRPr="00400D8C">
        <w:rPr>
          <w:sz w:val="32"/>
          <w:szCs w:val="28"/>
        </w:rPr>
        <w:br/>
        <w:t>"Kính thưa cô và các bạn. Hôm nay, chúng em xin được trình bày về một trong những trang sử chói lọi nhất của dân tộc: Phong trào Tây Sơn (1771 - 1789). Để hiểu rõ ngọn nguồn của phong trào vĩ đại này, chúng ta hãy cùng nhìn lại bối cảnh lịch sử đầy biến động của thế kỷ XVIII."</w:t>
      </w:r>
    </w:p>
    <w:p w14:paraId="0CBFFEDA" w14:textId="77777777" w:rsidR="00F748AE" w:rsidRPr="00400D8C" w:rsidRDefault="00F748AE" w:rsidP="00F748AE">
      <w:pPr>
        <w:jc w:val="left"/>
        <w:rPr>
          <w:sz w:val="32"/>
          <w:szCs w:val="28"/>
        </w:rPr>
      </w:pPr>
      <w:r w:rsidRPr="00400D8C">
        <w:rPr>
          <w:b/>
          <w:bCs/>
          <w:sz w:val="32"/>
          <w:szCs w:val="28"/>
        </w:rPr>
        <w:t>[HOÀNG MINH - SLIDE 2 - 1.5 phút]</w:t>
      </w:r>
      <w:r w:rsidRPr="00400D8C">
        <w:rPr>
          <w:sz w:val="32"/>
          <w:szCs w:val="28"/>
        </w:rPr>
        <w:br/>
        <w:t>"Vào giữa thế kỷ XVIII, chính quyền phong kiến ở cả Đàng Trong và Đàng Ngoài đều lâm vào khủng hoảng. Ở Đàng Ngoài, chính quyền Lê - Trịnh tham nhũng, nông dân nổi dậy khắp nơi. Ở Đàng Trong, chúa Nguyễn Phúc Thuần còn nhỏ, quyền thần Trương Phúc Loan lũng đoạn triều chính, đời sống nhân dân vô cùng khốn khổ. Trước bối cảnh đó, năm 1771, ba anh em Nguyễn Nhạc, Nguyễn Huệ và Nguyễn Lữ đã dựng cờ khởi nghĩa tại vùng Tây Sơn thượng đạo."</w:t>
      </w:r>
    </w:p>
    <w:p w14:paraId="3CA0A605" w14:textId="77777777" w:rsidR="00F748AE" w:rsidRPr="00400D8C" w:rsidRDefault="00F748AE" w:rsidP="00F748AE">
      <w:pPr>
        <w:jc w:val="left"/>
        <w:rPr>
          <w:sz w:val="32"/>
          <w:szCs w:val="28"/>
        </w:rPr>
      </w:pPr>
      <w:r w:rsidRPr="00400D8C">
        <w:rPr>
          <w:b/>
          <w:bCs/>
          <w:sz w:val="32"/>
          <w:szCs w:val="28"/>
        </w:rPr>
        <w:t>[TRẦN ANH MINH - SLIDE 3 - 1 phút]</w:t>
      </w:r>
      <w:r w:rsidRPr="00400D8C">
        <w:rPr>
          <w:sz w:val="32"/>
          <w:szCs w:val="28"/>
        </w:rPr>
        <w:br/>
        <w:t>"Nhìn vào dòng thời gian, chúng ta thấy rõ tiến trình phát triển của nghĩa quân qua các mốc son: Năm 1773 chiếm Quy Nhơn. Năm 1777 lật đổ chúa Nguyễn. Đỉnh cao là chiến thắng Rạch Gầm - Xoài Mút năm 1785. Từ 1786 đến 1788, nghĩa quân tiến ra Bắc lật đổ chúa Trịnh và nhà Lê. Mốc son chói lọi nhất là năm 1789 với chiến thắng Ngọc Hồi - Đống Đa. Toàn bộ diễn biến chi tiết sẽ được thể hiện rõ nhất qua bản đồ số."</w:t>
      </w:r>
    </w:p>
    <w:p w14:paraId="7A0DE9D3" w14:textId="77777777" w:rsidR="00F748AE" w:rsidRPr="00400D8C" w:rsidRDefault="00F748AE" w:rsidP="00F748AE">
      <w:pPr>
        <w:jc w:val="left"/>
        <w:rPr>
          <w:sz w:val="32"/>
          <w:szCs w:val="28"/>
        </w:rPr>
      </w:pPr>
      <w:r w:rsidRPr="00400D8C">
        <w:rPr>
          <w:b/>
          <w:bCs/>
          <w:sz w:val="32"/>
          <w:szCs w:val="28"/>
        </w:rPr>
        <w:t>[HOÀNG MINH - SLIDE 4 - Bước 1 - 0.5 phút]</w:t>
      </w:r>
      <w:r w:rsidRPr="00400D8C">
        <w:rPr>
          <w:sz w:val="32"/>
          <w:szCs w:val="28"/>
        </w:rPr>
        <w:t xml:space="preserve"> </w:t>
      </w:r>
      <w:r w:rsidRPr="00400D8C">
        <w:rPr>
          <w:i/>
          <w:iCs/>
          <w:sz w:val="32"/>
          <w:szCs w:val="28"/>
        </w:rPr>
        <w:t>(Bấm nút chuyển sang Bước 1)</w:t>
      </w:r>
      <w:r w:rsidRPr="00400D8C">
        <w:rPr>
          <w:sz w:val="32"/>
          <w:szCs w:val="28"/>
        </w:rPr>
        <w:br/>
        <w:t>"Nhìn lên bản đồ, bước khởi đầu vào năm 1771, từ vùng rừng núi An Khê hiểm trở, ba anh em Tây Sơn đã dựng cờ khởi nghĩa với chủ trương 'lấy của nhà giàu chia cho người nghèo', nhanh chóng nhận được sự ủng hộ của nhân dân."</w:t>
      </w:r>
    </w:p>
    <w:p w14:paraId="02D045F5" w14:textId="77777777" w:rsidR="00F748AE" w:rsidRPr="00400D8C" w:rsidRDefault="00F748AE" w:rsidP="00F748AE">
      <w:pPr>
        <w:jc w:val="left"/>
        <w:rPr>
          <w:sz w:val="32"/>
          <w:szCs w:val="28"/>
        </w:rPr>
      </w:pPr>
      <w:r w:rsidRPr="00400D8C">
        <w:rPr>
          <w:b/>
          <w:bCs/>
          <w:sz w:val="32"/>
          <w:szCs w:val="28"/>
        </w:rPr>
        <w:t>[TRẦN ANH MINH - SLIDE 4 - Bước 2 - 0.5 phút]</w:t>
      </w:r>
      <w:r w:rsidRPr="00400D8C">
        <w:rPr>
          <w:sz w:val="32"/>
          <w:szCs w:val="28"/>
        </w:rPr>
        <w:t xml:space="preserve"> </w:t>
      </w:r>
      <w:r w:rsidRPr="00400D8C">
        <w:rPr>
          <w:i/>
          <w:iCs/>
          <w:sz w:val="32"/>
          <w:szCs w:val="28"/>
        </w:rPr>
        <w:t>(Bấm nút chuyển sang Bước 2)</w:t>
      </w:r>
      <w:r w:rsidRPr="00400D8C">
        <w:rPr>
          <w:sz w:val="32"/>
          <w:szCs w:val="28"/>
        </w:rPr>
        <w:br/>
        <w:t>"Từ căn cứ đó, bước sang năm 1773-1774, nghĩa quân tỏa xuống đồng bằng, hạ phủ thành Quy Nhơn và làm chủ một vùng đất rộng lớn từ Quảng Nam đến Bình Thuận."</w:t>
      </w:r>
    </w:p>
    <w:p w14:paraId="0B1876B0" w14:textId="77777777" w:rsidR="00F748AE" w:rsidRPr="00400D8C" w:rsidRDefault="00F748AE" w:rsidP="00F748AE">
      <w:pPr>
        <w:jc w:val="left"/>
        <w:rPr>
          <w:sz w:val="32"/>
          <w:szCs w:val="28"/>
        </w:rPr>
      </w:pPr>
      <w:r w:rsidRPr="00400D8C">
        <w:rPr>
          <w:b/>
          <w:bCs/>
          <w:sz w:val="32"/>
          <w:szCs w:val="28"/>
        </w:rPr>
        <w:t>[CÔNG TRÍ - SLIDE 4 - Bước 3 &amp; 4 - 2 phút]</w:t>
      </w:r>
      <w:r w:rsidRPr="00400D8C">
        <w:rPr>
          <w:sz w:val="32"/>
          <w:szCs w:val="28"/>
        </w:rPr>
        <w:t xml:space="preserve"> </w:t>
      </w:r>
      <w:r w:rsidRPr="00400D8C">
        <w:rPr>
          <w:i/>
          <w:iCs/>
          <w:sz w:val="32"/>
          <w:szCs w:val="28"/>
        </w:rPr>
        <w:t>(Bấm nút chuyển sang Bước 3 và 4)</w:t>
      </w:r>
      <w:r w:rsidRPr="00400D8C">
        <w:rPr>
          <w:sz w:val="32"/>
          <w:szCs w:val="28"/>
        </w:rPr>
        <w:br/>
        <w:t xml:space="preserve">"Đến năm 1777, quân ta tiến sâu vào Gia Định, lật đổ hoàn toàn chính quyền </w:t>
      </w:r>
      <w:r w:rsidRPr="00400D8C">
        <w:rPr>
          <w:sz w:val="32"/>
          <w:szCs w:val="28"/>
        </w:rPr>
        <w:lastRenderedPageBreak/>
        <w:t>chúa Nguyễn. Tuy nhiên, Nguyễn Ánh đã chạy sang Xiêm cầu viện. Đối mặt với 5 vạn quân Xiêm xâm lược (Bước 4), Nguyễn Huệ đã chọn khúc sông Tiền từ Rạch Gầm đến Xoài Mút làm trận địa mai phục. Bằng chiến thuật nghi binh, nhử địch vào sâu, thủy quân Tây Sơn đã chặn đánh từ nhiều hướng, đánh tan tác quân Xiêm, bảo vệ vững chắc bờ cõi phía Nam."</w:t>
      </w:r>
    </w:p>
    <w:p w14:paraId="448DF7A2" w14:textId="77777777" w:rsidR="00F748AE" w:rsidRPr="00400D8C" w:rsidRDefault="00F748AE" w:rsidP="00F748AE">
      <w:pPr>
        <w:jc w:val="left"/>
        <w:rPr>
          <w:sz w:val="32"/>
          <w:szCs w:val="28"/>
        </w:rPr>
      </w:pPr>
      <w:r w:rsidRPr="00400D8C">
        <w:rPr>
          <w:b/>
          <w:bCs/>
          <w:sz w:val="32"/>
          <w:szCs w:val="28"/>
        </w:rPr>
        <w:t>[HOÀNG MINH HÙNG - SLIDE 4 - Bước 5 &amp; 6 - 2 phút]</w:t>
      </w:r>
      <w:r w:rsidRPr="00400D8C">
        <w:rPr>
          <w:sz w:val="32"/>
          <w:szCs w:val="28"/>
        </w:rPr>
        <w:t xml:space="preserve"> </w:t>
      </w:r>
      <w:r w:rsidRPr="00400D8C">
        <w:rPr>
          <w:i/>
          <w:iCs/>
          <w:sz w:val="32"/>
          <w:szCs w:val="28"/>
        </w:rPr>
        <w:t>(Bấm nút chuyển sang Bước 5 và 6)</w:t>
      </w:r>
      <w:r w:rsidRPr="00400D8C">
        <w:rPr>
          <w:sz w:val="32"/>
          <w:szCs w:val="28"/>
        </w:rPr>
        <w:br/>
        <w:t>"Tiếp nối đà thắng lợi, từ năm 1786 đến 1788 (Bước 5), Nguyễn Huệ thần tốc tiến quân ra Bắc, vượt đèo Hải Vân hạ thành Phú Xuân, rồi tiến thẳng ra Thăng Long, lật đổ chúa Trịnh và chấm dứt triều đại nhà Lê, xóa bỏ ranh giới chia cắt hơn 200 năm. Đỉnh cao là năm 1789 (Bước 6), trước sự xâm lược của 29 vạn quân Thanh, vua Quang Trung đã thực hiện cuộc hành quân thần tốc chưa từng có. Chỉ trong 5 ngày đêm, quân ta đã quét sạch các cứ điểm và làm nên trận quyết chiến Ngọc Hồi - Đống Đa lịch sử vào mùng 5 Tết Kỷ Dậu, đánh tan hoàn toàn quân xâm lược."</w:t>
      </w:r>
    </w:p>
    <w:p w14:paraId="1561ED71" w14:textId="77777777" w:rsidR="00F748AE" w:rsidRPr="00400D8C" w:rsidRDefault="00F748AE" w:rsidP="00F748AE">
      <w:pPr>
        <w:jc w:val="left"/>
        <w:rPr>
          <w:sz w:val="32"/>
          <w:szCs w:val="28"/>
        </w:rPr>
      </w:pPr>
      <w:r w:rsidRPr="00400D8C">
        <w:rPr>
          <w:b/>
          <w:bCs/>
          <w:sz w:val="32"/>
          <w:szCs w:val="28"/>
        </w:rPr>
        <w:t>[GIA BẢO - SLIDE 5 - 1.5 phút]</w:t>
      </w:r>
      <w:r w:rsidRPr="00400D8C">
        <w:rPr>
          <w:sz w:val="32"/>
          <w:szCs w:val="28"/>
        </w:rPr>
        <w:br/>
        <w:t>"Những chiến công hiển hách đó đã mang lại kết quả vô cùng to lớn. Phong trào Tây Sơn đã lật đổ chính quyền chúa Nguyễn ở Đàng Trong, tập đoàn Lê - Trịnh ở Đàng Ngoài và chấm dứt triều đại Lê. Về ý nghĩa, việc đánh bại quân Xiêm năm 1785 và quân Thanh năm 1789 đã bảo vệ nền độc lập dân tộc, khẳng định sức mạnh của khối đại đoàn kết toàn dân. Phong trào đã góp phần quan trọng xóa bỏ tình trạng chia cắt, tạo tiền đề cho sự thống nhất đất nước."</w:t>
      </w:r>
    </w:p>
    <w:p w14:paraId="68DECC4F" w14:textId="033D2692" w:rsidR="00F748AE" w:rsidRPr="00211D47" w:rsidRDefault="00F748AE" w:rsidP="00F748AE">
      <w:pPr>
        <w:jc w:val="left"/>
        <w:rPr>
          <w:sz w:val="32"/>
          <w:szCs w:val="28"/>
          <w:lang w:val="en-US"/>
        </w:rPr>
      </w:pPr>
      <w:r w:rsidRPr="00400D8C">
        <w:rPr>
          <w:b/>
          <w:bCs/>
          <w:sz w:val="32"/>
          <w:szCs w:val="28"/>
        </w:rPr>
        <w:t>[PHƯỚC - SLIDE 6 - 1 phút]</w:t>
      </w:r>
      <w:r w:rsidRPr="00400D8C">
        <w:rPr>
          <w:sz w:val="32"/>
          <w:szCs w:val="28"/>
        </w:rPr>
        <w:br/>
        <w:t>"Tổng kết lại, phong trào Tây Sơn không chỉ là cuộc chiến tranh nông dân, mà còn là biểu tượng của tinh thần đại đoàn kết, ý chí quật cường của dân tộc ta. Bài thuyết trình của chúng em đến</w:t>
      </w:r>
      <w:r w:rsidR="00211D47">
        <w:rPr>
          <w:sz w:val="32"/>
          <w:szCs w:val="28"/>
          <w:lang w:val="en-US"/>
        </w:rPr>
        <w:t xml:space="preserve"> đây là kết thúc. Cảm ơn thầy cô và các bạn đã lắng nghe!”</w:t>
      </w:r>
    </w:p>
    <w:p w14:paraId="51C764CC" w14:textId="77777777" w:rsidR="00F748AE" w:rsidRPr="00400D8C" w:rsidRDefault="00F748AE" w:rsidP="00F748AE">
      <w:pPr>
        <w:jc w:val="left"/>
        <w:rPr>
          <w:sz w:val="32"/>
          <w:szCs w:val="28"/>
          <w:lang w:val="en-US"/>
        </w:rPr>
      </w:pPr>
    </w:p>
    <w:sectPr w:rsidR="00F748AE" w:rsidRPr="00400D8C" w:rsidSect="00F748AE">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AE"/>
    <w:rsid w:val="00204422"/>
    <w:rsid w:val="00211D47"/>
    <w:rsid w:val="00400D8C"/>
    <w:rsid w:val="00781578"/>
    <w:rsid w:val="007A4160"/>
    <w:rsid w:val="008B7C3D"/>
    <w:rsid w:val="00A61398"/>
    <w:rsid w:val="00B4499A"/>
    <w:rsid w:val="00F748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562F"/>
  <w15:chartTrackingRefBased/>
  <w15:docId w15:val="{6EC9A511-703E-4D2A-99C0-029FB0D8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74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74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748A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F748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748A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748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748A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748A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748A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748A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748A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748AE"/>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F748A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F748A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F748A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748A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748A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748A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74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48A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48A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F748AE"/>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F748A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748AE"/>
    <w:rPr>
      <w:i/>
      <w:iCs/>
      <w:color w:val="404040" w:themeColor="text1" w:themeTint="BF"/>
    </w:rPr>
  </w:style>
  <w:style w:type="paragraph" w:styleId="oancuaDanhsach">
    <w:name w:val="List Paragraph"/>
    <w:basedOn w:val="Binhthng"/>
    <w:uiPriority w:val="34"/>
    <w:qFormat/>
    <w:rsid w:val="00F748AE"/>
    <w:pPr>
      <w:ind w:left="720"/>
      <w:contextualSpacing/>
    </w:pPr>
  </w:style>
  <w:style w:type="character" w:styleId="NhnmnhThm">
    <w:name w:val="Intense Emphasis"/>
    <w:basedOn w:val="Phngmcinhcuaoanvn"/>
    <w:uiPriority w:val="21"/>
    <w:qFormat/>
    <w:rsid w:val="00F748AE"/>
    <w:rPr>
      <w:i/>
      <w:iCs/>
      <w:color w:val="0F4761" w:themeColor="accent1" w:themeShade="BF"/>
    </w:rPr>
  </w:style>
  <w:style w:type="paragraph" w:styleId="Nhaykepm">
    <w:name w:val="Intense Quote"/>
    <w:basedOn w:val="Binhthng"/>
    <w:next w:val="Binhthng"/>
    <w:link w:val="NhaykepmChar"/>
    <w:uiPriority w:val="30"/>
    <w:qFormat/>
    <w:rsid w:val="00F74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748AE"/>
    <w:rPr>
      <w:i/>
      <w:iCs/>
      <w:color w:val="0F4761" w:themeColor="accent1" w:themeShade="BF"/>
    </w:rPr>
  </w:style>
  <w:style w:type="character" w:styleId="ThamchiuNhnmnh">
    <w:name w:val="Intense Reference"/>
    <w:basedOn w:val="Phngmcinhcuaoanvn"/>
    <w:uiPriority w:val="32"/>
    <w:qFormat/>
    <w:rsid w:val="00F748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544</Words>
  <Characters>3107</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2026-10-28T17:44:00Z</cp:lastPrinted>
  <dcterms:created xsi:type="dcterms:W3CDTF">2026-10-28T17:34:00Z</dcterms:created>
  <dcterms:modified xsi:type="dcterms:W3CDTF">2026-10-29T06:37:00Z</dcterms:modified>
</cp:coreProperties>
</file>