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FF1" w:rsidRDefault="00D3069C" w:rsidP="001F36C8">
      <w:pPr>
        <w:pStyle w:val="Heading1"/>
        <w:numPr>
          <w:ilvl w:val="0"/>
          <w:numId w:val="12"/>
        </w:numPr>
      </w:pPr>
      <w:r>
        <w:t>Introduction</w:t>
      </w:r>
    </w:p>
    <w:p w:rsidR="00D3069C" w:rsidRDefault="00A67D78" w:rsidP="00A67D78">
      <w:pPr>
        <w:pStyle w:val="Heading1"/>
        <w:numPr>
          <w:ilvl w:val="0"/>
          <w:numId w:val="12"/>
        </w:numPr>
      </w:pPr>
      <w:r>
        <w:t>Background</w:t>
      </w:r>
      <w:r w:rsidR="00D3069C">
        <w:t xml:space="preserve"> </w:t>
      </w:r>
    </w:p>
    <w:p w:rsidR="00D3069C" w:rsidRDefault="0024067B" w:rsidP="001F36C8">
      <w:pPr>
        <w:pStyle w:val="Heading2"/>
        <w:numPr>
          <w:ilvl w:val="1"/>
          <w:numId w:val="12"/>
        </w:numPr>
      </w:pPr>
      <w:r>
        <w:t>Biology</w:t>
      </w:r>
      <w:r w:rsidR="00D3069C">
        <w:t xml:space="preserve"> Background </w:t>
      </w:r>
    </w:p>
    <w:p w:rsidR="0024067B" w:rsidRPr="00BA6E7D" w:rsidRDefault="0024067B" w:rsidP="00BA6E7D">
      <w:pPr>
        <w:pStyle w:val="ListParagraph"/>
        <w:rPr>
          <w:b/>
        </w:rPr>
      </w:pPr>
      <w:r w:rsidRPr="00BA6E7D">
        <w:rPr>
          <w:b/>
        </w:rPr>
        <w:t>DNA</w:t>
      </w:r>
    </w:p>
    <w:p w:rsidR="00561232" w:rsidRPr="00BA6E7D" w:rsidRDefault="00561232" w:rsidP="00BA6E7D">
      <w:pPr>
        <w:pStyle w:val="ListParagraph"/>
      </w:pPr>
      <w:r w:rsidRPr="00BA6E7D">
        <w:t>DNA is the molecule that is the hereditary material in all living cells.</w:t>
      </w:r>
    </w:p>
    <w:p w:rsidR="00561232" w:rsidRDefault="00561232" w:rsidP="00BA6E7D">
      <w:pPr>
        <w:pStyle w:val="ListParagraph"/>
      </w:pPr>
      <w:r w:rsidRPr="00BA6E7D">
        <w:t>DNA molecules are sequences of Nucleotides (ATCG).</w:t>
      </w:r>
    </w:p>
    <w:p w:rsidR="00BA6E7D" w:rsidRPr="00BA6E7D" w:rsidRDefault="00BA6E7D" w:rsidP="00BA6E7D">
      <w:pPr>
        <w:pStyle w:val="ListParagraph"/>
      </w:pPr>
    </w:p>
    <w:p w:rsidR="00561232" w:rsidRPr="00BA6E7D" w:rsidRDefault="00561232" w:rsidP="00BA6E7D">
      <w:pPr>
        <w:pStyle w:val="ListParagraph"/>
        <w:rPr>
          <w:b/>
        </w:rPr>
      </w:pPr>
      <w:r w:rsidRPr="00BA6E7D">
        <w:rPr>
          <w:b/>
        </w:rPr>
        <w:t>NUCLEOTIDS</w:t>
      </w:r>
      <w:r w:rsidR="00592643" w:rsidRPr="00BA6E7D">
        <w:rPr>
          <w:b/>
        </w:rPr>
        <w:t xml:space="preserve"> –AMINO ACIDS</w:t>
      </w:r>
    </w:p>
    <w:p w:rsidR="00561232" w:rsidRDefault="00561232" w:rsidP="00BA6E7D">
      <w:pPr>
        <w:pStyle w:val="ListParagraph"/>
      </w:pPr>
      <w:r w:rsidRPr="00BA6E7D">
        <w:t>ATCG</w:t>
      </w:r>
    </w:p>
    <w:p w:rsidR="00BA6E7D" w:rsidRPr="00BA6E7D" w:rsidRDefault="00BA6E7D" w:rsidP="00BA6E7D">
      <w:pPr>
        <w:pStyle w:val="ListParagraph"/>
      </w:pPr>
    </w:p>
    <w:p w:rsidR="00561232" w:rsidRPr="00BA6E7D" w:rsidRDefault="0024067B" w:rsidP="00BA6E7D">
      <w:pPr>
        <w:pStyle w:val="ListParagraph"/>
        <w:rPr>
          <w:b/>
        </w:rPr>
      </w:pPr>
      <w:r w:rsidRPr="00BA6E7D">
        <w:rPr>
          <w:b/>
        </w:rPr>
        <w:t xml:space="preserve">GENOME </w:t>
      </w:r>
    </w:p>
    <w:p w:rsidR="00E22E44" w:rsidRPr="00BA6E7D" w:rsidRDefault="00592643" w:rsidP="00BA6E7D">
      <w:pPr>
        <w:pStyle w:val="ListParagraph"/>
      </w:pPr>
      <w:r w:rsidRPr="00BA6E7D">
        <w:t xml:space="preserve">A genome is the genetic material of an organism. More practically, it is a long chain (the DNA) of 4molecules of length N, which vary from species to species. This 4 molecules are represented </w:t>
      </w:r>
      <w:proofErr w:type="gramStart"/>
      <w:r w:rsidRPr="00BA6E7D">
        <w:t>as{</w:t>
      </w:r>
      <w:proofErr w:type="gramEnd"/>
      <w:r w:rsidRPr="00BA6E7D">
        <w:t xml:space="preserve">A,G,T,C} and are what we called the genetic </w:t>
      </w:r>
      <w:proofErr w:type="spellStart"/>
      <w:r w:rsidRPr="00BA6E7D">
        <w:t>code.The</w:t>
      </w:r>
      <w:proofErr w:type="spellEnd"/>
      <w:r w:rsidRPr="00BA6E7D">
        <w:t xml:space="preserve"> genome contains the information of cellular agents – proteins – that carry out functions in </w:t>
      </w:r>
      <w:proofErr w:type="spellStart"/>
      <w:r w:rsidRPr="00BA6E7D">
        <w:t>thecell</w:t>
      </w:r>
      <w:proofErr w:type="spellEnd"/>
      <w:r w:rsidRPr="00BA6E7D">
        <w:t xml:space="preserve">; e.g., transforming one product into another. Thus, the cellular machinery reads parts of </w:t>
      </w:r>
      <w:proofErr w:type="spellStart"/>
      <w:r w:rsidRPr="00BA6E7D">
        <w:t>thegenome</w:t>
      </w:r>
      <w:proofErr w:type="spellEnd"/>
      <w:r w:rsidRPr="00BA6E7D">
        <w:t xml:space="preserve"> – genes – and translate this information into proteins</w:t>
      </w:r>
    </w:p>
    <w:p w:rsidR="00592643" w:rsidRPr="00BA6E7D" w:rsidRDefault="00592643" w:rsidP="00BA6E7D">
      <w:pPr>
        <w:pStyle w:val="ListParagraph"/>
      </w:pPr>
    </w:p>
    <w:p w:rsidR="00561232" w:rsidRPr="00BA6E7D" w:rsidRDefault="00561232" w:rsidP="00BA6E7D">
      <w:pPr>
        <w:pStyle w:val="ListParagraph"/>
      </w:pPr>
      <w:r w:rsidRPr="00BA6E7D">
        <w:t>Genome is all of the information stored in the DNA of a specific species.</w:t>
      </w:r>
    </w:p>
    <w:p w:rsidR="00561232" w:rsidRPr="00BA6E7D" w:rsidRDefault="00561232" w:rsidP="00BA6E7D">
      <w:pPr>
        <w:pStyle w:val="ListParagraph"/>
      </w:pPr>
      <w:r w:rsidRPr="00BA6E7D">
        <w:t xml:space="preserve">The complete list of nucleotides that forms the DNA </w:t>
      </w:r>
      <w:proofErr w:type="gramStart"/>
      <w:r w:rsidRPr="00BA6E7D">
        <w:t>is called</w:t>
      </w:r>
      <w:proofErr w:type="gramEnd"/>
      <w:r w:rsidRPr="00BA6E7D">
        <w:t xml:space="preserve"> the genome sequence. </w:t>
      </w:r>
    </w:p>
    <w:p w:rsidR="0024067B" w:rsidRPr="00BA6E7D" w:rsidRDefault="0024067B" w:rsidP="00BA6E7D">
      <w:pPr>
        <w:pStyle w:val="ListParagraph"/>
      </w:pPr>
      <w:r w:rsidRPr="00BA6E7D">
        <w:t xml:space="preserve">Bacterial genomes are generally smaller and </w:t>
      </w:r>
      <w:proofErr w:type="gramStart"/>
      <w:r w:rsidRPr="00BA6E7D">
        <w:t>less variant</w:t>
      </w:r>
      <w:proofErr w:type="gramEnd"/>
      <w:r w:rsidRPr="00BA6E7D">
        <w:t xml:space="preserve"> in size among species when compared with genomes of eukaryotes. Bacterial genomes can range in size from 130 </w:t>
      </w:r>
      <w:proofErr w:type="spellStart"/>
      <w:r w:rsidRPr="00BA6E7D">
        <w:t>kbp</w:t>
      </w:r>
      <w:proofErr w:type="spellEnd"/>
      <w:r w:rsidRPr="00BA6E7D">
        <w:t xml:space="preserve"> to over 14 </w:t>
      </w:r>
      <w:proofErr w:type="spellStart"/>
      <w:r w:rsidRPr="00BA6E7D">
        <w:t>Mbp</w:t>
      </w:r>
      <w:proofErr w:type="spellEnd"/>
      <w:r w:rsidRPr="00BA6E7D">
        <w:t>.</w:t>
      </w:r>
    </w:p>
    <w:p w:rsidR="004053AE" w:rsidRPr="00BA6E7D" w:rsidRDefault="004053AE" w:rsidP="00BA6E7D">
      <w:pPr>
        <w:pStyle w:val="ListParagraph"/>
      </w:pPr>
      <w:r w:rsidRPr="00BA6E7D">
        <w:t>The total length of the human genome is over 3Bbp (billion base pairs).</w:t>
      </w:r>
    </w:p>
    <w:p w:rsidR="004053AE" w:rsidRPr="00BA6E7D" w:rsidRDefault="004053AE" w:rsidP="00BA6E7D">
      <w:pPr>
        <w:pStyle w:val="ListParagraph"/>
      </w:pPr>
    </w:p>
    <w:p w:rsidR="0024067B" w:rsidRPr="00BA6E7D" w:rsidRDefault="0024067B" w:rsidP="00BA6E7D">
      <w:pPr>
        <w:pStyle w:val="ListParagraph"/>
      </w:pPr>
      <w:r w:rsidRPr="00BA6E7D">
        <w:t>**</w:t>
      </w:r>
      <w:proofErr w:type="spellStart"/>
      <w:r w:rsidRPr="00BA6E7D">
        <w:t>bp</w:t>
      </w:r>
      <w:proofErr w:type="spellEnd"/>
      <w:r w:rsidRPr="00BA6E7D">
        <w:t xml:space="preserve">:  Genome size is the total amount of DNA contained within one copy of a single complete genome. It </w:t>
      </w:r>
      <w:proofErr w:type="gramStart"/>
      <w:r w:rsidRPr="00BA6E7D">
        <w:t>is typically measured</w:t>
      </w:r>
      <w:proofErr w:type="gramEnd"/>
      <w:r w:rsidRPr="00BA6E7D">
        <w:t xml:space="preserve"> in terms of mass in </w:t>
      </w:r>
      <w:proofErr w:type="spellStart"/>
      <w:r w:rsidRPr="00BA6E7D">
        <w:t>picograms</w:t>
      </w:r>
      <w:proofErr w:type="spellEnd"/>
      <w:r w:rsidRPr="00BA6E7D">
        <w:t xml:space="preserve"> or as the total number of nucleotide base pairs, usually in </w:t>
      </w:r>
      <w:proofErr w:type="spellStart"/>
      <w:r w:rsidRPr="00BA6E7D">
        <w:t>megabases</w:t>
      </w:r>
      <w:proofErr w:type="spellEnd"/>
      <w:r w:rsidRPr="00BA6E7D">
        <w:t xml:space="preserve"> (millions of base pairs, abbreviated Mb or </w:t>
      </w:r>
      <w:proofErr w:type="spellStart"/>
      <w:r w:rsidRPr="00BA6E7D">
        <w:t>Mbp</w:t>
      </w:r>
      <w:proofErr w:type="spellEnd"/>
      <w:r w:rsidRPr="00BA6E7D">
        <w:t>).</w:t>
      </w:r>
    </w:p>
    <w:p w:rsidR="004053AE" w:rsidRPr="00BA6E7D" w:rsidRDefault="004053AE" w:rsidP="00BA6E7D">
      <w:pPr>
        <w:pStyle w:val="ListParagraph"/>
      </w:pPr>
    </w:p>
    <w:p w:rsidR="004053AE" w:rsidRPr="00BA6E7D" w:rsidRDefault="004053AE" w:rsidP="00BA6E7D">
      <w:pPr>
        <w:pStyle w:val="ListParagraph"/>
      </w:pPr>
      <w:r w:rsidRPr="00BA6E7D">
        <w:t>We focus on bacterial genome analysis.</w:t>
      </w:r>
    </w:p>
    <w:p w:rsidR="0024067B" w:rsidRPr="00BA6E7D" w:rsidRDefault="0024067B" w:rsidP="00BA6E7D">
      <w:pPr>
        <w:pStyle w:val="ListParagraph"/>
      </w:pPr>
    </w:p>
    <w:p w:rsidR="0024067B" w:rsidRPr="00BA6E7D" w:rsidRDefault="0024067B" w:rsidP="00BA6E7D">
      <w:pPr>
        <w:pStyle w:val="ListParagraph"/>
        <w:rPr>
          <w:b/>
        </w:rPr>
      </w:pPr>
      <w:r w:rsidRPr="00BA6E7D">
        <w:rPr>
          <w:b/>
        </w:rPr>
        <w:t>GENES</w:t>
      </w:r>
    </w:p>
    <w:p w:rsidR="0024067B" w:rsidRPr="00BA6E7D" w:rsidRDefault="0024067B" w:rsidP="00BA6E7D">
      <w:pPr>
        <w:pStyle w:val="ListParagraph"/>
      </w:pPr>
      <w:r w:rsidRPr="00BA6E7D">
        <w:t>Genome sequences show that there are 500-1200 genes in parasitic bacteria, 1500-7500 genes in free-living bacteria, and 1500-2700 genes in archaea.</w:t>
      </w:r>
      <w:r w:rsidR="00561232" w:rsidRPr="00BA6E7D">
        <w:t xml:space="preserve"> </w:t>
      </w:r>
    </w:p>
    <w:p w:rsidR="00592643" w:rsidRPr="00BA6E7D" w:rsidRDefault="00592643" w:rsidP="00BA6E7D">
      <w:pPr>
        <w:pStyle w:val="ListParagraph"/>
      </w:pPr>
    </w:p>
    <w:p w:rsidR="00561232" w:rsidRPr="00BA6E7D" w:rsidRDefault="00561232" w:rsidP="00BA6E7D">
      <w:pPr>
        <w:pStyle w:val="ListParagraph"/>
      </w:pPr>
      <w:r w:rsidRPr="00BA6E7D">
        <w:t xml:space="preserve">The size of the genome of E. coli is in the middle of the range. The common laboratory strain has 4,288 genes, with an average length ~950 </w:t>
      </w:r>
      <w:proofErr w:type="spellStart"/>
      <w:r w:rsidRPr="00BA6E7D">
        <w:t>bp</w:t>
      </w:r>
      <w:proofErr w:type="spellEnd"/>
      <w:r w:rsidRPr="00BA6E7D">
        <w:t>, and an average separati</w:t>
      </w:r>
      <w:r w:rsidR="002212CA">
        <w:t xml:space="preserve">on between genes of 118 </w:t>
      </w:r>
      <w:proofErr w:type="spellStart"/>
      <w:proofErr w:type="gramStart"/>
      <w:r w:rsidR="002212CA">
        <w:t>bp</w:t>
      </w:r>
      <w:proofErr w:type="spellEnd"/>
      <w:r w:rsidR="002212CA">
        <w:t xml:space="preserve"> </w:t>
      </w:r>
      <w:r w:rsidRPr="00BA6E7D">
        <w:t>.</w:t>
      </w:r>
      <w:proofErr w:type="gramEnd"/>
      <w:r w:rsidRPr="00BA6E7D">
        <w:t xml:space="preserve"> </w:t>
      </w:r>
      <w:proofErr w:type="gramStart"/>
      <w:r w:rsidRPr="00BA6E7D">
        <w:t>But</w:t>
      </w:r>
      <w:proofErr w:type="gramEnd"/>
      <w:r w:rsidRPr="00BA6E7D">
        <w:t xml:space="preserve"> there can be quite significant differences between strains. The known extremes of E. coli are from the smallest strain that has 4.6 Mb with 4249 genes to the largest strain that has 5.5 Mb </w:t>
      </w:r>
      <w:proofErr w:type="spellStart"/>
      <w:r w:rsidRPr="00BA6E7D">
        <w:t>bp</w:t>
      </w:r>
      <w:proofErr w:type="spellEnd"/>
      <w:r w:rsidRPr="00BA6E7D">
        <w:t xml:space="preserve"> with 5361 genes</w:t>
      </w:r>
    </w:p>
    <w:p w:rsidR="00561232" w:rsidRPr="00BA6E7D" w:rsidRDefault="00561232" w:rsidP="00BA6E7D">
      <w:pPr>
        <w:pStyle w:val="ListParagraph"/>
      </w:pPr>
    </w:p>
    <w:p w:rsidR="00561232" w:rsidRPr="00BA6E7D" w:rsidRDefault="00561232" w:rsidP="00BA6E7D">
      <w:pPr>
        <w:pStyle w:val="ListParagraph"/>
      </w:pPr>
      <w:r w:rsidRPr="00BA6E7D">
        <w:lastRenderedPageBreak/>
        <w:t xml:space="preserve">We still do not know the functions of all the genes. In most of these genomes, ~60% of the genes can be identified </w:t>
      </w:r>
      <w:proofErr w:type="gramStart"/>
      <w:r w:rsidRPr="00BA6E7D">
        <w:t>on the basis of</w:t>
      </w:r>
      <w:proofErr w:type="gramEnd"/>
      <w:r w:rsidRPr="00BA6E7D">
        <w:t xml:space="preserve"> homology with known genes in other species.</w:t>
      </w:r>
    </w:p>
    <w:p w:rsidR="0024067B" w:rsidRDefault="0024067B" w:rsidP="0024067B">
      <w:pPr>
        <w:pStyle w:val="ListParagraph"/>
      </w:pPr>
    </w:p>
    <w:p w:rsidR="0024067B" w:rsidRDefault="0024067B" w:rsidP="0024067B">
      <w:pPr>
        <w:pStyle w:val="ListParagraph"/>
      </w:pPr>
    </w:p>
    <w:p w:rsidR="0024067B" w:rsidRPr="00535CFF" w:rsidRDefault="0024067B" w:rsidP="0024067B">
      <w:pPr>
        <w:pStyle w:val="ListParagraph"/>
      </w:pPr>
    </w:p>
    <w:p w:rsidR="0024067B" w:rsidRPr="0024067B" w:rsidRDefault="0024067B" w:rsidP="0024067B"/>
    <w:p w:rsidR="00D3069C" w:rsidRDefault="0024067B" w:rsidP="001F36C8">
      <w:pPr>
        <w:pStyle w:val="Heading2"/>
        <w:numPr>
          <w:ilvl w:val="1"/>
          <w:numId w:val="12"/>
        </w:numPr>
      </w:pPr>
      <w:r>
        <w:t>Deep Learning-</w:t>
      </w:r>
      <w:r w:rsidR="00D3069C">
        <w:t>NLP Background</w:t>
      </w:r>
    </w:p>
    <w:p w:rsidR="004053AE" w:rsidRPr="00BA6E7D" w:rsidRDefault="004053AE" w:rsidP="00BA6E7D">
      <w:pPr>
        <w:pStyle w:val="ListParagraph"/>
        <w:rPr>
          <w:b/>
        </w:rPr>
      </w:pPr>
      <w:r w:rsidRPr="00BA6E7D">
        <w:rPr>
          <w:b/>
        </w:rPr>
        <w:t>SUPERVISED LEARNING</w:t>
      </w:r>
    </w:p>
    <w:p w:rsidR="00592643" w:rsidRPr="00BA6E7D" w:rsidRDefault="00592643" w:rsidP="00BA6E7D">
      <w:pPr>
        <w:pStyle w:val="ListParagraph"/>
        <w:rPr>
          <w:b/>
        </w:rPr>
      </w:pPr>
      <w:r w:rsidRPr="00BA6E7D">
        <w:rPr>
          <w:b/>
        </w:rPr>
        <w:t xml:space="preserve">UNSUPERVISED LEARNING </w:t>
      </w:r>
    </w:p>
    <w:p w:rsidR="00BA6E7D" w:rsidRPr="00BA6E7D" w:rsidRDefault="004053AE" w:rsidP="00BA6E7D">
      <w:pPr>
        <w:pStyle w:val="ListParagraph"/>
        <w:rPr>
          <w:b/>
        </w:rPr>
      </w:pPr>
      <w:r w:rsidRPr="00BA6E7D">
        <w:rPr>
          <w:b/>
        </w:rPr>
        <w:t>CLASSIFICATION</w:t>
      </w:r>
    </w:p>
    <w:p w:rsidR="00592643" w:rsidRDefault="00BA6E7D" w:rsidP="00BA6E7D">
      <w:pPr>
        <w:pStyle w:val="ListParagraph"/>
        <w:rPr>
          <w:b/>
        </w:rPr>
      </w:pPr>
      <w:r>
        <w:rPr>
          <w:b/>
        </w:rPr>
        <w:t>AN</w:t>
      </w:r>
      <w:r w:rsidR="00592643" w:rsidRPr="00BA6E7D">
        <w:rPr>
          <w:b/>
        </w:rPr>
        <w:t xml:space="preserve">ALOGY BETWEEN BIO-ENG and NLP </w:t>
      </w:r>
    </w:p>
    <w:p w:rsidR="002B5FF1" w:rsidRPr="00BA6E7D" w:rsidRDefault="002B5FF1" w:rsidP="00BA6E7D">
      <w:pPr>
        <w:pStyle w:val="ListParagraph"/>
        <w:rPr>
          <w:b/>
        </w:rPr>
      </w:pPr>
      <w:r>
        <w:rPr>
          <w:b/>
        </w:rPr>
        <w:t>E.g.</w:t>
      </w:r>
    </w:p>
    <w:p w:rsidR="00592643" w:rsidRPr="00BA6E7D" w:rsidRDefault="002B5FF1" w:rsidP="00BA6E7D">
      <w:pPr>
        <w:pStyle w:val="ListParagraph"/>
      </w:pPr>
      <w:r>
        <w:t>Amino-</w:t>
      </w:r>
      <w:r w:rsidR="00592643" w:rsidRPr="00BA6E7D">
        <w:t>acids</w:t>
      </w:r>
      <w:r>
        <w:t xml:space="preserve"> (A</w:t>
      </w:r>
      <w:proofErr w:type="gramStart"/>
      <w:r>
        <w:t>,C,T,G</w:t>
      </w:r>
      <w:proofErr w:type="gramEnd"/>
      <w:r>
        <w:t>)</w:t>
      </w:r>
      <w:r w:rsidR="00592643" w:rsidRPr="00BA6E7D">
        <w:t xml:space="preserve"> = </w:t>
      </w:r>
      <w:r w:rsidR="005A1526">
        <w:t>letters</w:t>
      </w:r>
    </w:p>
    <w:p w:rsidR="00592643" w:rsidRPr="00BA6E7D" w:rsidRDefault="00592643" w:rsidP="00BA6E7D">
      <w:pPr>
        <w:pStyle w:val="ListParagraph"/>
      </w:pPr>
      <w:proofErr w:type="gramStart"/>
      <w:r w:rsidRPr="00BA6E7D">
        <w:t>recurrent</w:t>
      </w:r>
      <w:proofErr w:type="gramEnd"/>
      <w:r w:rsidRPr="00BA6E7D">
        <w:t xml:space="preserve"> </w:t>
      </w:r>
      <w:r w:rsidR="002B5FF1" w:rsidRPr="00BA6E7D">
        <w:t>combination of amino acids</w:t>
      </w:r>
      <w:r w:rsidR="002B5FF1">
        <w:t xml:space="preserve"> (ACT,ATG…)</w:t>
      </w:r>
      <w:r w:rsidRPr="00BA6E7D">
        <w:t xml:space="preserve"> = </w:t>
      </w:r>
      <w:r w:rsidR="005A1526">
        <w:t xml:space="preserve">words </w:t>
      </w:r>
    </w:p>
    <w:p w:rsidR="005A1526" w:rsidRDefault="00592643" w:rsidP="00BA6E7D">
      <w:pPr>
        <w:pStyle w:val="ListParagraph"/>
      </w:pPr>
      <w:proofErr w:type="gramStart"/>
      <w:r w:rsidRPr="00BA6E7D">
        <w:t>proteins</w:t>
      </w:r>
      <w:proofErr w:type="gramEnd"/>
      <w:r w:rsidRPr="00BA6E7D">
        <w:t xml:space="preserve"> = </w:t>
      </w:r>
      <w:r w:rsidR="005A1526">
        <w:t xml:space="preserve">sentences </w:t>
      </w:r>
    </w:p>
    <w:p w:rsidR="00592643" w:rsidRPr="00BA6E7D" w:rsidRDefault="005A1526" w:rsidP="00BA6E7D">
      <w:pPr>
        <w:pStyle w:val="ListParagraph"/>
      </w:pPr>
      <w:proofErr w:type="gramStart"/>
      <w:r>
        <w:t>genes</w:t>
      </w:r>
      <w:proofErr w:type="gramEnd"/>
      <w:r>
        <w:t xml:space="preserve"> = </w:t>
      </w:r>
      <w:r w:rsidR="00592643" w:rsidRPr="00BA6E7D">
        <w:t>text paragraphs composed of sentences</w:t>
      </w:r>
    </w:p>
    <w:p w:rsidR="00592643" w:rsidRPr="00BA6E7D" w:rsidRDefault="002B5FF1" w:rsidP="00BA6E7D">
      <w:pPr>
        <w:pStyle w:val="ListParagraph"/>
      </w:pPr>
      <w:proofErr w:type="gramStart"/>
      <w:r>
        <w:t>g</w:t>
      </w:r>
      <w:r w:rsidR="00592643" w:rsidRPr="00BA6E7D">
        <w:t>lobal</w:t>
      </w:r>
      <w:proofErr w:type="gramEnd"/>
      <w:r w:rsidR="00592643" w:rsidRPr="00BA6E7D">
        <w:t xml:space="preserve"> protein classification tasks( e.g. enzyme class prediction) = text classification tasks (e.g. sentiment analysis)</w:t>
      </w:r>
    </w:p>
    <w:p w:rsidR="004053AE" w:rsidRPr="004053AE" w:rsidRDefault="004053AE" w:rsidP="004053AE">
      <w:pPr>
        <w:pStyle w:val="ListParagraph"/>
        <w:rPr>
          <w:b/>
        </w:rPr>
      </w:pPr>
    </w:p>
    <w:p w:rsidR="00D3069C" w:rsidRDefault="00D3069C" w:rsidP="001F36C8">
      <w:pPr>
        <w:pStyle w:val="Heading1"/>
        <w:numPr>
          <w:ilvl w:val="0"/>
          <w:numId w:val="12"/>
        </w:numPr>
      </w:pPr>
      <w:r>
        <w:t>Methods</w:t>
      </w:r>
    </w:p>
    <w:p w:rsidR="00D3069C" w:rsidRDefault="00D3069C" w:rsidP="001F36C8">
      <w:pPr>
        <w:pStyle w:val="Heading2"/>
        <w:numPr>
          <w:ilvl w:val="1"/>
          <w:numId w:val="12"/>
        </w:numPr>
      </w:pPr>
      <w:r>
        <w:t>Problem analysis</w:t>
      </w:r>
    </w:p>
    <w:p w:rsidR="00535CFF" w:rsidRDefault="00535CFF" w:rsidP="00BA6E7D">
      <w:pPr>
        <w:pStyle w:val="Heading3"/>
        <w:numPr>
          <w:ilvl w:val="2"/>
          <w:numId w:val="12"/>
        </w:numPr>
      </w:pPr>
      <w:r>
        <w:t>Data</w:t>
      </w:r>
    </w:p>
    <w:p w:rsidR="00535CFF" w:rsidRDefault="0024067B" w:rsidP="00BA6E7D">
      <w:pPr>
        <w:pStyle w:val="ListParagraph"/>
      </w:pPr>
      <w:r>
        <w:t xml:space="preserve">Focus </w:t>
      </w:r>
      <w:proofErr w:type="gramStart"/>
      <w:r>
        <w:t>on :</w:t>
      </w:r>
      <w:proofErr w:type="gramEnd"/>
      <w:r w:rsidR="00535CFF">
        <w:t xml:space="preserve"> </w:t>
      </w:r>
      <w:r>
        <w:t>prokaryotes</w:t>
      </w:r>
    </w:p>
    <w:p w:rsidR="0024067B" w:rsidRDefault="0024067B" w:rsidP="00BA6E7D">
      <w:pPr>
        <w:pStyle w:val="ListParagraph"/>
      </w:pPr>
      <w:r>
        <w:t>Source of the data:</w:t>
      </w:r>
      <w:r w:rsidR="00E22E44">
        <w:t xml:space="preserve"> </w:t>
      </w:r>
    </w:p>
    <w:p w:rsidR="0024067B" w:rsidRDefault="0024067B" w:rsidP="00BA6E7D">
      <w:pPr>
        <w:pStyle w:val="ListParagraph"/>
      </w:pPr>
      <w:r>
        <w:t>Format of the data:</w:t>
      </w:r>
      <w:r w:rsidR="004053AE">
        <w:t xml:space="preserve"> .</w:t>
      </w:r>
      <w:proofErr w:type="spellStart"/>
      <w:r w:rsidR="004053AE">
        <w:t>fasta</w:t>
      </w:r>
      <w:proofErr w:type="spellEnd"/>
      <w:r w:rsidR="004053AE">
        <w:t xml:space="preserve"> (check library </w:t>
      </w:r>
      <w:hyperlink r:id="rId5" w:history="1">
        <w:r w:rsidR="004053AE">
          <w:rPr>
            <w:rStyle w:val="Hyperlink"/>
          </w:rPr>
          <w:t>https://pypi.org/project/pyfasta/</w:t>
        </w:r>
      </w:hyperlink>
      <w:r w:rsidR="004053AE">
        <w:t xml:space="preserve"> )</w:t>
      </w:r>
    </w:p>
    <w:p w:rsidR="00066F2B" w:rsidRDefault="00D3069C" w:rsidP="00BA6E7D">
      <w:pPr>
        <w:pStyle w:val="Heading3"/>
        <w:numPr>
          <w:ilvl w:val="2"/>
          <w:numId w:val="12"/>
        </w:numPr>
      </w:pPr>
      <w:r>
        <w:t>T</w:t>
      </w:r>
      <w:r w:rsidR="00066F2B">
        <w:t>ask 1</w:t>
      </w:r>
      <w:r w:rsidR="0079331D">
        <w:t xml:space="preserve">: </w:t>
      </w:r>
      <w:r w:rsidR="0079331D">
        <w:t>Train a model to predict the presence or absence of a gene in a given DNA</w:t>
      </w:r>
      <w:r w:rsidR="001F36C8">
        <w:t xml:space="preserve"> </w:t>
      </w:r>
      <w:r w:rsidR="0079331D">
        <w:t>sequence.</w:t>
      </w:r>
    </w:p>
    <w:p w:rsidR="00066F2B" w:rsidRDefault="00535CFF" w:rsidP="00BA6E7D">
      <w:pPr>
        <w:pStyle w:val="ListParagraph"/>
      </w:pPr>
      <w:r>
        <w:t>We want to train our model to identify portions of the genome with any biological significance and therefore</w:t>
      </w:r>
      <w:r w:rsidR="004053AE">
        <w:t xml:space="preserve"> to</w:t>
      </w:r>
      <w:r>
        <w:t xml:space="preserve"> be able to predict the presence of a gene.</w:t>
      </w:r>
    </w:p>
    <w:p w:rsidR="002B5FF1" w:rsidRDefault="002B5FF1" w:rsidP="00BA6E7D">
      <w:pPr>
        <w:pStyle w:val="ListParagraph"/>
      </w:pPr>
      <w:r>
        <w:t>It a supervised classification task.</w:t>
      </w:r>
    </w:p>
    <w:p w:rsidR="00535CFF" w:rsidRDefault="00535CFF" w:rsidP="00BA6E7D">
      <w:pPr>
        <w:pStyle w:val="ListParagraph"/>
      </w:pPr>
      <w:r>
        <w:t xml:space="preserve">In prokaryotes </w:t>
      </w:r>
      <w:proofErr w:type="spellStart"/>
      <w:r w:rsidR="0024067B">
        <w:t>etcetc</w:t>
      </w:r>
      <w:proofErr w:type="spellEnd"/>
    </w:p>
    <w:p w:rsidR="00535CFF" w:rsidRDefault="00535CFF" w:rsidP="00066F2B"/>
    <w:p w:rsidR="00066F2B" w:rsidRDefault="00066F2B" w:rsidP="00BA6E7D">
      <w:pPr>
        <w:pStyle w:val="Heading3"/>
        <w:numPr>
          <w:ilvl w:val="2"/>
          <w:numId w:val="12"/>
        </w:numPr>
      </w:pPr>
      <w:r>
        <w:t xml:space="preserve">Task </w:t>
      </w:r>
      <w:r>
        <w:t>2</w:t>
      </w:r>
      <w:r w:rsidR="0079331D">
        <w:t xml:space="preserve">: </w:t>
      </w:r>
      <w:r w:rsidR="0079331D" w:rsidRPr="0079331D">
        <w:t>Train a model to predict the start and end of a gene in a given DNA sequence.</w:t>
      </w:r>
    </w:p>
    <w:p w:rsidR="00066F2B" w:rsidRDefault="00066F2B" w:rsidP="00BA6E7D">
      <w:pPr>
        <w:pStyle w:val="ListParagraph"/>
        <w:ind w:left="360" w:firstLine="360"/>
      </w:pPr>
      <w:r>
        <w:t>Description and challenges</w:t>
      </w:r>
    </w:p>
    <w:p w:rsidR="00066F2B" w:rsidRDefault="00066F2B" w:rsidP="00BA6E7D">
      <w:pPr>
        <w:pStyle w:val="Heading3"/>
        <w:numPr>
          <w:ilvl w:val="2"/>
          <w:numId w:val="12"/>
        </w:numPr>
      </w:pPr>
      <w:r>
        <w:t>T</w:t>
      </w:r>
      <w:r>
        <w:t>ask 3</w:t>
      </w:r>
      <w:r w:rsidR="0079331D">
        <w:t xml:space="preserve">: </w:t>
      </w:r>
      <w:r w:rsidR="0079331D" w:rsidRPr="0079331D">
        <w:t>Train a model to predict the start and end of the protein coding a DNA sequence.</w:t>
      </w:r>
    </w:p>
    <w:p w:rsidR="00066F2B" w:rsidRDefault="00066F2B" w:rsidP="00BA6E7D">
      <w:pPr>
        <w:pStyle w:val="ListParagraph"/>
        <w:ind w:left="360" w:firstLine="360"/>
      </w:pPr>
      <w:r>
        <w:t>Description and challenges</w:t>
      </w:r>
    </w:p>
    <w:p w:rsidR="00066F2B" w:rsidRDefault="00066F2B" w:rsidP="00066F2B">
      <w:pPr>
        <w:pStyle w:val="ListParagraph"/>
        <w:ind w:left="360"/>
      </w:pPr>
    </w:p>
    <w:p w:rsidR="00D3069C" w:rsidRDefault="00D3069C" w:rsidP="001F36C8">
      <w:pPr>
        <w:pStyle w:val="Heading1"/>
        <w:numPr>
          <w:ilvl w:val="0"/>
          <w:numId w:val="12"/>
        </w:numPr>
      </w:pPr>
      <w:r>
        <w:t>Pre-processing</w:t>
      </w:r>
    </w:p>
    <w:p w:rsidR="001F36C8" w:rsidRPr="00BA6E7D" w:rsidRDefault="001F36C8" w:rsidP="00BA6E7D">
      <w:pPr>
        <w:pStyle w:val="ListParagraph"/>
      </w:pPr>
      <w:r w:rsidRPr="00BA6E7D">
        <w:t>DL algorithms performances improves significantly using big datasets. The larger a dataset is, the more pre-processing it needs.</w:t>
      </w:r>
    </w:p>
    <w:p w:rsidR="00066F2B" w:rsidRDefault="00066F2B" w:rsidP="001F36C8">
      <w:pPr>
        <w:pStyle w:val="Heading2"/>
        <w:numPr>
          <w:ilvl w:val="1"/>
          <w:numId w:val="12"/>
        </w:numPr>
      </w:pPr>
      <w:r>
        <w:t>Choice of dataset</w:t>
      </w:r>
      <w:r w:rsidR="00592643">
        <w:t xml:space="preserve"> and</w:t>
      </w:r>
      <w:r w:rsidR="00A82B9F">
        <w:t xml:space="preserve"> c</w:t>
      </w:r>
      <w:r w:rsidR="00A82B9F">
        <w:t>leaning</w:t>
      </w:r>
    </w:p>
    <w:p w:rsidR="002B5FF1" w:rsidRDefault="002B5FF1" w:rsidP="002B5FF1">
      <w:pPr>
        <w:pStyle w:val="ListParagraph"/>
      </w:pPr>
      <w:r>
        <w:t>We choose data xx from dataset xx available at xx.</w:t>
      </w:r>
    </w:p>
    <w:p w:rsidR="002B5FF1" w:rsidRDefault="002B5FF1" w:rsidP="002B5FF1">
      <w:pPr>
        <w:pStyle w:val="ListParagraph"/>
      </w:pPr>
    </w:p>
    <w:p w:rsidR="005E230F" w:rsidRDefault="005E230F" w:rsidP="002B5FF1">
      <w:pPr>
        <w:pStyle w:val="ListParagraph"/>
      </w:pPr>
    </w:p>
    <w:p w:rsidR="002B5FF1" w:rsidRDefault="002B5FF1" w:rsidP="00BA6E7D">
      <w:pPr>
        <w:pStyle w:val="ListParagraph"/>
      </w:pPr>
    </w:p>
    <w:p w:rsidR="00592643" w:rsidRPr="00BA6E7D" w:rsidRDefault="001F36C8" w:rsidP="00BA6E7D">
      <w:pPr>
        <w:pStyle w:val="ListParagraph"/>
      </w:pPr>
      <w:r w:rsidRPr="00BA6E7D">
        <w:t>Data can be incomplete (missing features)</w:t>
      </w:r>
      <w:r w:rsidR="002212CA" w:rsidRPr="00BA6E7D">
        <w:t>,</w:t>
      </w:r>
      <w:r w:rsidR="002212CA">
        <w:t xml:space="preserve"> incompatible (size),</w:t>
      </w:r>
      <w:r w:rsidRPr="00BA6E7D">
        <w:t xml:space="preserve"> inconsistent (wrong format) or noisy (wrong labels, outliers </w:t>
      </w:r>
      <w:proofErr w:type="spellStart"/>
      <w:r w:rsidRPr="00BA6E7D">
        <w:t>etc</w:t>
      </w:r>
      <w:proofErr w:type="spellEnd"/>
      <w:r w:rsidRPr="00BA6E7D">
        <w:t>).</w:t>
      </w:r>
    </w:p>
    <w:p w:rsidR="00A82B9F" w:rsidRDefault="00A82B9F" w:rsidP="001F36C8">
      <w:pPr>
        <w:pStyle w:val="Heading2"/>
        <w:numPr>
          <w:ilvl w:val="1"/>
          <w:numId w:val="12"/>
        </w:numPr>
      </w:pPr>
      <w:r>
        <w:t xml:space="preserve">Data Sampling </w:t>
      </w:r>
    </w:p>
    <w:p w:rsidR="002212CA" w:rsidRPr="002212CA" w:rsidRDefault="002212CA" w:rsidP="002212CA">
      <w:pPr>
        <w:pStyle w:val="ListParagraph"/>
      </w:pPr>
    </w:p>
    <w:p w:rsidR="002212CA" w:rsidRPr="002212CA" w:rsidRDefault="002212CA" w:rsidP="002212CA">
      <w:pPr>
        <w:pStyle w:val="ListParagraph"/>
      </w:pPr>
      <w:r w:rsidRPr="002212CA">
        <w:t>How first task is a classification problem with two classes: coding region vs non-coding region.</w:t>
      </w:r>
    </w:p>
    <w:p w:rsidR="002212CA" w:rsidRPr="002212CA" w:rsidRDefault="002212CA" w:rsidP="002212CA">
      <w:pPr>
        <w:pStyle w:val="ListParagraph"/>
      </w:pPr>
      <w:r w:rsidRPr="002212CA">
        <w:t>We migh</w:t>
      </w:r>
      <w:r w:rsidR="005E230F">
        <w:t xml:space="preserve">t argue that we need to select </w:t>
      </w:r>
      <w:r w:rsidRPr="002212CA">
        <w:t>a good number of samples from both classes.</w:t>
      </w:r>
    </w:p>
    <w:p w:rsidR="002212CA" w:rsidRPr="002212CA" w:rsidRDefault="002212CA" w:rsidP="002212CA">
      <w:pPr>
        <w:pStyle w:val="ListParagraph"/>
      </w:pPr>
      <w:r w:rsidRPr="002212CA">
        <w:t xml:space="preserve">In </w:t>
      </w:r>
      <w:proofErr w:type="gramStart"/>
      <w:r w:rsidRPr="002212CA">
        <w:t>eukaryotes</w:t>
      </w:r>
      <w:proofErr w:type="gramEnd"/>
      <w:r w:rsidRPr="002212CA">
        <w:t xml:space="preserve"> genes are only a very small portion of the DNA sequence.</w:t>
      </w:r>
    </w:p>
    <w:p w:rsidR="002212CA" w:rsidRDefault="002212CA" w:rsidP="002212CA">
      <w:pPr>
        <w:pStyle w:val="ListParagraph"/>
      </w:pPr>
      <w:r w:rsidRPr="002212CA">
        <w:t xml:space="preserve">In the Escherichia coli </w:t>
      </w:r>
      <w:r>
        <w:t xml:space="preserve">(and </w:t>
      </w:r>
      <w:proofErr w:type="gramStart"/>
      <w:r>
        <w:t>prokaryotes)</w:t>
      </w:r>
      <w:proofErr w:type="gramEnd"/>
      <w:r>
        <w:t xml:space="preserve"> </w:t>
      </w:r>
      <w:r w:rsidRPr="002212CA">
        <w:t>on the contrary almost all the DNA contains genes</w:t>
      </w:r>
      <w:r>
        <w:t>:</w:t>
      </w:r>
    </w:p>
    <w:p w:rsidR="002212CA" w:rsidRDefault="002212CA" w:rsidP="002212CA">
      <w:pPr>
        <w:pStyle w:val="ListParagraph"/>
        <w:numPr>
          <w:ilvl w:val="0"/>
          <w:numId w:val="13"/>
        </w:numPr>
      </w:pPr>
      <w:r>
        <w:t xml:space="preserve">Genome size = </w:t>
      </w:r>
      <w:r w:rsidRPr="00BA6E7D">
        <w:t xml:space="preserve"> 4.6 Mb</w:t>
      </w:r>
    </w:p>
    <w:p w:rsidR="002212CA" w:rsidRDefault="002212CA" w:rsidP="002212CA">
      <w:pPr>
        <w:pStyle w:val="ListParagraph"/>
        <w:numPr>
          <w:ilvl w:val="0"/>
          <w:numId w:val="13"/>
        </w:numPr>
      </w:pPr>
      <w:r>
        <w:t>Average number of genes = 4250</w:t>
      </w:r>
    </w:p>
    <w:p w:rsidR="002212CA" w:rsidRDefault="002212CA" w:rsidP="002212CA">
      <w:pPr>
        <w:pStyle w:val="ListParagraph"/>
        <w:numPr>
          <w:ilvl w:val="0"/>
          <w:numId w:val="13"/>
        </w:numPr>
      </w:pPr>
      <w:r>
        <w:t xml:space="preserve">Coding-region average length = </w:t>
      </w:r>
      <w:r w:rsidRPr="00BA6E7D">
        <w:t xml:space="preserve">950 </w:t>
      </w:r>
      <w:proofErr w:type="spellStart"/>
      <w:r w:rsidRPr="00BA6E7D">
        <w:t>bp</w:t>
      </w:r>
      <w:proofErr w:type="spellEnd"/>
      <w:r>
        <w:t xml:space="preserve"> </w:t>
      </w:r>
    </w:p>
    <w:p w:rsidR="002212CA" w:rsidRPr="002212CA" w:rsidRDefault="002212CA" w:rsidP="002212CA">
      <w:pPr>
        <w:pStyle w:val="ListParagraph"/>
        <w:numPr>
          <w:ilvl w:val="0"/>
          <w:numId w:val="13"/>
        </w:numPr>
      </w:pPr>
      <w:r>
        <w:t xml:space="preserve">Non coding region average </w:t>
      </w:r>
      <w:proofErr w:type="spellStart"/>
      <w:r>
        <w:t>lenght</w:t>
      </w:r>
      <w:proofErr w:type="spellEnd"/>
      <w:r w:rsidRPr="00BA6E7D">
        <w:t xml:space="preserve"> </w:t>
      </w:r>
      <w:r>
        <w:t xml:space="preserve">= </w:t>
      </w:r>
      <w:r>
        <w:t xml:space="preserve">118 </w:t>
      </w:r>
      <w:proofErr w:type="spellStart"/>
      <w:r>
        <w:t>bp</w:t>
      </w:r>
      <w:proofErr w:type="spellEnd"/>
      <w:r>
        <w:t xml:space="preserve"> </w:t>
      </w:r>
    </w:p>
    <w:p w:rsidR="002212CA" w:rsidRPr="00592643" w:rsidRDefault="002212CA" w:rsidP="00BA6E7D">
      <w:pPr>
        <w:ind w:left="360"/>
      </w:pPr>
      <w:r>
        <w:t xml:space="preserve"> </w:t>
      </w:r>
    </w:p>
    <w:p w:rsidR="0079331D" w:rsidRDefault="00A67D78" w:rsidP="001F36C8">
      <w:pPr>
        <w:pStyle w:val="Heading2"/>
        <w:numPr>
          <w:ilvl w:val="1"/>
          <w:numId w:val="12"/>
        </w:numPr>
      </w:pPr>
      <w:r>
        <w:t>Word2Vec – CBOW</w:t>
      </w:r>
      <w:r>
        <w:t>, let</w:t>
      </w:r>
      <w:r w:rsidR="00E00A6F">
        <w:t>’</w:t>
      </w:r>
      <w:r>
        <w:t xml:space="preserve">s get the </w:t>
      </w:r>
      <w:r w:rsidR="0079331D">
        <w:t>Embeddings</w:t>
      </w:r>
    </w:p>
    <w:p w:rsidR="002B5FF1" w:rsidRDefault="002B5FF1" w:rsidP="00A67D78">
      <w:pPr>
        <w:pStyle w:val="ListParagraph"/>
      </w:pPr>
      <w:r>
        <w:t>Commonly in NLP “</w:t>
      </w:r>
      <w:r w:rsidR="00E00A6F">
        <w:t>embedding”,</w:t>
      </w:r>
      <w:r>
        <w:t xml:space="preserve"> is a distributed representation of a word, which retains the meaning and the relationships with other words in the vocabulary.</w:t>
      </w:r>
    </w:p>
    <w:p w:rsidR="002B5FF1" w:rsidRDefault="002B5FF1" w:rsidP="00A67D78">
      <w:pPr>
        <w:pStyle w:val="ListParagraph"/>
      </w:pPr>
      <w:proofErr w:type="gramStart"/>
      <w:r>
        <w:t>Similar words are mapped</w:t>
      </w:r>
      <w:r w:rsidR="00A67D78">
        <w:t xml:space="preserve"> by the model (Word2vec in this case)</w:t>
      </w:r>
      <w:r>
        <w:t xml:space="preserve"> into vectors that are close to each other in the embedding space</w:t>
      </w:r>
      <w:proofErr w:type="gramEnd"/>
      <w:r>
        <w:t>.</w:t>
      </w:r>
    </w:p>
    <w:p w:rsidR="00266F11" w:rsidRDefault="005E230F" w:rsidP="00A67D78">
      <w:pPr>
        <w:pStyle w:val="ListParagraph"/>
      </w:pPr>
      <w:r>
        <w:t xml:space="preserve">We want to have a good generalized representation </w:t>
      </w:r>
      <w:r w:rsidR="009B581D">
        <w:t>of the DNA string, long list of ACGT,</w:t>
      </w:r>
      <w:r>
        <w:t xml:space="preserve"> using embedding and NLP models.</w:t>
      </w:r>
      <w:r w:rsidR="00E00A6F">
        <w:t xml:space="preserve"> </w:t>
      </w:r>
    </w:p>
    <w:p w:rsidR="005E230F" w:rsidRDefault="00E00A6F" w:rsidP="00A67D78">
      <w:pPr>
        <w:pStyle w:val="ListParagraph"/>
      </w:pPr>
      <w:r>
        <w:t xml:space="preserve">For DNA embeddings k-mers are commonly used. </w:t>
      </w:r>
    </w:p>
    <w:p w:rsidR="009B581D" w:rsidRDefault="009B581D" w:rsidP="00A67D78">
      <w:pPr>
        <w:pStyle w:val="ListParagraph"/>
      </w:pPr>
      <w:r>
        <w:t xml:space="preserve">K-mers are the words that compose the proteins language, and we want to translate them in numerical vector, feedable to Neural Network, while capturing </w:t>
      </w:r>
      <w:proofErr w:type="gramStart"/>
      <w:r>
        <w:t>their “meaning” and how they relate to each other in the sequence</w:t>
      </w:r>
      <w:proofErr w:type="gramEnd"/>
      <w:r>
        <w:t>.</w:t>
      </w:r>
    </w:p>
    <w:p w:rsidR="009B581D" w:rsidRDefault="009B581D" w:rsidP="00A67D78">
      <w:pPr>
        <w:pStyle w:val="ListParagraph"/>
      </w:pPr>
      <w:r>
        <w:t>The k-mers can reveal</w:t>
      </w:r>
      <w:r w:rsidR="00E00A6F" w:rsidRPr="00E00A6F">
        <w:t xml:space="preserve"> hidden patterns in that sequence population. </w:t>
      </w:r>
      <w:proofErr w:type="gramStart"/>
      <w:r w:rsidR="00E00A6F" w:rsidRPr="00E00A6F">
        <w:t>k</w:t>
      </w:r>
      <w:proofErr w:type="gramEnd"/>
      <w:r w:rsidR="00E00A6F" w:rsidRPr="00E00A6F">
        <w:t xml:space="preserve"> is a integer  and can range from 2 to sever</w:t>
      </w:r>
      <w:r>
        <w:t>al dozens, depending on the application.</w:t>
      </w:r>
    </w:p>
    <w:p w:rsidR="00A67D78" w:rsidRDefault="00A67D78" w:rsidP="00A67D78">
      <w:pPr>
        <w:pStyle w:val="ListParagraph"/>
      </w:pPr>
    </w:p>
    <w:p w:rsidR="00A67D78" w:rsidRDefault="00A67D78" w:rsidP="00A67D78">
      <w:pPr>
        <w:pStyle w:val="ListParagraph"/>
      </w:pPr>
      <w:r>
        <w:t>Implementation Process</w:t>
      </w:r>
      <w:r w:rsidR="00266F11">
        <w:t xml:space="preserve"> of </w:t>
      </w:r>
      <w:proofErr w:type="spellStart"/>
      <w:r w:rsidR="00266F11">
        <w:t>Cbow</w:t>
      </w:r>
      <w:proofErr w:type="spellEnd"/>
      <w:r w:rsidR="00266F11">
        <w:t xml:space="preserve"> for DNA</w:t>
      </w:r>
    </w:p>
    <w:p w:rsidR="00E00A6F" w:rsidRDefault="009B581D" w:rsidP="00E00A6F">
      <w:pPr>
        <w:pStyle w:val="ListParagraph"/>
        <w:numPr>
          <w:ilvl w:val="0"/>
          <w:numId w:val="13"/>
        </w:numPr>
      </w:pPr>
      <w:r>
        <w:t>Generate K-mers from DNA sequence, those are the words in our corpus</w:t>
      </w:r>
    </w:p>
    <w:p w:rsidR="00A67D78" w:rsidRDefault="00A67D78" w:rsidP="00E00A6F">
      <w:pPr>
        <w:pStyle w:val="ListParagraph"/>
        <w:numPr>
          <w:ilvl w:val="0"/>
          <w:numId w:val="13"/>
        </w:numPr>
      </w:pPr>
      <w:r>
        <w:t>Data Preparation —</w:t>
      </w:r>
      <w:r w:rsidR="009B581D">
        <w:t xml:space="preserve"> C</w:t>
      </w:r>
      <w:r>
        <w:t xml:space="preserve">lean, </w:t>
      </w:r>
      <w:proofErr w:type="spellStart"/>
      <w:r>
        <w:t>normalise</w:t>
      </w:r>
      <w:proofErr w:type="spellEnd"/>
      <w:r>
        <w:t xml:space="preserve"> and </w:t>
      </w:r>
      <w:proofErr w:type="spellStart"/>
      <w:r>
        <w:t>tokenise</w:t>
      </w:r>
      <w:proofErr w:type="spellEnd"/>
      <w:r>
        <w:t xml:space="preserve"> words</w:t>
      </w:r>
      <w:r w:rsidR="009B581D">
        <w:t xml:space="preserve"> from the corpus</w:t>
      </w:r>
    </w:p>
    <w:p w:rsidR="00A67D78" w:rsidRDefault="00A67D78" w:rsidP="00E00A6F">
      <w:pPr>
        <w:pStyle w:val="ListParagraph"/>
        <w:numPr>
          <w:ilvl w:val="0"/>
          <w:numId w:val="13"/>
        </w:numPr>
      </w:pPr>
      <w:proofErr w:type="spellStart"/>
      <w:r>
        <w:t>Hyperparameters</w:t>
      </w:r>
      <w:proofErr w:type="spellEnd"/>
      <w:r>
        <w:t xml:space="preserve"> — Learning rate, epochs, window size, embedding size</w:t>
      </w:r>
    </w:p>
    <w:p w:rsidR="00266F11" w:rsidRPr="00266F11" w:rsidRDefault="00266F11" w:rsidP="00266F11">
      <w:pPr>
        <w:pStyle w:val="ListParagraph"/>
        <w:numPr>
          <w:ilvl w:val="1"/>
          <w:numId w:val="13"/>
        </w:numPr>
      </w:pPr>
      <w:r w:rsidRPr="00266F11">
        <w:lastRenderedPageBreak/>
        <w:t>[</w:t>
      </w:r>
      <w:proofErr w:type="spellStart"/>
      <w:r w:rsidRPr="00266F11">
        <w:t>window_size</w:t>
      </w:r>
      <w:proofErr w:type="spellEnd"/>
      <w:r w:rsidRPr="00266F11">
        <w:t xml:space="preserve">]:  context words are words that are </w:t>
      </w:r>
      <w:proofErr w:type="spellStart"/>
      <w:r w:rsidRPr="00266F11">
        <w:t>neighbouring</w:t>
      </w:r>
      <w:proofErr w:type="spellEnd"/>
      <w:r w:rsidRPr="00266F11">
        <w:t xml:space="preserve"> the target word</w:t>
      </w:r>
    </w:p>
    <w:p w:rsidR="00266F11" w:rsidRPr="00266F11" w:rsidRDefault="00266F11" w:rsidP="00266F11">
      <w:pPr>
        <w:pStyle w:val="ListParagraph"/>
        <w:numPr>
          <w:ilvl w:val="1"/>
          <w:numId w:val="13"/>
        </w:numPr>
        <w:rPr>
          <w:b/>
          <w:u w:val="single"/>
        </w:rPr>
      </w:pPr>
      <w:r w:rsidRPr="00266F11">
        <w:t>[n]: This is the dimensio</w:t>
      </w:r>
      <w:bookmarkStart w:id="0" w:name="_GoBack"/>
      <w:bookmarkEnd w:id="0"/>
      <w:r w:rsidRPr="00266F11">
        <w:t>n of the word embedding and it typically ranges from 100 to 300 depending on your vocabulary size. Dimension size beyond 300 tends to </w:t>
      </w:r>
      <w:hyperlink r:id="rId6" w:tgtFrame="_blank" w:history="1">
        <w:r w:rsidRPr="00266F11">
          <w:t>have diminishing benefit</w:t>
        </w:r>
      </w:hyperlink>
      <w:r w:rsidRPr="00266F11">
        <w:t xml:space="preserve">. </w:t>
      </w:r>
      <w:r w:rsidRPr="00266F11">
        <w:rPr>
          <w:b/>
          <w:u w:val="single"/>
        </w:rPr>
        <w:t>Do note that the dimension is also the size of the hidden layer.</w:t>
      </w:r>
    </w:p>
    <w:p w:rsidR="00266F11" w:rsidRPr="00266F11" w:rsidRDefault="00266F11" w:rsidP="00266F11">
      <w:pPr>
        <w:pStyle w:val="ListParagraph"/>
        <w:numPr>
          <w:ilvl w:val="1"/>
          <w:numId w:val="13"/>
        </w:numPr>
      </w:pPr>
      <w:r w:rsidRPr="00266F11">
        <w:t>[</w:t>
      </w:r>
      <w:proofErr w:type="gramStart"/>
      <w:r w:rsidRPr="00266F11">
        <w:t>epochs</w:t>
      </w:r>
      <w:proofErr w:type="gramEnd"/>
      <w:r w:rsidRPr="00266F11">
        <w:t>]: This is the number of training epochs. In each epoch, we cycle through all training samples.</w:t>
      </w:r>
    </w:p>
    <w:p w:rsidR="00266F11" w:rsidRPr="00266F11" w:rsidRDefault="00266F11" w:rsidP="00266F11">
      <w:pPr>
        <w:pStyle w:val="ListParagraph"/>
        <w:numPr>
          <w:ilvl w:val="1"/>
          <w:numId w:val="13"/>
        </w:numPr>
      </w:pPr>
      <w:r w:rsidRPr="00266F11">
        <w:t>[</w:t>
      </w:r>
      <w:proofErr w:type="spellStart"/>
      <w:r w:rsidRPr="00266F11">
        <w:t>learning_rate</w:t>
      </w:r>
      <w:proofErr w:type="spellEnd"/>
      <w:r w:rsidRPr="00266F11">
        <w:t>]: The learning rate controls the amount of adjustment made to the weights with respect to the loss gradient.</w:t>
      </w:r>
    </w:p>
    <w:p w:rsidR="00266F11" w:rsidRDefault="00266F11" w:rsidP="00266F11">
      <w:pPr>
        <w:pStyle w:val="ListParagraph"/>
        <w:ind w:left="1080"/>
      </w:pPr>
    </w:p>
    <w:p w:rsidR="00A67D78" w:rsidRDefault="00A67D78" w:rsidP="00E00A6F">
      <w:pPr>
        <w:pStyle w:val="ListParagraph"/>
        <w:numPr>
          <w:ilvl w:val="0"/>
          <w:numId w:val="13"/>
        </w:numPr>
      </w:pPr>
      <w:r>
        <w:t>Generate Training Data — Build vocabulary, one-hot encoding for words, build dictionaries that map id to word and vice versa</w:t>
      </w:r>
    </w:p>
    <w:p w:rsidR="00A67D78" w:rsidRDefault="00A67D78" w:rsidP="00E00A6F">
      <w:pPr>
        <w:pStyle w:val="ListParagraph"/>
        <w:numPr>
          <w:ilvl w:val="0"/>
          <w:numId w:val="13"/>
        </w:numPr>
      </w:pPr>
      <w:r>
        <w:t>Model Training — Pass encoded words through forward pass, calculate error rate, adjust weights using backpropagation and compute loss</w:t>
      </w:r>
    </w:p>
    <w:p w:rsidR="00A67D78" w:rsidRDefault="00A67D78" w:rsidP="00E00A6F">
      <w:pPr>
        <w:pStyle w:val="ListParagraph"/>
        <w:numPr>
          <w:ilvl w:val="0"/>
          <w:numId w:val="13"/>
        </w:numPr>
      </w:pPr>
      <w:r>
        <w:t>Inference — Get word vector and find similar words</w:t>
      </w:r>
    </w:p>
    <w:p w:rsidR="00A67D78" w:rsidRPr="002B5FF1" w:rsidRDefault="00A67D78" w:rsidP="00E00A6F">
      <w:pPr>
        <w:pStyle w:val="ListParagraph"/>
        <w:numPr>
          <w:ilvl w:val="0"/>
          <w:numId w:val="13"/>
        </w:numPr>
      </w:pPr>
      <w:r>
        <w:t xml:space="preserve">Further improvements — Speeding up training time with Skip-gram Negative Sampling (SGNS) and Hierarchical </w:t>
      </w:r>
      <w:proofErr w:type="spellStart"/>
      <w:r>
        <w:t>Softmax</w:t>
      </w:r>
      <w:proofErr w:type="spellEnd"/>
    </w:p>
    <w:p w:rsidR="00592643" w:rsidRPr="00592643" w:rsidRDefault="00592643" w:rsidP="00592643">
      <w:pPr>
        <w:rPr>
          <w:b/>
        </w:rPr>
      </w:pPr>
    </w:p>
    <w:p w:rsidR="00066F2B" w:rsidRDefault="0079331D" w:rsidP="001F36C8">
      <w:pPr>
        <w:pStyle w:val="Heading2"/>
        <w:numPr>
          <w:ilvl w:val="1"/>
          <w:numId w:val="12"/>
        </w:numPr>
      </w:pPr>
      <w:r>
        <w:t>F</w:t>
      </w:r>
      <w:r w:rsidR="00066F2B">
        <w:t>eature</w:t>
      </w:r>
      <w:r>
        <w:t>s</w:t>
      </w:r>
      <w:r w:rsidR="00066F2B">
        <w:t xml:space="preserve"> reduction</w:t>
      </w:r>
      <w:r w:rsidR="001F36C8">
        <w:t xml:space="preserve"> (Data compression)</w:t>
      </w:r>
    </w:p>
    <w:p w:rsidR="001F36C8" w:rsidRPr="001F36C8" w:rsidRDefault="001F36C8" w:rsidP="00BA6E7D">
      <w:pPr>
        <w:pStyle w:val="ListParagraph"/>
        <w:ind w:left="360"/>
        <w:rPr>
          <w:color w:val="FF0000"/>
        </w:rPr>
      </w:pPr>
      <w:r w:rsidRPr="001F36C8">
        <w:rPr>
          <w:color w:val="FF0000"/>
        </w:rPr>
        <w:t xml:space="preserve">Shall we consider using PCA to reduce the number of features of the embedded vectors? </w:t>
      </w:r>
    </w:p>
    <w:p w:rsidR="00066F2B" w:rsidRPr="00066F2B" w:rsidRDefault="00066F2B" w:rsidP="001F36C8">
      <w:pPr>
        <w:pStyle w:val="Heading2"/>
        <w:numPr>
          <w:ilvl w:val="1"/>
          <w:numId w:val="12"/>
        </w:numPr>
      </w:pPr>
      <w:r>
        <w:t>Normalization</w:t>
      </w:r>
    </w:p>
    <w:p w:rsidR="00066F2B" w:rsidRDefault="00066F2B" w:rsidP="00066F2B"/>
    <w:p w:rsidR="00A82B9F" w:rsidRPr="00066F2B" w:rsidRDefault="00A82B9F" w:rsidP="001F36C8">
      <w:pPr>
        <w:pStyle w:val="Heading1"/>
        <w:numPr>
          <w:ilvl w:val="0"/>
          <w:numId w:val="12"/>
        </w:numPr>
      </w:pPr>
      <w:r>
        <w:t>Methods</w:t>
      </w:r>
    </w:p>
    <w:p w:rsidR="00066F2B" w:rsidRDefault="00066F2B" w:rsidP="00066F2B"/>
    <w:p w:rsidR="002B5FF1" w:rsidRPr="002B5FF1" w:rsidRDefault="002B5FF1" w:rsidP="002B5FF1">
      <w:pPr>
        <w:pStyle w:val="Heading2"/>
        <w:numPr>
          <w:ilvl w:val="1"/>
          <w:numId w:val="12"/>
        </w:numPr>
      </w:pPr>
      <w:r>
        <w:t>Find the Gene</w:t>
      </w:r>
    </w:p>
    <w:p w:rsidR="00A82B9F" w:rsidRDefault="00A82B9F" w:rsidP="002B5FF1">
      <w:pPr>
        <w:pStyle w:val="Heading2"/>
        <w:numPr>
          <w:ilvl w:val="1"/>
          <w:numId w:val="12"/>
        </w:numPr>
      </w:pPr>
      <w:r>
        <w:t>AWD-LSTM Model</w:t>
      </w:r>
    </w:p>
    <w:p w:rsidR="0079331D" w:rsidRDefault="0079331D" w:rsidP="001F36C8">
      <w:pPr>
        <w:pStyle w:val="Heading2"/>
        <w:numPr>
          <w:ilvl w:val="1"/>
          <w:numId w:val="12"/>
        </w:numPr>
      </w:pPr>
      <w:r>
        <w:t>Cross-validation</w:t>
      </w:r>
    </w:p>
    <w:p w:rsidR="00BA6E7D" w:rsidRPr="00BA6E7D" w:rsidRDefault="00BA6E7D" w:rsidP="00BA6E7D">
      <w:pPr>
        <w:pStyle w:val="Heading2"/>
        <w:numPr>
          <w:ilvl w:val="1"/>
          <w:numId w:val="12"/>
        </w:numPr>
      </w:pPr>
      <w:r>
        <w:t xml:space="preserve">SVM </w:t>
      </w:r>
    </w:p>
    <w:p w:rsidR="0079331D" w:rsidRPr="0079331D" w:rsidRDefault="0079331D" w:rsidP="0079331D"/>
    <w:p w:rsidR="00D3069C" w:rsidRDefault="00D3069C" w:rsidP="001F36C8">
      <w:pPr>
        <w:pStyle w:val="Heading1"/>
        <w:numPr>
          <w:ilvl w:val="0"/>
          <w:numId w:val="12"/>
        </w:numPr>
      </w:pPr>
      <w:r>
        <w:t>Conclusions</w:t>
      </w:r>
    </w:p>
    <w:p w:rsidR="00D3069C" w:rsidRDefault="00D3069C" w:rsidP="001F36C8">
      <w:pPr>
        <w:pStyle w:val="Heading1"/>
        <w:numPr>
          <w:ilvl w:val="0"/>
          <w:numId w:val="12"/>
        </w:numPr>
      </w:pPr>
      <w:r>
        <w:t>References</w:t>
      </w:r>
    </w:p>
    <w:p w:rsidR="00592643" w:rsidRPr="00592643" w:rsidRDefault="00592643" w:rsidP="00592643"/>
    <w:p w:rsidR="00066F2B" w:rsidRPr="00066F2B" w:rsidRDefault="00066F2B" w:rsidP="00066F2B"/>
    <w:p w:rsidR="00D3069C" w:rsidRDefault="00D3069C"/>
    <w:p w:rsidR="00D3069C" w:rsidRDefault="00D3069C"/>
    <w:p w:rsidR="00D3069C" w:rsidRDefault="00D3069C"/>
    <w:sectPr w:rsidR="00D306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408F"/>
    <w:multiLevelType w:val="hybridMultilevel"/>
    <w:tmpl w:val="00C28178"/>
    <w:lvl w:ilvl="0" w:tplc="0409000F">
      <w:start w:val="1"/>
      <w:numFmt w:val="decimal"/>
      <w:lvlText w:val="%1."/>
      <w:lvlJc w:val="left"/>
      <w:pPr>
        <w:ind w:left="108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A72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12031"/>
    <w:multiLevelType w:val="hybridMultilevel"/>
    <w:tmpl w:val="4F6A1E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E74119"/>
    <w:multiLevelType w:val="hybridMultilevel"/>
    <w:tmpl w:val="37727818"/>
    <w:lvl w:ilvl="0" w:tplc="35A2CF9C">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C312F"/>
    <w:multiLevelType w:val="hybridMultilevel"/>
    <w:tmpl w:val="951CCD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E014F3"/>
    <w:multiLevelType w:val="hybridMultilevel"/>
    <w:tmpl w:val="C414DBBE"/>
    <w:lvl w:ilvl="0" w:tplc="9BB644B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CA575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8822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EB03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F62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DF17C1"/>
    <w:multiLevelType w:val="hybridMultilevel"/>
    <w:tmpl w:val="15EC83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790F78"/>
    <w:multiLevelType w:val="hybridMultilevel"/>
    <w:tmpl w:val="41E2FA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EB7C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7"/>
  </w:num>
  <w:num w:numId="4">
    <w:abstractNumId w:val="3"/>
  </w:num>
  <w:num w:numId="5">
    <w:abstractNumId w:val="12"/>
  </w:num>
  <w:num w:numId="6">
    <w:abstractNumId w:val="1"/>
  </w:num>
  <w:num w:numId="7">
    <w:abstractNumId w:val="8"/>
  </w:num>
  <w:num w:numId="8">
    <w:abstractNumId w:val="6"/>
  </w:num>
  <w:num w:numId="9">
    <w:abstractNumId w:val="10"/>
  </w:num>
  <w:num w:numId="10">
    <w:abstractNumId w:val="0"/>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69C"/>
    <w:rsid w:val="000356E5"/>
    <w:rsid w:val="00066F2B"/>
    <w:rsid w:val="001F36C8"/>
    <w:rsid w:val="002212CA"/>
    <w:rsid w:val="0024067B"/>
    <w:rsid w:val="00266F11"/>
    <w:rsid w:val="002B5FF1"/>
    <w:rsid w:val="004053AE"/>
    <w:rsid w:val="00535CFF"/>
    <w:rsid w:val="00561232"/>
    <w:rsid w:val="00592643"/>
    <w:rsid w:val="005A1526"/>
    <w:rsid w:val="005E230F"/>
    <w:rsid w:val="0079331D"/>
    <w:rsid w:val="009411BA"/>
    <w:rsid w:val="009B581D"/>
    <w:rsid w:val="00A67D78"/>
    <w:rsid w:val="00A82B9F"/>
    <w:rsid w:val="00B5007D"/>
    <w:rsid w:val="00BA6E7D"/>
    <w:rsid w:val="00C53C0B"/>
    <w:rsid w:val="00D3069C"/>
    <w:rsid w:val="00E00A6F"/>
    <w:rsid w:val="00E2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87E9"/>
  <w15:chartTrackingRefBased/>
  <w15:docId w15:val="{0B8D7304-E545-485B-AC70-A2B32303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9C"/>
  </w:style>
  <w:style w:type="paragraph" w:styleId="Heading1">
    <w:name w:val="heading 1"/>
    <w:basedOn w:val="Normal"/>
    <w:next w:val="Normal"/>
    <w:link w:val="Heading1Char"/>
    <w:uiPriority w:val="9"/>
    <w:qFormat/>
    <w:rsid w:val="00D30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6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06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069C"/>
    <w:pPr>
      <w:ind w:left="720"/>
      <w:contextualSpacing/>
    </w:pPr>
  </w:style>
  <w:style w:type="character" w:customStyle="1" w:styleId="Heading3Char">
    <w:name w:val="Heading 3 Char"/>
    <w:basedOn w:val="DefaultParagraphFont"/>
    <w:link w:val="Heading3"/>
    <w:uiPriority w:val="9"/>
    <w:rsid w:val="00066F2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053AE"/>
    <w:rPr>
      <w:color w:val="0000FF"/>
      <w:u w:val="single"/>
    </w:rPr>
  </w:style>
  <w:style w:type="character" w:styleId="BookTitle">
    <w:name w:val="Book Title"/>
    <w:basedOn w:val="DefaultParagraphFont"/>
    <w:uiPriority w:val="33"/>
    <w:qFormat/>
    <w:rsid w:val="002212CA"/>
    <w:rPr>
      <w:b/>
      <w:bCs/>
      <w:i/>
      <w:iCs/>
      <w:spacing w:val="5"/>
    </w:rPr>
  </w:style>
  <w:style w:type="character" w:styleId="IntenseReference">
    <w:name w:val="Intense Reference"/>
    <w:basedOn w:val="DefaultParagraphFont"/>
    <w:uiPriority w:val="32"/>
    <w:qFormat/>
    <w:rsid w:val="002212CA"/>
    <w:rPr>
      <w:b/>
      <w:bCs/>
      <w:smallCaps/>
      <w:color w:val="5B9BD5" w:themeColor="accent1"/>
      <w:spacing w:val="5"/>
    </w:rPr>
  </w:style>
  <w:style w:type="paragraph" w:customStyle="1" w:styleId="gy">
    <w:name w:val="gy"/>
    <w:basedOn w:val="Normal"/>
    <w:rsid w:val="00266F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6F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399937">
      <w:bodyDiv w:val="1"/>
      <w:marLeft w:val="0"/>
      <w:marRight w:val="0"/>
      <w:marTop w:val="0"/>
      <w:marBottom w:val="0"/>
      <w:divBdr>
        <w:top w:val="none" w:sz="0" w:space="0" w:color="auto"/>
        <w:left w:val="none" w:sz="0" w:space="0" w:color="auto"/>
        <w:bottom w:val="none" w:sz="0" w:space="0" w:color="auto"/>
        <w:right w:val="none" w:sz="0" w:space="0" w:color="auto"/>
      </w:divBdr>
      <w:divsChild>
        <w:div w:id="1358852235">
          <w:marLeft w:val="0"/>
          <w:marRight w:val="0"/>
          <w:marTop w:val="0"/>
          <w:marBottom w:val="0"/>
          <w:divBdr>
            <w:top w:val="none" w:sz="0" w:space="0" w:color="auto"/>
            <w:left w:val="none" w:sz="0" w:space="0" w:color="auto"/>
            <w:bottom w:val="none" w:sz="0" w:space="0" w:color="auto"/>
            <w:right w:val="none" w:sz="0" w:space="0" w:color="auto"/>
          </w:divBdr>
        </w:div>
        <w:div w:id="948663238">
          <w:marLeft w:val="0"/>
          <w:marRight w:val="0"/>
          <w:marTop w:val="0"/>
          <w:marBottom w:val="0"/>
          <w:divBdr>
            <w:top w:val="none" w:sz="0" w:space="0" w:color="auto"/>
            <w:left w:val="none" w:sz="0" w:space="0" w:color="auto"/>
            <w:bottom w:val="none" w:sz="0" w:space="0" w:color="auto"/>
            <w:right w:val="none" w:sz="0" w:space="0" w:color="auto"/>
          </w:divBdr>
        </w:div>
        <w:div w:id="703869607">
          <w:marLeft w:val="0"/>
          <w:marRight w:val="0"/>
          <w:marTop w:val="0"/>
          <w:marBottom w:val="0"/>
          <w:divBdr>
            <w:top w:val="none" w:sz="0" w:space="0" w:color="auto"/>
            <w:left w:val="none" w:sz="0" w:space="0" w:color="auto"/>
            <w:bottom w:val="none" w:sz="0" w:space="0" w:color="auto"/>
            <w:right w:val="none" w:sz="0" w:space="0" w:color="auto"/>
          </w:divBdr>
        </w:div>
        <w:div w:id="1339498010">
          <w:marLeft w:val="0"/>
          <w:marRight w:val="0"/>
          <w:marTop w:val="0"/>
          <w:marBottom w:val="0"/>
          <w:divBdr>
            <w:top w:val="none" w:sz="0" w:space="0" w:color="auto"/>
            <w:left w:val="none" w:sz="0" w:space="0" w:color="auto"/>
            <w:bottom w:val="none" w:sz="0" w:space="0" w:color="auto"/>
            <w:right w:val="none" w:sz="0" w:space="0" w:color="auto"/>
          </w:divBdr>
        </w:div>
        <w:div w:id="1227572410">
          <w:marLeft w:val="0"/>
          <w:marRight w:val="0"/>
          <w:marTop w:val="0"/>
          <w:marBottom w:val="0"/>
          <w:divBdr>
            <w:top w:val="none" w:sz="0" w:space="0" w:color="auto"/>
            <w:left w:val="none" w:sz="0" w:space="0" w:color="auto"/>
            <w:bottom w:val="none" w:sz="0" w:space="0" w:color="auto"/>
            <w:right w:val="none" w:sz="0" w:space="0" w:color="auto"/>
          </w:divBdr>
        </w:div>
        <w:div w:id="1080559125">
          <w:marLeft w:val="0"/>
          <w:marRight w:val="0"/>
          <w:marTop w:val="0"/>
          <w:marBottom w:val="0"/>
          <w:divBdr>
            <w:top w:val="none" w:sz="0" w:space="0" w:color="auto"/>
            <w:left w:val="none" w:sz="0" w:space="0" w:color="auto"/>
            <w:bottom w:val="none" w:sz="0" w:space="0" w:color="auto"/>
            <w:right w:val="none" w:sz="0" w:space="0" w:color="auto"/>
          </w:divBdr>
        </w:div>
        <w:div w:id="1422533200">
          <w:marLeft w:val="0"/>
          <w:marRight w:val="0"/>
          <w:marTop w:val="0"/>
          <w:marBottom w:val="0"/>
          <w:divBdr>
            <w:top w:val="none" w:sz="0" w:space="0" w:color="auto"/>
            <w:left w:val="none" w:sz="0" w:space="0" w:color="auto"/>
            <w:bottom w:val="none" w:sz="0" w:space="0" w:color="auto"/>
            <w:right w:val="none" w:sz="0" w:space="0" w:color="auto"/>
          </w:divBdr>
        </w:div>
        <w:div w:id="1657605272">
          <w:marLeft w:val="0"/>
          <w:marRight w:val="0"/>
          <w:marTop w:val="0"/>
          <w:marBottom w:val="0"/>
          <w:divBdr>
            <w:top w:val="none" w:sz="0" w:space="0" w:color="auto"/>
            <w:left w:val="none" w:sz="0" w:space="0" w:color="auto"/>
            <w:bottom w:val="none" w:sz="0" w:space="0" w:color="auto"/>
            <w:right w:val="none" w:sz="0" w:space="0" w:color="auto"/>
          </w:divBdr>
        </w:div>
      </w:divsChild>
    </w:div>
    <w:div w:id="1004019153">
      <w:bodyDiv w:val="1"/>
      <w:marLeft w:val="0"/>
      <w:marRight w:val="0"/>
      <w:marTop w:val="0"/>
      <w:marBottom w:val="0"/>
      <w:divBdr>
        <w:top w:val="none" w:sz="0" w:space="0" w:color="auto"/>
        <w:left w:val="none" w:sz="0" w:space="0" w:color="auto"/>
        <w:bottom w:val="none" w:sz="0" w:space="0" w:color="auto"/>
        <w:right w:val="none" w:sz="0" w:space="0" w:color="auto"/>
      </w:divBdr>
    </w:div>
    <w:div w:id="1555582691">
      <w:bodyDiv w:val="1"/>
      <w:marLeft w:val="0"/>
      <w:marRight w:val="0"/>
      <w:marTop w:val="0"/>
      <w:marBottom w:val="0"/>
      <w:divBdr>
        <w:top w:val="none" w:sz="0" w:space="0" w:color="auto"/>
        <w:left w:val="none" w:sz="0" w:space="0" w:color="auto"/>
        <w:bottom w:val="none" w:sz="0" w:space="0" w:color="auto"/>
        <w:right w:val="none" w:sz="0" w:space="0" w:color="auto"/>
      </w:divBdr>
    </w:div>
    <w:div w:id="1713453768">
      <w:bodyDiv w:val="1"/>
      <w:marLeft w:val="0"/>
      <w:marRight w:val="0"/>
      <w:marTop w:val="0"/>
      <w:marBottom w:val="0"/>
      <w:divBdr>
        <w:top w:val="none" w:sz="0" w:space="0" w:color="auto"/>
        <w:left w:val="none" w:sz="0" w:space="0" w:color="auto"/>
        <w:bottom w:val="none" w:sz="0" w:space="0" w:color="auto"/>
        <w:right w:val="none" w:sz="0" w:space="0" w:color="auto"/>
      </w:divBdr>
      <w:divsChild>
        <w:div w:id="1668437661">
          <w:marLeft w:val="0"/>
          <w:marRight w:val="0"/>
          <w:marTop w:val="0"/>
          <w:marBottom w:val="0"/>
          <w:divBdr>
            <w:top w:val="none" w:sz="0" w:space="0" w:color="auto"/>
            <w:left w:val="none" w:sz="0" w:space="0" w:color="auto"/>
            <w:bottom w:val="none" w:sz="0" w:space="0" w:color="auto"/>
            <w:right w:val="none" w:sz="0" w:space="0" w:color="auto"/>
          </w:divBdr>
          <w:divsChild>
            <w:div w:id="1249776437">
              <w:marLeft w:val="0"/>
              <w:marRight w:val="0"/>
              <w:marTop w:val="0"/>
              <w:marBottom w:val="0"/>
              <w:divBdr>
                <w:top w:val="none" w:sz="0" w:space="0" w:color="auto"/>
                <w:left w:val="none" w:sz="0" w:space="0" w:color="auto"/>
                <w:bottom w:val="none" w:sz="0" w:space="0" w:color="auto"/>
                <w:right w:val="none" w:sz="0" w:space="0" w:color="auto"/>
              </w:divBdr>
              <w:divsChild>
                <w:div w:id="1073115609">
                  <w:marLeft w:val="0"/>
                  <w:marRight w:val="0"/>
                  <w:marTop w:val="100"/>
                  <w:marBottom w:val="100"/>
                  <w:divBdr>
                    <w:top w:val="none" w:sz="0" w:space="0" w:color="auto"/>
                    <w:left w:val="none" w:sz="0" w:space="0" w:color="auto"/>
                    <w:bottom w:val="none" w:sz="0" w:space="0" w:color="auto"/>
                    <w:right w:val="none" w:sz="0" w:space="0" w:color="auto"/>
                  </w:divBdr>
                  <w:divsChild>
                    <w:div w:id="1042704399">
                      <w:marLeft w:val="0"/>
                      <w:marRight w:val="0"/>
                      <w:marTop w:val="0"/>
                      <w:marBottom w:val="0"/>
                      <w:divBdr>
                        <w:top w:val="none" w:sz="0" w:space="0" w:color="auto"/>
                        <w:left w:val="none" w:sz="0" w:space="0" w:color="auto"/>
                        <w:bottom w:val="none" w:sz="0" w:space="0" w:color="auto"/>
                        <w:right w:val="none" w:sz="0" w:space="0" w:color="auto"/>
                      </w:divBdr>
                      <w:divsChild>
                        <w:div w:id="867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lweb.org/anthology/D14-1162" TargetMode="External"/><Relationship Id="rId5" Type="http://schemas.openxmlformats.org/officeDocument/2006/relationships/hyperlink" Target="https://pypi.org/project/pyfas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Taormina</dc:creator>
  <cp:keywords/>
  <dc:description/>
  <cp:lastModifiedBy>Arianna Taormina</cp:lastModifiedBy>
  <cp:revision>2</cp:revision>
  <dcterms:created xsi:type="dcterms:W3CDTF">2019-11-09T17:22:00Z</dcterms:created>
  <dcterms:modified xsi:type="dcterms:W3CDTF">2019-11-09T17:22:00Z</dcterms:modified>
</cp:coreProperties>
</file>