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BE0EA" w14:textId="77777777" w:rsidR="00EE0970" w:rsidRDefault="00EE0970">
      <w:pPr>
        <w:spacing w:after="200"/>
      </w:pPr>
    </w:p>
    <w:p w14:paraId="39603498" w14:textId="77777777" w:rsidR="00EE0970" w:rsidRDefault="00000000">
      <w:pPr>
        <w:spacing w:after="100"/>
      </w:pPr>
      <w:r>
        <w:rPr>
          <w:b/>
          <w:color w:val="76B900"/>
          <w:sz w:val="20"/>
        </w:rPr>
        <w:t>PRIVACY &amp; DATA PROTECTION</w:t>
      </w:r>
    </w:p>
    <w:p w14:paraId="3ACE7EEA" w14:textId="77777777" w:rsidR="00EE0970" w:rsidRDefault="00000000">
      <w:pPr>
        <w:pBdr>
          <w:bottom w:val="single" w:sz="18" w:space="8" w:color="76B900"/>
        </w:pBdr>
        <w:spacing w:after="100"/>
      </w:pPr>
      <w:r>
        <w:rPr>
          <w:b/>
          <w:color w:val="0B2545"/>
          <w:sz w:val="54"/>
        </w:rPr>
        <w:t>BexaVolt Privacy Policy</w:t>
      </w:r>
    </w:p>
    <w:p w14:paraId="2058C6CF" w14:textId="77777777" w:rsidR="000E0853" w:rsidRPr="000E0853" w:rsidRDefault="000E0853" w:rsidP="000E0853">
      <w:pPr>
        <w:spacing w:after="40"/>
        <w:rPr>
          <w:b/>
          <w:bCs/>
          <w:lang w:val="en-AU"/>
        </w:rPr>
      </w:pPr>
      <w:proofErr w:type="spellStart"/>
      <w:r>
        <w:rPr>
          <w:b/>
          <w:bCs/>
          <w:color w:val="0B2545"/>
          <w:lang w:val="en-AU"/>
        </w:rPr>
        <w:t>Oztronica</w:t>
      </w:r>
      <w:proofErr w:type="spellEnd"/>
      <w:r>
        <w:rPr>
          <w:b/>
          <w:bCs/>
          <w:color w:val="0B2545"/>
          <w:lang w:val="en-AU"/>
        </w:rPr>
        <w:t xml:space="preserve"> </w:t>
      </w:r>
      <w:r w:rsidRPr="000E0853">
        <w:rPr>
          <w:b/>
          <w:bCs/>
          <w:color w:val="0B2545"/>
          <w:lang w:val="en-AU"/>
        </w:rPr>
        <w:t xml:space="preserve">Pty Ltd trading as </w:t>
      </w:r>
      <w:proofErr w:type="spellStart"/>
      <w:r w:rsidRPr="000E0853">
        <w:rPr>
          <w:b/>
          <w:bCs/>
          <w:color w:val="0B2545"/>
          <w:lang w:val="en-AU"/>
        </w:rPr>
        <w:t>BexaVolt</w:t>
      </w:r>
      <w:proofErr w:type="spellEnd"/>
      <w:r w:rsidRPr="000E0853">
        <w:rPr>
          <w:b/>
          <w:color w:val="0B2545"/>
          <w:lang w:val="en-AU"/>
        </w:rPr>
        <w:br/>
      </w:r>
      <w:r w:rsidRPr="000E0853">
        <w:rPr>
          <w:b/>
          <w:bCs/>
          <w:color w:val="0B2545"/>
          <w:lang w:val="en-AU"/>
        </w:rPr>
        <w:t xml:space="preserve">ABN </w:t>
      </w:r>
      <w:r w:rsidRPr="000E0853">
        <w:rPr>
          <w:b/>
          <w:bCs/>
          <w:lang w:val="en-AU"/>
        </w:rPr>
        <w:t>46 943 680 088</w:t>
      </w:r>
    </w:p>
    <w:p w14:paraId="4B4C0B49" w14:textId="00C1FCEE" w:rsidR="000E0853" w:rsidRPr="000E0853" w:rsidRDefault="000E0853" w:rsidP="000E0853">
      <w:pPr>
        <w:spacing w:after="40"/>
        <w:rPr>
          <w:b/>
          <w:color w:val="0B2545"/>
          <w:lang w:val="en-AU"/>
        </w:rPr>
      </w:pPr>
      <w:r w:rsidRPr="000E0853">
        <w:rPr>
          <w:b/>
          <w:bCs/>
          <w:color w:val="0B2545"/>
          <w:lang w:val="en-AU"/>
        </w:rPr>
        <w:t>Last updated: 28 August 2026</w:t>
      </w:r>
    </w:p>
    <w:p w14:paraId="2514DC45" w14:textId="77777777" w:rsidR="00EE0970" w:rsidRDefault="00000000">
      <w:pPr>
        <w:keepNext/>
        <w:spacing w:before="200" w:after="240"/>
      </w:pPr>
      <w:r>
        <w:rPr>
          <w:color w:val="5F6B75"/>
        </w:rPr>
        <w:t xml:space="preserve">How </w:t>
      </w:r>
      <w:proofErr w:type="spellStart"/>
      <w:r>
        <w:rPr>
          <w:color w:val="5F6B75"/>
        </w:rPr>
        <w:t>BexaVolt</w:t>
      </w:r>
      <w:proofErr w:type="spellEnd"/>
      <w:r>
        <w:rPr>
          <w:color w:val="5F6B75"/>
        </w:rPr>
        <w:t xml:space="preserve"> collects, uses, protects and manages personal information under Australian privacy law.</w:t>
      </w:r>
    </w:p>
    <w:p w14:paraId="2C52FCB0" w14:textId="77777777" w:rsidR="00EE0970" w:rsidRDefault="00000000">
      <w:pPr>
        <w:pStyle w:val="Heading1"/>
      </w:pPr>
      <w:r>
        <w:t>1. About this policy</w:t>
      </w:r>
    </w:p>
    <w:p w14:paraId="06B4B991" w14:textId="77777777" w:rsidR="00EE0970" w:rsidRDefault="00000000">
      <w:r>
        <w:t>BexaVolt (</w:t>
      </w:r>
      <w:r>
        <w:rPr>
          <w:b/>
          <w:color w:val="0B2545"/>
        </w:rPr>
        <w:t>we</w:t>
      </w:r>
      <w:r>
        <w:t xml:space="preserve">, </w:t>
      </w:r>
      <w:r>
        <w:rPr>
          <w:b/>
          <w:color w:val="0B2545"/>
        </w:rPr>
        <w:t>us</w:t>
      </w:r>
      <w:r>
        <w:t xml:space="preserve"> or </w:t>
      </w:r>
      <w:r>
        <w:rPr>
          <w:b/>
          <w:color w:val="0B2545"/>
        </w:rPr>
        <w:t>our</w:t>
      </w:r>
      <w:r>
        <w:t>) respects your privacy and is committed to protecting your personal information.</w:t>
      </w:r>
    </w:p>
    <w:p w14:paraId="5E3FAA0B" w14:textId="77777777" w:rsidR="00EE0970" w:rsidRDefault="00000000">
      <w:r>
        <w:t>This Privacy Policy explains how we collect, hold, use and disclose personal information when you:</w:t>
      </w:r>
    </w:p>
    <w:p w14:paraId="4B6B54F1" w14:textId="77777777" w:rsidR="00EE0970" w:rsidRDefault="00000000">
      <w:pPr>
        <w:pStyle w:val="ListBullet"/>
      </w:pPr>
      <w:r>
        <w:t>visit or use our website;</w:t>
      </w:r>
    </w:p>
    <w:p w14:paraId="6FA67F6F" w14:textId="77777777" w:rsidR="00EE0970" w:rsidRDefault="00000000">
      <w:pPr>
        <w:pStyle w:val="ListBullet"/>
      </w:pPr>
      <w:r>
        <w:t>request a quote or installation assessment;</w:t>
      </w:r>
    </w:p>
    <w:p w14:paraId="6173B604" w14:textId="77777777" w:rsidR="00EE0970" w:rsidRDefault="00000000">
      <w:pPr>
        <w:pStyle w:val="ListBullet"/>
      </w:pPr>
      <w:r>
        <w:t>purchase an EV charger, installation service or related product;</w:t>
      </w:r>
    </w:p>
    <w:p w14:paraId="2F1A987D" w14:textId="77777777" w:rsidR="00EE0970" w:rsidRDefault="00000000">
      <w:pPr>
        <w:pStyle w:val="ListBullet"/>
      </w:pPr>
      <w:r>
        <w:t>create or use an account;</w:t>
      </w:r>
    </w:p>
    <w:p w14:paraId="2A58AF81" w14:textId="77777777" w:rsidR="00EE0970" w:rsidRDefault="00000000">
      <w:pPr>
        <w:pStyle w:val="ListBullet"/>
      </w:pPr>
      <w:r>
        <w:t>contact our sales, installation or support teams;</w:t>
      </w:r>
    </w:p>
    <w:p w14:paraId="2751B544" w14:textId="77777777" w:rsidR="00EE0970" w:rsidRDefault="00000000">
      <w:pPr>
        <w:pStyle w:val="ListBullet"/>
      </w:pPr>
      <w:r>
        <w:t>participate in a promotion, survey or event;</w:t>
      </w:r>
    </w:p>
    <w:p w14:paraId="04A3BD89" w14:textId="77777777" w:rsidR="00EE0970" w:rsidRDefault="00000000">
      <w:pPr>
        <w:pStyle w:val="ListBullet"/>
      </w:pPr>
      <w:r>
        <w:t>apply to work with us; or</w:t>
      </w:r>
    </w:p>
    <w:p w14:paraId="18AADD5B" w14:textId="77777777" w:rsidR="00EE0970" w:rsidRDefault="00000000">
      <w:pPr>
        <w:pStyle w:val="ListBullet"/>
      </w:pPr>
      <w:r>
        <w:t>otherwise interact with BexaVolt.</w:t>
      </w:r>
    </w:p>
    <w:p w14:paraId="6DFAA274" w14:textId="77777777" w:rsidR="00EE0970" w:rsidRDefault="00000000">
      <w:r>
        <w:t xml:space="preserve">We manage personal information in accordance with the </w:t>
      </w:r>
      <w:r>
        <w:rPr>
          <w:b/>
          <w:color w:val="0B2545"/>
        </w:rPr>
        <w:t>Privacy Act 1988 (Cth)</w:t>
      </w:r>
      <w:r>
        <w:t xml:space="preserve"> and the </w:t>
      </w:r>
      <w:r>
        <w:rPr>
          <w:b/>
          <w:color w:val="0B2545"/>
        </w:rPr>
        <w:t>Australian Privacy Principles (APPs)</w:t>
      </w:r>
      <w:r>
        <w:t xml:space="preserve"> where they apply.</w:t>
      </w:r>
    </w:p>
    <w:p w14:paraId="43373766" w14:textId="77777777" w:rsidR="00EE0970" w:rsidRDefault="00000000">
      <w:pPr>
        <w:pStyle w:val="Heading1"/>
      </w:pPr>
      <w:r>
        <w:t>2. What is personal information?</w:t>
      </w:r>
    </w:p>
    <w:p w14:paraId="38551640" w14:textId="77777777" w:rsidR="00EE0970" w:rsidRDefault="00000000">
      <w:r>
        <w:t>Personal information is information or an opinion about an identified individual, or an individual who is reasonably identifiable, whether or not the information is true or recorded in a material form.</w:t>
      </w:r>
    </w:p>
    <w:p w14:paraId="3343790E" w14:textId="77777777" w:rsidR="00EE0970" w:rsidRDefault="00000000">
      <w:r>
        <w:t>Sensitive information is a category of personal information that receives a higher level of protection under Australian privacy law. It may include information about a person’s health, racial or ethnic origin, political opinions, religious beliefs, professional or trade association membership, sexual orientation, criminal record or biometric information.</w:t>
      </w:r>
    </w:p>
    <w:p w14:paraId="3E87E5D4" w14:textId="77777777" w:rsidR="00EE0970" w:rsidRDefault="00000000">
      <w:r>
        <w:t>We do not ordinarily request sensitive information. If we need to collect it, we will obtain consent unless collection is otherwise permitted or required by law.</w:t>
      </w:r>
    </w:p>
    <w:p w14:paraId="7E88C463" w14:textId="77777777" w:rsidR="00EE0970" w:rsidRDefault="00000000">
      <w:pPr>
        <w:pStyle w:val="Heading1"/>
      </w:pPr>
      <w:r>
        <w:lastRenderedPageBreak/>
        <w:t>3. Personal information we collect</w:t>
      </w:r>
    </w:p>
    <w:p w14:paraId="5FE30A04" w14:textId="77777777" w:rsidR="00EE0970" w:rsidRDefault="00000000">
      <w:r>
        <w:t>Depending on how you interact with us, we may collect:</w:t>
      </w:r>
    </w:p>
    <w:p w14:paraId="240425A1" w14:textId="77777777" w:rsidR="00EE0970" w:rsidRDefault="00000000">
      <w:pPr>
        <w:pStyle w:val="ListBullet"/>
      </w:pPr>
      <w:r>
        <w:rPr>
          <w:b/>
          <w:color w:val="0B2545"/>
        </w:rPr>
        <w:t>Identity information:</w:t>
      </w:r>
      <w:r>
        <w:t xml:space="preserve"> your name, title, date of birth, job title and, where reasonably necessary, identification documents or photographs.</w:t>
      </w:r>
    </w:p>
    <w:p w14:paraId="4E2453B9" w14:textId="77777777" w:rsidR="00EE0970" w:rsidRDefault="00000000">
      <w:pPr>
        <w:pStyle w:val="ListBullet"/>
      </w:pPr>
      <w:r>
        <w:rPr>
          <w:b/>
          <w:color w:val="0B2545"/>
        </w:rPr>
        <w:t>Contact information:</w:t>
      </w:r>
      <w:r>
        <w:t xml:space="preserve"> your residential, installation, billing or delivery address, email address and telephone number.</w:t>
      </w:r>
    </w:p>
    <w:p w14:paraId="62ACCFEC" w14:textId="77777777" w:rsidR="00EE0970" w:rsidRDefault="00000000">
      <w:pPr>
        <w:pStyle w:val="ListBullet"/>
      </w:pPr>
      <w:r>
        <w:rPr>
          <w:b/>
          <w:color w:val="0B2545"/>
        </w:rPr>
        <w:t>Property and installation information:</w:t>
      </w:r>
      <w:r>
        <w:t xml:space="preserve"> details about your property, electrical supply, switchboard, solar or battery system, parking location, proposed charger location, vehicle and charging requirements, photographs, plans and information needed to assess or complete an installation.</w:t>
      </w:r>
    </w:p>
    <w:p w14:paraId="1AB18A45" w14:textId="77777777" w:rsidR="00EE0970" w:rsidRDefault="00000000">
      <w:pPr>
        <w:pStyle w:val="ListBullet"/>
      </w:pPr>
      <w:r>
        <w:rPr>
          <w:b/>
          <w:color w:val="0B2545"/>
        </w:rPr>
        <w:t>Account information:</w:t>
      </w:r>
      <w:r>
        <w:t xml:space="preserve"> login details, account preferences and records associated with your BexaVolt account.</w:t>
      </w:r>
    </w:p>
    <w:p w14:paraId="2812445F" w14:textId="77777777" w:rsidR="00EE0970" w:rsidRDefault="00000000">
      <w:pPr>
        <w:pStyle w:val="ListBullet"/>
      </w:pPr>
      <w:r>
        <w:rPr>
          <w:b/>
          <w:color w:val="0B2545"/>
        </w:rPr>
        <w:t>Payment information:</w:t>
      </w:r>
      <w:r>
        <w:t xml:space="preserve"> billing details and transaction records. Payment card or bank details may be collected and processed by our payment service providers rather than stored directly by us.</w:t>
      </w:r>
    </w:p>
    <w:p w14:paraId="5FD5B90A" w14:textId="77777777" w:rsidR="00EE0970" w:rsidRDefault="00000000">
      <w:pPr>
        <w:pStyle w:val="ListBullet"/>
      </w:pPr>
      <w:r>
        <w:rPr>
          <w:b/>
          <w:color w:val="0B2545"/>
        </w:rPr>
        <w:t>Purchase and service information:</w:t>
      </w:r>
      <w:r>
        <w:t xml:space="preserve"> products and services requested or purchased, quotes, appointments, installations, warranties, support requests and communications with us.</w:t>
      </w:r>
    </w:p>
    <w:p w14:paraId="2528AE3E" w14:textId="77777777" w:rsidR="00EE0970" w:rsidRDefault="00000000">
      <w:pPr>
        <w:pStyle w:val="ListBullet"/>
      </w:pPr>
      <w:r>
        <w:rPr>
          <w:b/>
          <w:color w:val="0B2545"/>
        </w:rPr>
        <w:t>Technical and usage information:</w:t>
      </w:r>
      <w:r>
        <w:t xml:space="preserve"> IP address, browser and device information, operating system, network information, cookie identifiers, referring pages, website activity, page views, session information and interactions with our online services.</w:t>
      </w:r>
    </w:p>
    <w:p w14:paraId="24B152CC" w14:textId="77777777" w:rsidR="00EE0970" w:rsidRDefault="00000000">
      <w:pPr>
        <w:pStyle w:val="ListBullet"/>
      </w:pPr>
      <w:r>
        <w:rPr>
          <w:b/>
          <w:color w:val="0B2545"/>
        </w:rPr>
        <w:t>Marketing and communication preferences:</w:t>
      </w:r>
      <w:r>
        <w:t xml:space="preserve"> whether you wish to receive marketing, the channels you prefer and your interactions with our communications.</w:t>
      </w:r>
    </w:p>
    <w:p w14:paraId="41C22085" w14:textId="77777777" w:rsidR="00EE0970" w:rsidRDefault="00000000">
      <w:pPr>
        <w:pStyle w:val="ListBullet"/>
      </w:pPr>
      <w:r>
        <w:rPr>
          <w:b/>
          <w:color w:val="0B2545"/>
        </w:rPr>
        <w:t>Professional information:</w:t>
      </w:r>
      <w:r>
        <w:t xml:space="preserve"> employment history, qualifications, licences, references and other information provided when applying for a role or seeking to work with us as a contractor or installer.</w:t>
      </w:r>
    </w:p>
    <w:p w14:paraId="4F6661F0" w14:textId="77777777" w:rsidR="00EE0970" w:rsidRDefault="00000000">
      <w:pPr>
        <w:pStyle w:val="ListBullet"/>
      </w:pPr>
      <w:r>
        <w:rPr>
          <w:b/>
          <w:color w:val="0B2545"/>
        </w:rPr>
        <w:t>Other information:</w:t>
      </w:r>
      <w:r>
        <w:t xml:space="preserve"> information you choose to provide in enquiries, surveys, competitions, promotions, reviews or other communications.</w:t>
      </w:r>
    </w:p>
    <w:p w14:paraId="25C802F0" w14:textId="77777777" w:rsidR="00EE0970" w:rsidRDefault="00000000">
      <w:r>
        <w:t>If you do not provide information we reasonably require, we may be unable to prepare an accurate quote, process an order, arrange an installation, provide support or deliver another requested service.</w:t>
      </w:r>
    </w:p>
    <w:p w14:paraId="0525875C" w14:textId="77777777" w:rsidR="00EE0970" w:rsidRDefault="00000000">
      <w:pPr>
        <w:pStyle w:val="Heading1"/>
      </w:pPr>
      <w:r>
        <w:t>4. How we collect personal information</w:t>
      </w:r>
    </w:p>
    <w:p w14:paraId="0BC6838E" w14:textId="77777777" w:rsidR="00EE0970" w:rsidRDefault="00000000">
      <w:r>
        <w:t>We may collect personal information:</w:t>
      </w:r>
    </w:p>
    <w:p w14:paraId="59B19BBA" w14:textId="77777777" w:rsidR="00EE0970" w:rsidRDefault="00000000">
      <w:pPr>
        <w:pStyle w:val="ListBullet"/>
      </w:pPr>
      <w:r>
        <w:rPr>
          <w:b/>
          <w:color w:val="0B2545"/>
        </w:rPr>
        <w:t>directly from you</w:t>
      </w:r>
      <w:r>
        <w:t>, including through our website, quote and contact forms, account registration, telephone calls, emails, orders, installation assessments and support requests;</w:t>
      </w:r>
    </w:p>
    <w:p w14:paraId="0DB010CE" w14:textId="77777777" w:rsidR="00EE0970" w:rsidRDefault="00000000">
      <w:pPr>
        <w:pStyle w:val="ListBullet"/>
      </w:pPr>
      <w:r>
        <w:rPr>
          <w:b/>
          <w:color w:val="0B2545"/>
        </w:rPr>
        <w:t>automatically</w:t>
      </w:r>
      <w:r>
        <w:t>, when you use our website or digital services, including through cookies, pixels, analytics tools and similar technologies;</w:t>
      </w:r>
    </w:p>
    <w:p w14:paraId="36816755" w14:textId="77777777" w:rsidR="00EE0970" w:rsidRDefault="00000000">
      <w:pPr>
        <w:pStyle w:val="ListBullet"/>
      </w:pPr>
      <w:r>
        <w:rPr>
          <w:b/>
          <w:color w:val="0B2545"/>
        </w:rPr>
        <w:t>from authorised representatives</w:t>
      </w:r>
      <w:r>
        <w:t>, such as a family member, employer, property manager, builder, electrician or installer acting on your behalf;</w:t>
      </w:r>
    </w:p>
    <w:p w14:paraId="1D660012" w14:textId="77777777" w:rsidR="00EE0970" w:rsidRDefault="00000000">
      <w:pPr>
        <w:pStyle w:val="ListBullet"/>
      </w:pPr>
      <w:r>
        <w:rPr>
          <w:b/>
          <w:color w:val="0B2545"/>
        </w:rPr>
        <w:t>from service providers and business partners</w:t>
      </w:r>
      <w:r>
        <w:t>, including payment providers, delivery companies, installers, marketing platforms and analytics providers;</w:t>
      </w:r>
    </w:p>
    <w:p w14:paraId="6D1D845C" w14:textId="77777777" w:rsidR="00EE0970" w:rsidRDefault="00000000">
      <w:pPr>
        <w:pStyle w:val="ListBullet"/>
      </w:pPr>
      <w:r>
        <w:rPr>
          <w:b/>
          <w:color w:val="0B2545"/>
        </w:rPr>
        <w:t>from publicly available sources</w:t>
      </w:r>
      <w:r>
        <w:t>, where lawful and reasonably necessary; and</w:t>
      </w:r>
    </w:p>
    <w:p w14:paraId="206BA4C0" w14:textId="77777777" w:rsidR="00EE0970" w:rsidRDefault="00000000">
      <w:pPr>
        <w:pStyle w:val="ListBullet"/>
      </w:pPr>
      <w:r>
        <w:rPr>
          <w:b/>
          <w:color w:val="0B2545"/>
        </w:rPr>
        <w:lastRenderedPageBreak/>
        <w:t>from recruitment agencies, referees or professional networks</w:t>
      </w:r>
      <w:r>
        <w:t xml:space="preserve"> if you apply to work with us.</w:t>
      </w:r>
    </w:p>
    <w:p w14:paraId="5C9C1FCE" w14:textId="77777777" w:rsidR="00EE0970" w:rsidRDefault="00000000">
      <w:r>
        <w:t>Where practicable, we will collect personal information directly from you. If you give us personal information about another person, you must have authority to do so and, where appropriate, make this Privacy Policy available to them.</w:t>
      </w:r>
    </w:p>
    <w:p w14:paraId="6C7D1BAB" w14:textId="77777777" w:rsidR="00EE0970" w:rsidRDefault="00000000">
      <w:pPr>
        <w:pStyle w:val="Heading1"/>
      </w:pPr>
      <w:r>
        <w:t>5. Why we collect, hold, use and disclose personal information</w:t>
      </w:r>
    </w:p>
    <w:p w14:paraId="169B564D" w14:textId="77777777" w:rsidR="00EE0970" w:rsidRDefault="00000000">
      <w:r>
        <w:t>We may handle personal information to:</w:t>
      </w:r>
    </w:p>
    <w:p w14:paraId="604A8018" w14:textId="77777777" w:rsidR="00EE0970" w:rsidRDefault="00000000">
      <w:pPr>
        <w:pStyle w:val="ListBullet"/>
      </w:pPr>
      <w:r>
        <w:t>respond to enquiries and provide information about our products and services;</w:t>
      </w:r>
    </w:p>
    <w:p w14:paraId="2520F46F" w14:textId="77777777" w:rsidR="00EE0970" w:rsidRDefault="00000000">
      <w:pPr>
        <w:pStyle w:val="ListBullet"/>
      </w:pPr>
      <w:r>
        <w:t>prepare quotes and assess EV charger, electrical, solar and installation requirements;</w:t>
      </w:r>
    </w:p>
    <w:p w14:paraId="7C4E0662" w14:textId="77777777" w:rsidR="00EE0970" w:rsidRDefault="00000000">
      <w:pPr>
        <w:pStyle w:val="ListBullet"/>
      </w:pPr>
      <w:r>
        <w:t>process orders, payments, deliveries, appointments, installations, warranties and returns;</w:t>
      </w:r>
    </w:p>
    <w:p w14:paraId="5857E96B" w14:textId="77777777" w:rsidR="00EE0970" w:rsidRDefault="00000000">
      <w:pPr>
        <w:pStyle w:val="ListBullet"/>
      </w:pPr>
      <w:r>
        <w:t>create and administer customer, installer or business accounts;</w:t>
      </w:r>
    </w:p>
    <w:p w14:paraId="3FA2859D" w14:textId="77777777" w:rsidR="00EE0970" w:rsidRDefault="00000000">
      <w:pPr>
        <w:pStyle w:val="ListBullet"/>
      </w:pPr>
      <w:r>
        <w:t>provide customer service, technical support, maintenance and safety communications;</w:t>
      </w:r>
    </w:p>
    <w:p w14:paraId="58ECA669" w14:textId="77777777" w:rsidR="00EE0970" w:rsidRDefault="00000000">
      <w:pPr>
        <w:pStyle w:val="ListBullet"/>
      </w:pPr>
      <w:r>
        <w:t>verify the identity, qualifications, licences or authority of customers, contractors and installers where necessary;</w:t>
      </w:r>
    </w:p>
    <w:p w14:paraId="09B8E3D6" w14:textId="77777777" w:rsidR="00EE0970" w:rsidRDefault="00000000">
      <w:pPr>
        <w:pStyle w:val="ListBullet"/>
      </w:pPr>
      <w:r>
        <w:t>communicate about orders, appointments, installations, products, services and account matters;</w:t>
      </w:r>
    </w:p>
    <w:p w14:paraId="15094C7B" w14:textId="77777777" w:rsidR="00EE0970" w:rsidRDefault="00000000">
      <w:pPr>
        <w:pStyle w:val="ListBullet"/>
      </w:pPr>
      <w:r>
        <w:t>personalise and improve our website, products, services and customer experience;</w:t>
      </w:r>
    </w:p>
    <w:p w14:paraId="20C7C5F4" w14:textId="77777777" w:rsidR="00EE0970" w:rsidRDefault="00000000">
      <w:pPr>
        <w:pStyle w:val="ListBullet"/>
      </w:pPr>
      <w:r>
        <w:t>conduct analytics, research, quality assurance, training and business planning;</w:t>
      </w:r>
    </w:p>
    <w:p w14:paraId="2B01EF1E" w14:textId="77777777" w:rsidR="00EE0970" w:rsidRDefault="00000000">
      <w:pPr>
        <w:pStyle w:val="ListBullet"/>
      </w:pPr>
      <w:r>
        <w:t>send marketing communications where permitted by law and consistent with your preferences;</w:t>
      </w:r>
    </w:p>
    <w:p w14:paraId="043F24B3" w14:textId="77777777" w:rsidR="00EE0970" w:rsidRDefault="00000000">
      <w:pPr>
        <w:pStyle w:val="ListBullet"/>
      </w:pPr>
      <w:r>
        <w:t>administer surveys, promotions, competitions or events;</w:t>
      </w:r>
    </w:p>
    <w:p w14:paraId="056F8F7E" w14:textId="77777777" w:rsidR="00EE0970" w:rsidRDefault="00000000">
      <w:pPr>
        <w:pStyle w:val="ListBullet"/>
      </w:pPr>
      <w:r>
        <w:t>detect, investigate and prevent fraud, misuse, security incidents and unlawful activity;</w:t>
      </w:r>
    </w:p>
    <w:p w14:paraId="23E08B8C" w14:textId="77777777" w:rsidR="00EE0970" w:rsidRDefault="00000000">
      <w:pPr>
        <w:pStyle w:val="ListBullet"/>
      </w:pPr>
      <w:r>
        <w:t>consider employment, contractor or installer applications;</w:t>
      </w:r>
    </w:p>
    <w:p w14:paraId="78564B3A" w14:textId="77777777" w:rsidR="00EE0970" w:rsidRDefault="00000000">
      <w:pPr>
        <w:pStyle w:val="ListBullet"/>
      </w:pPr>
      <w:r>
        <w:t>manage disputes, complaints, insurance claims and legal proceedings;</w:t>
      </w:r>
    </w:p>
    <w:p w14:paraId="2190FA51" w14:textId="77777777" w:rsidR="00EE0970" w:rsidRDefault="00000000">
      <w:pPr>
        <w:pStyle w:val="ListBullet"/>
      </w:pPr>
      <w:r>
        <w:t>comply with legal, regulatory, taxation, accounting, safety and reporting obligations; and</w:t>
      </w:r>
    </w:p>
    <w:p w14:paraId="51DFADD9" w14:textId="77777777" w:rsidR="00EE0970" w:rsidRDefault="00000000">
      <w:pPr>
        <w:pStyle w:val="ListBullet"/>
      </w:pPr>
      <w:r>
        <w:t>protect the rights, property, safety and security of BexaVolt, our customers, our personnel and others.</w:t>
      </w:r>
    </w:p>
    <w:p w14:paraId="0D1D2F0F" w14:textId="77777777" w:rsidR="00EE0970" w:rsidRDefault="00000000">
      <w:r>
        <w:t>We may also use or disclose personal information for another purpose where you have consented or where Australian law permits or requires us to do so.</w:t>
      </w:r>
    </w:p>
    <w:p w14:paraId="33A30208" w14:textId="77777777" w:rsidR="00EE0970" w:rsidRDefault="00000000">
      <w:pPr>
        <w:pStyle w:val="Heading1"/>
      </w:pPr>
      <w:r>
        <w:t>6. Direct marketing</w:t>
      </w:r>
    </w:p>
    <w:p w14:paraId="0F91AD7F" w14:textId="77777777" w:rsidR="00EE0970" w:rsidRDefault="00000000">
      <w:r>
        <w:t>With your consent or where otherwise permitted by law, we may send you information about BexaVolt products, services, offers, events or charging solutions that may interest you.</w:t>
      </w:r>
    </w:p>
    <w:p w14:paraId="62B9AAA4" w14:textId="77777777" w:rsidR="00EE0970" w:rsidRDefault="00000000">
      <w:r>
        <w:t>You can unsubscribe at any time by using the unsubscribe link in an email, following the opt-out instructions in the communication, or contacting us using the details in section 17.</w:t>
      </w:r>
    </w:p>
    <w:p w14:paraId="07D436B0" w14:textId="77777777" w:rsidR="00EE0970" w:rsidRDefault="00000000">
      <w:r>
        <w:t>We may still send non-marketing messages that are necessary to provide a product or service, such as order, installation, safety, warranty or account communications.</w:t>
      </w:r>
    </w:p>
    <w:p w14:paraId="7342C0FF" w14:textId="77777777" w:rsidR="00EE0970" w:rsidRDefault="00000000">
      <w:pPr>
        <w:pStyle w:val="Heading1"/>
      </w:pPr>
      <w:r>
        <w:lastRenderedPageBreak/>
        <w:t>7. Who we disclose personal information to</w:t>
      </w:r>
    </w:p>
    <w:p w14:paraId="62F2E647" w14:textId="77777777" w:rsidR="00EE0970" w:rsidRDefault="00000000">
      <w:r>
        <w:t>We may disclose personal information to:</w:t>
      </w:r>
    </w:p>
    <w:p w14:paraId="1B792483" w14:textId="77777777" w:rsidR="00EE0970" w:rsidRDefault="00000000">
      <w:pPr>
        <w:pStyle w:val="ListBullet"/>
      </w:pPr>
      <w:r>
        <w:t>our employees, contractors, related entities and authorised representatives;</w:t>
      </w:r>
    </w:p>
    <w:p w14:paraId="117A6C97" w14:textId="77777777" w:rsidR="00EE0970" w:rsidRDefault="00000000">
      <w:pPr>
        <w:pStyle w:val="ListBullet"/>
      </w:pPr>
      <w:r>
        <w:t>licensed electricians, installers, assessors and other service providers involved in supplying or installing your charger;</w:t>
      </w:r>
    </w:p>
    <w:p w14:paraId="20A49CC6" w14:textId="77777777" w:rsidR="00EE0970" w:rsidRDefault="00000000">
      <w:pPr>
        <w:pStyle w:val="ListBullet"/>
      </w:pPr>
      <w:r>
        <w:t>payment processors, banks and payment-system operators;</w:t>
      </w:r>
    </w:p>
    <w:p w14:paraId="661F0915" w14:textId="77777777" w:rsidR="00EE0970" w:rsidRDefault="00000000">
      <w:pPr>
        <w:pStyle w:val="ListBullet"/>
      </w:pPr>
      <w:r>
        <w:t>delivery, freight, warehousing and logistics providers;</w:t>
      </w:r>
    </w:p>
    <w:p w14:paraId="4FAC4A76" w14:textId="77777777" w:rsidR="00EE0970" w:rsidRDefault="00000000">
      <w:pPr>
        <w:pStyle w:val="ListBullet"/>
      </w:pPr>
      <w:r>
        <w:t>cloud hosting, data storage, website, CRM, communications, cybersecurity and IT-support providers;</w:t>
      </w:r>
    </w:p>
    <w:p w14:paraId="1FB176EC" w14:textId="77777777" w:rsidR="00EE0970" w:rsidRDefault="00000000">
      <w:pPr>
        <w:pStyle w:val="ListBullet"/>
      </w:pPr>
      <w:r>
        <w:t>analytics, advertising and marketing providers;</w:t>
      </w:r>
    </w:p>
    <w:p w14:paraId="762BFE58" w14:textId="77777777" w:rsidR="00EE0970" w:rsidRDefault="00000000">
      <w:pPr>
        <w:pStyle w:val="ListBullet"/>
      </w:pPr>
      <w:r>
        <w:t>product manufacturers, distributors and warranty or technical-support providers;</w:t>
      </w:r>
    </w:p>
    <w:p w14:paraId="10C9622B" w14:textId="77777777" w:rsidR="00EE0970" w:rsidRDefault="00000000">
      <w:pPr>
        <w:pStyle w:val="ListBullet"/>
      </w:pPr>
      <w:r>
        <w:t>professional advisers, including lawyers, accountants, auditors, insurers and brokers;</w:t>
      </w:r>
    </w:p>
    <w:p w14:paraId="18C7CA30" w14:textId="77777777" w:rsidR="00EE0970" w:rsidRDefault="00000000">
      <w:pPr>
        <w:pStyle w:val="ListBullet"/>
      </w:pPr>
      <w:r>
        <w:t>recruitment agencies, referees and background-check providers;</w:t>
      </w:r>
    </w:p>
    <w:p w14:paraId="43A4609D" w14:textId="77777777" w:rsidR="00EE0970" w:rsidRDefault="00000000">
      <w:pPr>
        <w:pStyle w:val="ListBullet"/>
      </w:pPr>
      <w:r>
        <w:t>parties involved in a proposed or completed sale, merger, restructure or transfer of all or part of our business or assets;</w:t>
      </w:r>
    </w:p>
    <w:p w14:paraId="141B4453" w14:textId="77777777" w:rsidR="00EE0970" w:rsidRDefault="00000000">
      <w:pPr>
        <w:pStyle w:val="ListBullet"/>
      </w:pPr>
      <w:r>
        <w:t>courts, tribunals, regulators, government agencies and law-enforcement bodies where required or authorised by law; and</w:t>
      </w:r>
    </w:p>
    <w:p w14:paraId="7518DD18" w14:textId="77777777" w:rsidR="00EE0970" w:rsidRDefault="00000000">
      <w:pPr>
        <w:pStyle w:val="ListBullet"/>
      </w:pPr>
      <w:r>
        <w:t>other parties with your consent or at your direction.</w:t>
      </w:r>
    </w:p>
    <w:p w14:paraId="55E6E3B8" w14:textId="77777777" w:rsidR="00EE0970" w:rsidRDefault="00000000">
      <w:r>
        <w:t>We require service providers to handle personal information appropriately and only for authorised purposes.</w:t>
      </w:r>
    </w:p>
    <w:p w14:paraId="15BAE961" w14:textId="77777777" w:rsidR="00EE0970" w:rsidRDefault="00000000">
      <w:pPr>
        <w:pStyle w:val="Heading1"/>
      </w:pPr>
      <w:r>
        <w:t>8. Payment providers</w:t>
      </w:r>
    </w:p>
    <w:p w14:paraId="3E97F86B" w14:textId="77777777" w:rsidR="00EE0970" w:rsidRDefault="00000000">
      <w:r>
        <w:t>Payments may be processed by third-party payment providers. Those providers may collect and process payment-card, bank-account and transaction information under their own privacy policies and security standards. BexaVolt may receive confirmation and transaction information but may not receive or retain complete payment-card details.</w:t>
      </w:r>
    </w:p>
    <w:p w14:paraId="6721F3F7" w14:textId="77777777" w:rsidR="00EE0970" w:rsidRDefault="00000000">
      <w:pPr>
        <w:pStyle w:val="Heading1"/>
      </w:pPr>
      <w:r>
        <w:t>9. Overseas disclosure and storage</w:t>
      </w:r>
    </w:p>
    <w:p w14:paraId="1C99356E" w14:textId="77777777" w:rsidR="00EE0970" w:rsidRDefault="00000000">
      <w:r>
        <w:t>Some of our technology, analytics, payment, communications or support providers may store or process personal information outside Australia. The countries involved may vary depending on the provider and service used.</w:t>
      </w:r>
    </w:p>
    <w:p w14:paraId="3CA3899D" w14:textId="77777777" w:rsidR="00EE0970" w:rsidRDefault="00000000">
      <w:r>
        <w:t>Where we disclose personal information to an overseas recipient, we will take reasonable steps required by the APPs to ensure that the recipient handles the information consistently with Australian privacy law, unless an exception applies.</w:t>
      </w:r>
    </w:p>
    <w:p w14:paraId="68E31EE7" w14:textId="77777777" w:rsidR="00EE0970" w:rsidRDefault="00000000">
      <w:r>
        <w:t>For a current list of countries in which our service providers are likely to handle personal information, please contact our Privacy Officer.</w:t>
      </w:r>
    </w:p>
    <w:p w14:paraId="6C258012" w14:textId="77777777" w:rsidR="00EE0970" w:rsidRDefault="00000000">
      <w:pPr>
        <w:pStyle w:val="Heading1"/>
      </w:pPr>
      <w:r>
        <w:lastRenderedPageBreak/>
        <w:t>10. Cookies and analytics</w:t>
      </w:r>
    </w:p>
    <w:p w14:paraId="75AF31EA" w14:textId="77777777" w:rsidR="00EE0970" w:rsidRDefault="00000000">
      <w:r>
        <w:t>Our website may use cookies, pixels and similar technologies to operate essential website functions, remember preferences, understand traffic and performance, improve our services, measure marketing effectiveness and personalise advertising where permitted.</w:t>
      </w:r>
    </w:p>
    <w:p w14:paraId="5D1AD61E" w14:textId="77777777" w:rsidR="00EE0970" w:rsidRDefault="00000000">
      <w:r>
        <w:t>We may use third-party analytics and advertising services. These providers may collect information about your use of our website and other websites under their own privacy policies.</w:t>
      </w:r>
    </w:p>
    <w:p w14:paraId="69951D54" w14:textId="77777777" w:rsidR="00EE0970" w:rsidRDefault="00000000">
      <w:r>
        <w:t>You can control cookies through your browser or device settings. Blocking some cookies may affect the operation or availability of parts of our website. Where required, we will provide cookie choices through our website.</w:t>
      </w:r>
    </w:p>
    <w:p w14:paraId="189316F4" w14:textId="77777777" w:rsidR="00EE0970" w:rsidRDefault="00000000">
      <w:pPr>
        <w:pStyle w:val="Heading1"/>
      </w:pPr>
      <w:r>
        <w:t>11. Security and retention</w:t>
      </w:r>
    </w:p>
    <w:p w14:paraId="5DE456A5" w14:textId="77777777" w:rsidR="00EE0970" w:rsidRDefault="00000000">
      <w:r>
        <w:t>We take reasonable technical and organisational steps to protect personal information from misuse, interference, loss and unauthorised access, modification or disclosure. These measures may include access controls, staff training, secure service providers, authentication, monitoring, backups and other safeguards appropriate to the nature of the information and our operations.</w:t>
      </w:r>
    </w:p>
    <w:p w14:paraId="1BDCE723" w14:textId="77777777" w:rsidR="00EE0970" w:rsidRDefault="00000000">
      <w:r>
        <w:t>No transmission or storage system is completely secure. You should take reasonable care when sending information online and protect your account credentials.</w:t>
      </w:r>
    </w:p>
    <w:p w14:paraId="049BF279" w14:textId="77777777" w:rsidR="00EE0970" w:rsidRDefault="00000000">
      <w:r>
        <w:t>We retain personal information only for as long as reasonably necessary for the purposes described in this policy, or as required by law. When information is no longer required, we take reasonable steps to destroy it securely or de-identify it, subject to legal record-keeping obligations and legitimate business requirements.</w:t>
      </w:r>
    </w:p>
    <w:p w14:paraId="6DB1CDBE" w14:textId="77777777" w:rsidR="00EE0970" w:rsidRDefault="00000000">
      <w:pPr>
        <w:pStyle w:val="Heading1"/>
      </w:pPr>
      <w:r>
        <w:t>12. Data breaches</w:t>
      </w:r>
    </w:p>
    <w:p w14:paraId="592EDE4B" w14:textId="77777777" w:rsidR="00EE0970" w:rsidRDefault="00000000">
      <w:r>
        <w:t xml:space="preserve">We maintain processes for responding to suspected data breaches. If a breach is likely to result in serious harm and is an eligible data breach under the </w:t>
      </w:r>
      <w:r>
        <w:rPr>
          <w:b/>
          <w:color w:val="0B2545"/>
        </w:rPr>
        <w:t>Notifiable Data Breaches scheme</w:t>
      </w:r>
      <w:r>
        <w:t>, we will notify affected individuals and the Office of the Australian Information Commissioner (OAIC) as required by law.</w:t>
      </w:r>
    </w:p>
    <w:p w14:paraId="7612CF37" w14:textId="77777777" w:rsidR="00EE0970" w:rsidRDefault="00000000">
      <w:pPr>
        <w:pStyle w:val="Heading1"/>
      </w:pPr>
      <w:r>
        <w:t>13. Accessing and correcting your personal information</w:t>
      </w:r>
    </w:p>
    <w:p w14:paraId="4AA4675E" w14:textId="77777777" w:rsidR="00EE0970" w:rsidRDefault="00000000">
      <w:r>
        <w:t>You may request access to personal information we hold about you or ask us to correct information that you believe is inaccurate, out of date, incomplete, irrelevant or misleading.</w:t>
      </w:r>
    </w:p>
    <w:p w14:paraId="201E5AB1" w14:textId="77777777" w:rsidR="00EE0970" w:rsidRDefault="00000000">
      <w:r>
        <w:t>To make a request, contact our Privacy Officer using the details in section 17. We may need to verify your identity before processing the request.</w:t>
      </w:r>
    </w:p>
    <w:p w14:paraId="4789EE19" w14:textId="77777777" w:rsidR="00EE0970" w:rsidRDefault="00000000">
      <w:r>
        <w:t>We will respond within a reasonable period. We will not charge you for making a request, although we may charge reasonable costs for providing access where permitted by law. If we refuse access or correction, we will provide written reasons and explain available complaint options, unless the law permits us not to do so.</w:t>
      </w:r>
    </w:p>
    <w:p w14:paraId="11801EF5" w14:textId="77777777" w:rsidR="00EE0970" w:rsidRDefault="00000000">
      <w:pPr>
        <w:pStyle w:val="Heading1"/>
      </w:pPr>
      <w:r>
        <w:lastRenderedPageBreak/>
        <w:t>14. Anonymity and pseudonyms</w:t>
      </w:r>
    </w:p>
    <w:p w14:paraId="7B3069BA" w14:textId="77777777" w:rsidR="00EE0970" w:rsidRDefault="00000000">
      <w:r>
        <w:t>Where practicable and lawful, you may interact with us anonymously or using a pseudonym. We may need your identity and contact details where they are required to provide a quote, process an order, arrange an installation, meet safety requirements or comply with the law.</w:t>
      </w:r>
    </w:p>
    <w:p w14:paraId="0B5504C7" w14:textId="77777777" w:rsidR="00EE0970" w:rsidRDefault="00000000">
      <w:pPr>
        <w:pStyle w:val="Heading1"/>
      </w:pPr>
      <w:r>
        <w:t>15. Privacy complaints</w:t>
      </w:r>
    </w:p>
    <w:p w14:paraId="57A4F1AD" w14:textId="77777777" w:rsidR="00EE0970" w:rsidRDefault="00000000">
      <w:r>
        <w:t>If you have a privacy concern or believe we have not handled your personal information appropriately, please contact our Privacy Officer and provide enough information for us to investigate.</w:t>
      </w:r>
    </w:p>
    <w:p w14:paraId="6DD85A34" w14:textId="77777777" w:rsidR="00EE0970" w:rsidRDefault="00000000">
      <w:r>
        <w:t xml:space="preserve">We will acknowledge and investigate your complaint and aim to respond within a reasonable period. If you are not satisfied with our response, you may complain to the </w:t>
      </w:r>
      <w:r>
        <w:rPr>
          <w:b/>
          <w:color w:val="0B2545"/>
        </w:rPr>
        <w:t>Office of the Australian Information Commissioner</w:t>
      </w:r>
      <w:r>
        <w:t>:</w:t>
      </w:r>
    </w:p>
    <w:p w14:paraId="20096D5C" w14:textId="77777777" w:rsidR="00EE0970" w:rsidRDefault="00000000">
      <w:pPr>
        <w:pStyle w:val="ListBullet"/>
      </w:pPr>
      <w:r>
        <w:t xml:space="preserve">Website: </w:t>
      </w:r>
      <w:r>
        <w:rPr>
          <w:color w:val="1F5FA8"/>
        </w:rPr>
        <w:t>www.oaic.gov.au</w:t>
      </w:r>
    </w:p>
    <w:p w14:paraId="24B52EA0" w14:textId="77777777" w:rsidR="00EE0970" w:rsidRDefault="00000000">
      <w:pPr>
        <w:pStyle w:val="ListBullet"/>
      </w:pPr>
      <w:r>
        <w:t>Telephone: 1300 363 992</w:t>
      </w:r>
    </w:p>
    <w:p w14:paraId="55CA7F8C" w14:textId="77777777" w:rsidR="00EE0970" w:rsidRDefault="00000000">
      <w:pPr>
        <w:pStyle w:val="Heading1"/>
      </w:pPr>
      <w:r>
        <w:t>16. Third-party websites</w:t>
      </w:r>
    </w:p>
    <w:p w14:paraId="548C0C61" w14:textId="77777777" w:rsidR="00EE0970" w:rsidRDefault="00000000">
      <w:r>
        <w:t>Our website may contain links to websites operated by other organisations. We do not control those websites and are not responsible for their privacy practices. We recommend reviewing the privacy policy of each website you visit.</w:t>
      </w:r>
    </w:p>
    <w:p w14:paraId="1BC3BC02" w14:textId="77777777" w:rsidR="00EE0970" w:rsidRDefault="00000000">
      <w:pPr>
        <w:pStyle w:val="Heading1"/>
      </w:pPr>
      <w:r>
        <w:t>17. Contact us</w:t>
      </w:r>
    </w:p>
    <w:p w14:paraId="3F10593D" w14:textId="77777777" w:rsidR="00EE0970" w:rsidRDefault="00000000">
      <w:r>
        <w:t>For privacy questions, access or correction requests, complaints, or requests for information about likely overseas disclosures, contact:</w:t>
      </w:r>
    </w:p>
    <w:p w14:paraId="713C620F" w14:textId="77777777" w:rsidR="00EE0970" w:rsidRDefault="00000000">
      <w:r>
        <w:rPr>
          <w:b/>
          <w:color w:val="0B2545"/>
        </w:rPr>
        <w:t>Privacy Officer</w:t>
      </w:r>
    </w:p>
    <w:p w14:paraId="348ABEAE" w14:textId="77777777" w:rsidR="00EE0970" w:rsidRDefault="00000000">
      <w:r>
        <w:rPr>
          <w:b/>
          <w:color w:val="0B2545"/>
        </w:rPr>
        <w:t>BexaVolt</w:t>
      </w:r>
    </w:p>
    <w:p w14:paraId="49C1DBF9" w14:textId="5BB5491B" w:rsidR="00EE0970" w:rsidRPr="000E0853" w:rsidRDefault="00000000">
      <w:pPr>
        <w:rPr>
          <w:b/>
          <w:bCs/>
          <w:lang w:val="en-AU"/>
        </w:rPr>
      </w:pPr>
      <w:r>
        <w:t xml:space="preserve">ABN </w:t>
      </w:r>
      <w:r w:rsidR="000E0853" w:rsidRPr="000E0853">
        <w:rPr>
          <w:b/>
          <w:bCs/>
          <w:lang w:val="en-AU"/>
        </w:rPr>
        <w:t>46 943 680 088</w:t>
      </w:r>
    </w:p>
    <w:p w14:paraId="2D20B33A" w14:textId="4B4422D8" w:rsidR="00EE0970" w:rsidRDefault="00000000">
      <w:pPr>
        <w:shd w:val="clear" w:color="auto" w:fill="EDF3E3"/>
        <w:spacing w:before="40" w:after="40"/>
        <w:ind w:left="259"/>
      </w:pPr>
      <w:r>
        <w:t xml:space="preserve">Email: </w:t>
      </w:r>
      <w:r w:rsidR="000E0853">
        <w:rPr>
          <w:b/>
          <w:color w:val="0B2545"/>
        </w:rPr>
        <w:t>Sales@BexaVolt.com.au</w:t>
      </w:r>
    </w:p>
    <w:p w14:paraId="44BFA467" w14:textId="77777777" w:rsidR="00EE0970" w:rsidRDefault="00000000">
      <w:pPr>
        <w:pStyle w:val="Heading1"/>
      </w:pPr>
      <w:r>
        <w:t>18. Changes to this policy</w:t>
      </w:r>
    </w:p>
    <w:p w14:paraId="0712D9AA" w14:textId="77777777" w:rsidR="00EE0970" w:rsidRDefault="00000000">
      <w:r>
        <w:t>We may update this Privacy Policy from time to time to reflect changes to our practices, technology, services or legal obligations. The current version will be published on our website with the date it was last updated.</w:t>
      </w:r>
    </w:p>
    <w:sectPr w:rsidR="00EE097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AE52" w14:textId="77777777" w:rsidR="00580C28" w:rsidRDefault="00580C28">
      <w:pPr>
        <w:spacing w:after="0" w:line="240" w:lineRule="auto"/>
      </w:pPr>
      <w:r>
        <w:separator/>
      </w:r>
    </w:p>
  </w:endnote>
  <w:endnote w:type="continuationSeparator" w:id="0">
    <w:p w14:paraId="4BCC06CA" w14:textId="77777777" w:rsidR="00580C28" w:rsidRDefault="0058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E3FE" w14:textId="77777777" w:rsidR="00EE0970" w:rsidRDefault="00000000">
    <w:pPr>
      <w:pStyle w:val="Footer"/>
      <w:spacing w:before="60"/>
      <w:jc w:val="right"/>
    </w:pPr>
    <w:proofErr w:type="spellStart"/>
    <w:proofErr w:type="gramStart"/>
    <w:r>
      <w:rPr>
        <w:color w:val="5F6B75"/>
        <w:sz w:val="18"/>
      </w:rPr>
      <w:t>BexaVolt</w:t>
    </w:r>
    <w:proofErr w:type="spellEnd"/>
    <w:r>
      <w:rPr>
        <w:color w:val="5F6B75"/>
        <w:sz w:val="18"/>
      </w:rPr>
      <w:t xml:space="preserve">  |</w:t>
    </w:r>
    <w:proofErr w:type="gramEnd"/>
    <w:r>
      <w:rPr>
        <w:color w:val="5F6B75"/>
        <w:sz w:val="18"/>
      </w:rP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1F41" w14:textId="77777777" w:rsidR="00580C28" w:rsidRDefault="00580C28">
      <w:pPr>
        <w:spacing w:after="0" w:line="240" w:lineRule="auto"/>
      </w:pPr>
      <w:r>
        <w:separator/>
      </w:r>
    </w:p>
  </w:footnote>
  <w:footnote w:type="continuationSeparator" w:id="0">
    <w:p w14:paraId="1A22AE3D" w14:textId="77777777" w:rsidR="00580C28" w:rsidRDefault="00580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E9CF" w14:textId="77777777" w:rsidR="00EE0970" w:rsidRDefault="00000000">
    <w:pPr>
      <w:pStyle w:val="Header"/>
      <w:pBdr>
        <w:bottom w:val="single" w:sz="6" w:space="4" w:color="D9E2E8"/>
      </w:pBdr>
      <w:spacing w:after="60"/>
    </w:pPr>
    <w:proofErr w:type="spellStart"/>
    <w:proofErr w:type="gramStart"/>
    <w:r>
      <w:rPr>
        <w:b/>
        <w:color w:val="0B2545"/>
        <w:sz w:val="18"/>
      </w:rPr>
      <w:t>BexaVolt</w:t>
    </w:r>
    <w:proofErr w:type="spellEnd"/>
    <w:r>
      <w:rPr>
        <w:color w:val="5F6B75"/>
        <w:sz w:val="18"/>
      </w:rPr>
      <w:t xml:space="preserve">  |</w:t>
    </w:r>
    <w:proofErr w:type="gramEnd"/>
    <w:r>
      <w:rPr>
        <w:color w:val="5F6B75"/>
        <w:sz w:val="18"/>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029192">
    <w:abstractNumId w:val="8"/>
  </w:num>
  <w:num w:numId="2" w16cid:durableId="1140345466">
    <w:abstractNumId w:val="6"/>
  </w:num>
  <w:num w:numId="3" w16cid:durableId="1144664302">
    <w:abstractNumId w:val="5"/>
  </w:num>
  <w:num w:numId="4" w16cid:durableId="504368122">
    <w:abstractNumId w:val="4"/>
  </w:num>
  <w:num w:numId="5" w16cid:durableId="1028868396">
    <w:abstractNumId w:val="7"/>
  </w:num>
  <w:num w:numId="6" w16cid:durableId="431904094">
    <w:abstractNumId w:val="3"/>
  </w:num>
  <w:num w:numId="7" w16cid:durableId="1080062558">
    <w:abstractNumId w:val="2"/>
  </w:num>
  <w:num w:numId="8" w16cid:durableId="360204030">
    <w:abstractNumId w:val="1"/>
  </w:num>
  <w:num w:numId="9" w16cid:durableId="137804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853"/>
    <w:rsid w:val="0015074B"/>
    <w:rsid w:val="0029639D"/>
    <w:rsid w:val="00326F90"/>
    <w:rsid w:val="00580C28"/>
    <w:rsid w:val="00AA1D8D"/>
    <w:rsid w:val="00B47730"/>
    <w:rsid w:val="00CB0664"/>
    <w:rsid w:val="00EE0970"/>
    <w:rsid w:val="00EF3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459F2"/>
  <w14:defaultImageDpi w14:val="300"/>
  <w15:docId w15:val="{C79B0528-6F9A-47E8-BC6F-BD7E489B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63238"/>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xaVoltMetadata">
    <w:name w:val="BexaVolt Metadata"/>
    <w:pPr>
      <w:spacing w:after="40"/>
    </w:pPr>
    <w:rPr>
      <w:rFonts w:ascii="Calibri" w:hAnsi="Calibri"/>
      <w:color w:val="5F6B7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1972</Words>
  <Characters>11242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BexaVolt Privacy Policy</dc:title>
  <dc:subject>Privacy policy for BexaVolt customers and website users</dc:subject>
  <dc:creator>BexaVolt</dc:creator>
  <cp:keywords>BexaVolt, privacy policy, personal information, Australian Privacy Principles</cp:keywords>
  <dc:description>generated by python-docx</dc:description>
  <cp:lastModifiedBy>Sudha Puthrasigamani</cp:lastModifiedBy>
  <cp:revision>2</cp:revision>
  <dcterms:created xsi:type="dcterms:W3CDTF">2026-08-28T22:58:00Z</dcterms:created>
  <dcterms:modified xsi:type="dcterms:W3CDTF">2026-08-28T22:58:00Z</dcterms:modified>
  <cp:category/>
</cp:coreProperties>
</file>