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Peppa Educações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Taís Bruno, Rafael Carrilho, Natália Bruno, Antônio Vinícius e Pedro Xavier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Peppa </w:t>
      </w:r>
      <w:r w:rsidDel="00000000" w:rsidR="00000000" w:rsidRPr="00000000">
        <w:rPr>
          <w:sz w:val="24"/>
          <w:szCs w:val="24"/>
          <w:rtl w:val="0"/>
        </w:rPr>
        <w:t xml:space="preserve">Educações</w:t>
      </w:r>
      <w:r w:rsidDel="00000000" w:rsidR="00000000" w:rsidRPr="00000000">
        <w:rPr>
          <w:sz w:val="24"/>
          <w:szCs w:val="24"/>
          <w:rtl w:val="0"/>
        </w:rPr>
        <w:t xml:space="preserve"> é uma plataforma de cursos com o objetivo de facilitar o acesso ao conhecimento através da internet. Através dela, pessoas podem criar e compartilhar cursos de diversas áreas do conhecimento, que poderão ser acessados por outros usuários que tiverem interesse em adquirir novas habilidades.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Peppa Educações é uma plataforma em que os usuários podem publicar e acessar cursos de diversas áreas de conhecimento. Um usuário pode se cadastrar no sistema com seu email, nome e senha protegida. O sistema apresenta módulos para cadastro, alteração, consulta e remoção de cursos e aulas para os cursos. 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de um curso exige somente o nome e as categorias relacionadas ao curso. Após a criação do curso, o usuário deve estipular aulas a serem publicadas junto ao curso. Um curso está relacionado a um instrutor e este tem permissão para editar o curso e suas aulas, além de poder anexar material à aula. O instrutor pode publicar múltiplos cursos e pode visualizar a lista dos cursos publicados. 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sistema, um usuário pode buscar cursos por nome, filtrá-los por avaliações e categorias. Ao selecionar um curso na lista, o mesmo visualiza um resumo do curso com a lista de aulas e pode se inscrever no curso. Uma vez inscrito, o usuário pode assistir às aulas do curso, comentar no curso, comentar nas aulas do curso e avaliar o curso.</w:t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salva o progresso das aulas para que, caso interrompidas, os usuários possam retomar de onde pararam. O usuário pode se inscrever em diversos cursos e visualizar a lista de cursos nas quais está inscrito. O sistema mantém um histórico de atividades realizadas pelos usuários, tal qual criar curso, criar aula, permitindo um acompanhamento eficiente de suas contribuições à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Arquiteturais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1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seguintes restrições de requisito e de sistema possuem uma relação significativa com a arquitetura: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Acesso via internet: A aplicação poderá ser acessada por meio da internet através de requisições web.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Linguagem e framework: A linguagem utilizada no desenvolvimento do sistema será o Ruby, adotando o framework Ruby on Rails.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Somente usuários cadastrados e autenticados no sistema têm acesso a suas funcionalidades.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um sistema Web, ele deverá funcionar com os navegadores Internet Explorer 8 ou superior, Firefox 20 ou superior e Chrome 24 ou superior.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 Soluções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955"/>
        <w:tblGridChange w:id="0">
          <w:tblGrid>
            <w:gridCol w:w="325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Solução Arquitetural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Autenticação e Autorização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Utilização de autenticação baseada em Basic Token com JWT, e autenticação baseada em papéis, garantindo maior segurança e controle de acesso aos recursos da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Paginação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carregar listas de conteúdo com mais de 20 itens, a resposta será paginada através do parâmetro ‘page’, proporcionando melhor desempenho e experiência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Armazenamento de 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armazenamento de arquivos na aplicação poderá ser realizado em sistema de arquivos ou banco de dados. A estratégia de armazenamento deverá ser determinada de acordo com o volume de dados, as características dos arquivos armazenados e o ciclo de vida dos arquivos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senhas dos usuários serão criptografadas ao completar o cadastro. Para acessar os registros da aplicação, os usuários deverão informar um token de autorização que só será gerado após um login bem-sucedido com o email e senha correspondentes.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lógica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excluir um recurso da aplicação, o mesmo não será apagado do banco de dados. Ao invés disso, será atribuída uma flag de ‘deleted_at’, indicando que o recurso foi apagado e está inativo.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Utilização do padrão MVC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arquitetura do sistema será dividida em camadas, cada uma com funções específicas, seguindo o padrão Model-View-Controller(MVC) para maior organização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manutenibilidade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código.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Portabilidade de SGBDs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Devido ao uso do framework Ruby on Rails, é possível conectar qualquer SGBD à plataforma através de sua interface de queries dinâmicas, garantindo flexibilidade e adaptabilidade.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Interfaces de usuário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amigáveis e dinâmicas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interface de usuário será desenvolvida considerando a usabilidade da aplicação.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Padrões arquiteturais adotados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arquitetura do sistema será fundamentada nos padrões MVC (Model-View-Controller) e Cliente-Servidor. A adoção do Cliente-Servidor envolverá a implementação de uma API REST, que irá dispor objetos JSON e status HTTP como resposta às requisições web realizadas pelos usuários. </w:t>
      </w:r>
    </w:p>
    <w:p w:rsidR="00000000" w:rsidDel="00000000" w:rsidP="00000000" w:rsidRDefault="00000000" w:rsidRPr="00000000" w14:paraId="0000003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Optamos pelo padrão MVC devido a sua ampla utilização em sistemas de informação e no mercado, bem como pela familiaridade e experiência prévia dos integrantes do grupo com este tipo de arquitetura. Além disso, ao dividir as responsabilidades entre Models, Controllers e Views, a arquitetura proposta promove escalabilidade, manutenibilidade, </w:t>
      </w:r>
      <w:r w:rsidDel="00000000" w:rsidR="00000000" w:rsidRPr="00000000">
        <w:rPr>
          <w:sz w:val="24"/>
          <w:szCs w:val="24"/>
          <w:rtl w:val="0"/>
        </w:rPr>
        <w:t xml:space="preserve">testabilidade</w:t>
      </w:r>
      <w:r w:rsidDel="00000000" w:rsidR="00000000" w:rsidRPr="00000000">
        <w:rPr>
          <w:sz w:val="24"/>
          <w:szCs w:val="24"/>
          <w:rtl w:val="0"/>
        </w:rPr>
        <w:t xml:space="preserve"> e modularidade do sistema, facilitando seu desenvolvimento e evolução ao longo do tempo.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arquitetural </w:t>
      </w:r>
    </w:p>
    <w:p w:rsidR="00000000" w:rsidDel="00000000" w:rsidP="00000000" w:rsidRDefault="00000000" w:rsidRPr="00000000" w14:paraId="0000003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diagramas de análise do projeto proporcionam uma visão simplificada das classes a serem implementadas, abrangendo o diagrama de casos de uso, modelo conceitual e o diagrama de sequência do sistema. Esses diagramas serão anexados como imagens ao repositório do projeto, para fácil acesso de todos os desenvolvedores envolvidos.</w:t>
      </w:r>
    </w:p>
    <w:p w:rsidR="00000000" w:rsidDel="00000000" w:rsidP="00000000" w:rsidRDefault="00000000" w:rsidRPr="00000000" w14:paraId="0000003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 Diagrama de casos de uso</w:t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4350" cy="341310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350" cy="341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Modelo conceitual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57788" cy="38671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Diagrama de sequência do sistema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Comentar em curso:</w:t>
      </w:r>
    </w:p>
    <w:p w:rsidR="00000000" w:rsidDel="00000000" w:rsidP="00000000" w:rsidRDefault="00000000" w:rsidRPr="00000000" w14:paraId="0000004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20912" cy="3734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912" cy="37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Inscrever em curso:</w:t>
      </w:r>
    </w:p>
    <w:p w:rsidR="00000000" w:rsidDel="00000000" w:rsidP="00000000" w:rsidRDefault="00000000" w:rsidRPr="00000000" w14:paraId="0000004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93184" cy="328042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184" cy="328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Assistir aula: </w:t>
      </w:r>
    </w:p>
    <w:p w:rsidR="00000000" w:rsidDel="00000000" w:rsidP="00000000" w:rsidRDefault="00000000" w:rsidRPr="00000000" w14:paraId="0000004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27437" cy="5201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437" cy="520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Avaliar curso:</w:t>
      </w:r>
    </w:p>
    <w:p w:rsidR="00000000" w:rsidDel="00000000" w:rsidP="00000000" w:rsidRDefault="00000000" w:rsidRPr="00000000" w14:paraId="0000006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42899" cy="342423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899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Fazer login:</w:t>
      </w:r>
    </w:p>
    <w:p w:rsidR="00000000" w:rsidDel="00000000" w:rsidP="00000000" w:rsidRDefault="00000000" w:rsidRPr="00000000" w14:paraId="0000006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87046" cy="171832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046" cy="1718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Comentar em aula:</w:t>
      </w:r>
    </w:p>
    <w:p w:rsidR="00000000" w:rsidDel="00000000" w:rsidP="00000000" w:rsidRDefault="00000000" w:rsidRPr="00000000" w14:paraId="0000007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59572" cy="567639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572" cy="567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Manter curso:</w:t>
      </w:r>
    </w:p>
    <w:p w:rsidR="00000000" w:rsidDel="00000000" w:rsidP="00000000" w:rsidRDefault="00000000" w:rsidRPr="00000000" w14:paraId="0000008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62122" cy="494296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122" cy="494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Manter aula:</w:t>
      </w:r>
    </w:p>
    <w:p w:rsidR="00000000" w:rsidDel="00000000" w:rsidP="00000000" w:rsidRDefault="00000000" w:rsidRPr="00000000" w14:paraId="0000009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33957" cy="46587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7" cy="465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Manter usuário: Análogo a Manter Curso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Fazer upload de anexo a aula:</w:t>
      </w:r>
    </w:p>
    <w:p w:rsidR="00000000" w:rsidDel="00000000" w:rsidP="00000000" w:rsidRDefault="00000000" w:rsidRPr="00000000" w14:paraId="0000009F">
      <w:pPr>
        <w:ind w:firstLine="72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45546" cy="273799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546" cy="2737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Diagrama de arquitetura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Web representa a interface do front end desenvolvido em … que será conectado a API através de requisições HTTP. A linha tracejada verde representa a resposta da API, enquanto a linha tracejada roxa representa a requisição HTTP em si. A representação do SGBD explicita o banco de dados da nossa aplicação, que pode ser o MySQL, Postgres, etc. Models representa a classe que lidará com ações referentes ao banco de dados e que fará a interface com o SGBD. A classe Routing irá mapear os endpoints da aplicação para uma ação em um controller. O Controller é uma classe que recebe um chamado através do Routing, e funcionará como um intermediador entre o usuário e as lógicas de serviço. Os interactor services são as classes que vão extrair as lógicas de serviço dos controllers, tornando-os mais modularizados. Ao finalizar a execução das lógicas de serviço, os Controllers irão retornar uma resposta em formato JSON (View da API) para o serviço externo que fez a requisição.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adotado o estilo arquitetural em camadas e Cliente-Servidor com o propósito de dividir as responsabilidades, facilitar a manutenção e evolução do sistema e aumentar a flexibilidade. </w:t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Qualidade</w:t>
      </w:r>
    </w:p>
    <w:p w:rsidR="00000000" w:rsidDel="00000000" w:rsidP="00000000" w:rsidRDefault="00000000" w:rsidRPr="00000000" w14:paraId="000000A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elaboração desse documento de arquitetura, podemos garantir que o sistema Peppa Educações atenderá aos atributos de qualidades desejados. Ao adotar o padrão MVC, garantimos o atributo de Manutenibilidade por deixarmos as classes com responsabilidades divididas e reduzidas, facilitando a compreensão e a modificação do código. </w:t>
      </w:r>
    </w:p>
    <w:p w:rsidR="00000000" w:rsidDel="00000000" w:rsidP="00000000" w:rsidRDefault="00000000" w:rsidRPr="00000000" w14:paraId="000000A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 conexão com o banco de dados, garantida pelo uso do Ruby on Rails, nos dá a flexibilidade de conectar com qualquer SGBD que seja de interesse do desenvolvedor. Isso nos proporciona Portabilidade, permitindo a migração para outros sistemas de banco de dados, se necessário, sem grandes impactos para o sistema. </w:t>
      </w:r>
    </w:p>
    <w:p w:rsidR="00000000" w:rsidDel="00000000" w:rsidP="00000000" w:rsidRDefault="00000000" w:rsidRPr="00000000" w14:paraId="000000A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 criptografia de senha e role based authentication são medidas essenciais para garantir os atributos de Segurança e Adequação Funcional do sistema. Essas estratégias evitam o acesso não autorizado a informações sensíveis, garantindo que apenas usuários com as devidas permissões possam acessar determinadas partes do sistema.</w:t>
      </w:r>
    </w:p>
    <w:p w:rsidR="00000000" w:rsidDel="00000000" w:rsidP="00000000" w:rsidRDefault="00000000" w:rsidRPr="00000000" w14:paraId="000000A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