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953AD" w:rsidRPr="001408ED" w:rsidRDefault="00E953AD" w:rsidP="00E953AD">
      <w:pPr>
        <w:tabs>
          <w:tab w:val="left" w:pos="2206"/>
        </w:tabs>
        <w:rPr>
          <w:b/>
        </w:rPr>
      </w:pPr>
      <w:r w:rsidRPr="001408ED">
        <w:rPr>
          <w:b/>
        </w:rPr>
        <w:t>CASOS DE PRUEBAS</w:t>
      </w:r>
    </w:p>
    <w:p w:rsidR="00E953AD" w:rsidRDefault="00E953AD" w:rsidP="00E953AD">
      <w:pPr>
        <w:tabs>
          <w:tab w:val="left" w:pos="2206"/>
        </w:tabs>
        <w:rPr>
          <w:rFonts w:asciiTheme="majorHAnsi" w:hAnsiTheme="majorHAnsi" w:cs="Arial"/>
        </w:rPr>
      </w:pPr>
      <w:r w:rsidRPr="008A450C">
        <w:rPr>
          <w:rFonts w:asciiTheme="majorHAnsi" w:hAnsiTheme="majorHAnsi"/>
        </w:rPr>
        <w:t xml:space="preserve">Estas pruebas deben ser </w:t>
      </w:r>
      <w:r>
        <w:rPr>
          <w:rFonts w:asciiTheme="majorHAnsi" w:hAnsiTheme="majorHAnsi"/>
        </w:rPr>
        <w:t>escritas</w:t>
      </w:r>
      <w:r w:rsidRPr="008A450C">
        <w:rPr>
          <w:rFonts w:asciiTheme="majorHAnsi" w:hAnsiTheme="majorHAnsi"/>
        </w:rPr>
        <w:t xml:space="preserve"> con el fin de ayudar a la implementación del prototipo y  una vez finalizada esta etapa, realizar los casos de prueba para asegurar que el sistema desarrollado cumple los requisitos</w:t>
      </w:r>
      <w:r>
        <w:rPr>
          <w:rFonts w:asciiTheme="majorHAnsi" w:hAnsiTheme="majorHAnsi"/>
        </w:rPr>
        <w:t xml:space="preserve"> originales</w:t>
      </w:r>
      <w:r w:rsidRPr="008A450C">
        <w:rPr>
          <w:rFonts w:asciiTheme="majorHAnsi" w:hAnsiTheme="majorHAnsi"/>
        </w:rPr>
        <w:t xml:space="preserve">. </w:t>
      </w:r>
      <w:r w:rsidRPr="008A450C">
        <w:rPr>
          <w:rFonts w:asciiTheme="majorHAnsi" w:hAnsiTheme="majorHAnsi" w:cs="Arial"/>
          <w:color w:val="252525"/>
          <w:shd w:val="clear" w:color="auto" w:fill="FFFFFF"/>
        </w:rPr>
        <w:t xml:space="preserve">Los casos de prueba escritos, incluyen una descripción de la </w:t>
      </w:r>
      <w:r w:rsidRPr="008A450C">
        <w:rPr>
          <w:rFonts w:asciiTheme="majorHAnsi" w:hAnsiTheme="majorHAnsi" w:cs="Arial"/>
          <w:shd w:val="clear" w:color="auto" w:fill="FFFFFF"/>
        </w:rPr>
        <w:t>funcionalidad que se</w:t>
      </w:r>
      <w:r>
        <w:rPr>
          <w:rFonts w:asciiTheme="majorHAnsi" w:hAnsiTheme="majorHAnsi" w:cs="Arial"/>
          <w:shd w:val="clear" w:color="auto" w:fill="FFFFFF"/>
        </w:rPr>
        <w:t xml:space="preserve"> va a probar</w:t>
      </w:r>
      <w:r w:rsidRPr="008A450C">
        <w:rPr>
          <w:rFonts w:asciiTheme="majorHAnsi" w:hAnsiTheme="majorHAnsi" w:cs="Arial"/>
          <w:shd w:val="clear" w:color="auto" w:fill="FFFFFF"/>
        </w:rPr>
        <w:t>, la cuál es tomada de los</w:t>
      </w:r>
      <w:r w:rsidRPr="008A450C">
        <w:rPr>
          <w:rStyle w:val="apple-converted-space"/>
          <w:rFonts w:asciiTheme="majorHAnsi" w:hAnsiTheme="majorHAnsi" w:cs="Arial"/>
          <w:shd w:val="clear" w:color="auto" w:fill="FFFFFF"/>
        </w:rPr>
        <w:t> </w:t>
      </w:r>
      <w:hyperlink r:id="rId5" w:tooltip="Caso de uso" w:history="1">
        <w:r w:rsidRPr="008A450C">
          <w:rPr>
            <w:rStyle w:val="Hipervnculo"/>
            <w:rFonts w:asciiTheme="majorHAnsi" w:hAnsiTheme="majorHAnsi" w:cs="Arial"/>
            <w:color w:val="auto"/>
            <w:u w:val="none"/>
            <w:shd w:val="clear" w:color="auto" w:fill="FFFFFF"/>
          </w:rPr>
          <w:t>casos de us</w:t>
        </w:r>
      </w:hyperlink>
      <w:r>
        <w:rPr>
          <w:rFonts w:asciiTheme="majorHAnsi" w:hAnsiTheme="majorHAnsi" w:cs="Arial"/>
        </w:rPr>
        <w:t>os antes desarrollados.</w:t>
      </w:r>
    </w:p>
    <w:p w:rsidR="00E953AD" w:rsidRDefault="00E953AD" w:rsidP="00E953AD">
      <w:pPr>
        <w:tabs>
          <w:tab w:val="left" w:pos="2206"/>
        </w:tabs>
        <w:spacing w:line="240" w:lineRule="auto"/>
        <w:contextualSpacing/>
        <w:rPr>
          <w:rFonts w:asciiTheme="majorHAnsi" w:hAnsiTheme="majorHAnsi" w:cs="Arial"/>
        </w:rPr>
      </w:pPr>
      <w:r>
        <w:rPr>
          <w:rFonts w:asciiTheme="majorHAnsi" w:hAnsiTheme="majorHAnsi" w:cs="Arial"/>
        </w:rPr>
        <w:t>Notación para los casos de pruebas:</w:t>
      </w:r>
    </w:p>
    <w:p w:rsidR="00E953AD" w:rsidRPr="00A3042D" w:rsidRDefault="00E953AD" w:rsidP="00E953AD">
      <w:pPr>
        <w:tabs>
          <w:tab w:val="left" w:pos="2206"/>
        </w:tabs>
        <w:spacing w:line="240" w:lineRule="auto"/>
        <w:contextualSpacing/>
        <w:rPr>
          <w:rFonts w:asciiTheme="majorHAnsi" w:hAnsiTheme="majorHAnsi" w:cs="Arial"/>
          <w:b/>
        </w:rPr>
      </w:pPr>
      <w:r w:rsidRPr="00A3042D">
        <w:rPr>
          <w:rFonts w:cstheme="minorHAnsi"/>
          <w:b/>
        </w:rPr>
        <w:t>Funcionalidad (FXX)</w:t>
      </w:r>
    </w:p>
    <w:p w:rsidR="00E953AD" w:rsidRPr="001408ED" w:rsidRDefault="00E953AD" w:rsidP="00E953AD">
      <w:pPr>
        <w:pStyle w:val="Ttulo3"/>
        <w:keepNext w:val="0"/>
        <w:keepLines w:val="0"/>
        <w:widowControl w:val="0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auto"/>
          <w:sz w:val="22"/>
        </w:rPr>
      </w:pPr>
      <w:r w:rsidRPr="001408ED">
        <w:rPr>
          <w:rFonts w:asciiTheme="minorHAnsi" w:hAnsiTheme="minorHAnsi" w:cstheme="minorHAnsi"/>
          <w:color w:val="auto"/>
          <w:sz w:val="22"/>
        </w:rPr>
        <w:t xml:space="preserve">Casos de prueba de </w:t>
      </w:r>
      <w:proofErr w:type="spellStart"/>
      <w:r w:rsidRPr="001408ED">
        <w:rPr>
          <w:rFonts w:asciiTheme="minorHAnsi" w:hAnsiTheme="minorHAnsi" w:cstheme="minorHAnsi"/>
          <w:color w:val="auto"/>
          <w:sz w:val="22"/>
        </w:rPr>
        <w:t>Exito</w:t>
      </w:r>
      <w:proofErr w:type="spellEnd"/>
      <w:r w:rsidRPr="001408ED">
        <w:rPr>
          <w:rFonts w:asciiTheme="minorHAnsi" w:hAnsiTheme="minorHAnsi" w:cstheme="minorHAnsi"/>
          <w:color w:val="auto"/>
          <w:sz w:val="22"/>
        </w:rPr>
        <w:t xml:space="preserve"> (CPEXX)</w:t>
      </w:r>
    </w:p>
    <w:p w:rsidR="00E953AD" w:rsidRPr="001408ED" w:rsidRDefault="00E953AD" w:rsidP="00E953AD">
      <w:pPr>
        <w:pStyle w:val="Ttulo4"/>
        <w:keepNext w:val="0"/>
        <w:keepLines w:val="0"/>
        <w:widowControl w:val="0"/>
        <w:spacing w:line="240" w:lineRule="auto"/>
        <w:ind w:left="1440" w:firstLine="720"/>
        <w:rPr>
          <w:rFonts w:asciiTheme="minorHAnsi" w:hAnsiTheme="minorHAnsi" w:cstheme="minorHAnsi"/>
          <w:color w:val="auto"/>
          <w:u w:val="none"/>
        </w:rPr>
      </w:pPr>
      <w:bookmarkStart w:id="0" w:name="h.ej573db1u6uv" w:colFirst="0" w:colLast="0"/>
      <w:bookmarkEnd w:id="0"/>
      <w:r w:rsidRPr="001408ED">
        <w:rPr>
          <w:rFonts w:asciiTheme="minorHAnsi" w:hAnsiTheme="minorHAnsi" w:cstheme="minorHAnsi"/>
          <w:color w:val="auto"/>
          <w:u w:val="none"/>
        </w:rPr>
        <w:t>FXX-CPEXX</w:t>
      </w:r>
    </w:p>
    <w:p w:rsidR="00E953AD" w:rsidRPr="001408ED" w:rsidRDefault="00E953AD" w:rsidP="00E953AD">
      <w:pPr>
        <w:pStyle w:val="Ttulo3"/>
        <w:keepNext w:val="0"/>
        <w:keepLines w:val="0"/>
        <w:widowControl w:val="0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auto"/>
          <w:sz w:val="22"/>
        </w:rPr>
      </w:pPr>
      <w:bookmarkStart w:id="1" w:name="h.g79aq8msz05q" w:colFirst="0" w:colLast="0"/>
      <w:bookmarkEnd w:id="1"/>
      <w:r w:rsidRPr="001408ED">
        <w:rPr>
          <w:rFonts w:asciiTheme="minorHAnsi" w:hAnsiTheme="minorHAnsi" w:cstheme="minorHAnsi"/>
          <w:color w:val="auto"/>
          <w:sz w:val="22"/>
        </w:rPr>
        <w:t>Casos de prueba Alternativos (CPAXX)</w:t>
      </w:r>
    </w:p>
    <w:p w:rsidR="00E953AD" w:rsidRPr="001408ED" w:rsidRDefault="00E953AD" w:rsidP="00E953AD">
      <w:pPr>
        <w:pStyle w:val="Ttulo4"/>
        <w:keepNext w:val="0"/>
        <w:keepLines w:val="0"/>
        <w:widowControl w:val="0"/>
        <w:spacing w:line="240" w:lineRule="auto"/>
        <w:rPr>
          <w:rFonts w:asciiTheme="minorHAnsi" w:hAnsiTheme="minorHAnsi" w:cstheme="minorHAnsi"/>
          <w:color w:val="auto"/>
          <w:u w:val="none"/>
        </w:rPr>
      </w:pPr>
      <w:bookmarkStart w:id="2" w:name="h.j0usymq57g6i" w:colFirst="0" w:colLast="0"/>
      <w:bookmarkEnd w:id="2"/>
      <w:r w:rsidRPr="001408ED">
        <w:rPr>
          <w:rFonts w:asciiTheme="minorHAnsi" w:hAnsiTheme="minorHAnsi" w:cstheme="minorHAnsi"/>
          <w:color w:val="auto"/>
          <w:u w:val="none"/>
        </w:rPr>
        <w:tab/>
      </w:r>
      <w:r w:rsidRPr="001408ED">
        <w:rPr>
          <w:rFonts w:asciiTheme="minorHAnsi" w:hAnsiTheme="minorHAnsi" w:cstheme="minorHAnsi"/>
          <w:color w:val="auto"/>
          <w:u w:val="none"/>
        </w:rPr>
        <w:tab/>
      </w:r>
      <w:r w:rsidRPr="001408ED">
        <w:rPr>
          <w:rFonts w:asciiTheme="minorHAnsi" w:hAnsiTheme="minorHAnsi" w:cstheme="minorHAnsi"/>
          <w:color w:val="auto"/>
          <w:u w:val="none"/>
        </w:rPr>
        <w:tab/>
        <w:t>FXX-CPAXX</w:t>
      </w:r>
    </w:p>
    <w:p w:rsidR="00E953AD" w:rsidRPr="001408ED" w:rsidRDefault="00E953AD" w:rsidP="00E953AD">
      <w:pPr>
        <w:pStyle w:val="Ttulo3"/>
        <w:keepNext w:val="0"/>
        <w:keepLines w:val="0"/>
        <w:widowControl w:val="0"/>
        <w:numPr>
          <w:ilvl w:val="0"/>
          <w:numId w:val="1"/>
        </w:numPr>
        <w:spacing w:line="240" w:lineRule="auto"/>
        <w:rPr>
          <w:rFonts w:asciiTheme="minorHAnsi" w:hAnsiTheme="minorHAnsi" w:cstheme="minorHAnsi"/>
          <w:color w:val="auto"/>
          <w:sz w:val="22"/>
        </w:rPr>
      </w:pPr>
      <w:bookmarkStart w:id="3" w:name="h.250k1216xj90" w:colFirst="0" w:colLast="0"/>
      <w:bookmarkEnd w:id="3"/>
      <w:r w:rsidRPr="001408ED">
        <w:rPr>
          <w:rFonts w:asciiTheme="minorHAnsi" w:hAnsiTheme="minorHAnsi" w:cstheme="minorHAnsi"/>
          <w:color w:val="auto"/>
          <w:sz w:val="22"/>
        </w:rPr>
        <w:t>Casos de prueba de Falla (CPFXX)</w:t>
      </w:r>
    </w:p>
    <w:p w:rsidR="00E953AD" w:rsidRPr="001408ED" w:rsidRDefault="00E953AD" w:rsidP="00E953AD">
      <w:pPr>
        <w:pStyle w:val="Ttulo4"/>
        <w:keepNext w:val="0"/>
        <w:keepLines w:val="0"/>
        <w:widowControl w:val="0"/>
        <w:spacing w:line="240" w:lineRule="auto"/>
        <w:rPr>
          <w:rFonts w:asciiTheme="minorHAnsi" w:hAnsiTheme="minorHAnsi" w:cstheme="minorHAnsi"/>
          <w:color w:val="auto"/>
          <w:u w:val="none"/>
        </w:rPr>
      </w:pPr>
      <w:bookmarkStart w:id="4" w:name="h.pvbvbppf6sra" w:colFirst="0" w:colLast="0"/>
      <w:bookmarkEnd w:id="4"/>
      <w:r w:rsidRPr="001408ED">
        <w:rPr>
          <w:rFonts w:asciiTheme="minorHAnsi" w:hAnsiTheme="minorHAnsi" w:cstheme="minorHAnsi"/>
          <w:color w:val="auto"/>
          <w:u w:val="none"/>
        </w:rPr>
        <w:tab/>
      </w:r>
      <w:r w:rsidRPr="001408ED">
        <w:rPr>
          <w:rFonts w:asciiTheme="minorHAnsi" w:hAnsiTheme="minorHAnsi" w:cstheme="minorHAnsi"/>
          <w:color w:val="auto"/>
          <w:u w:val="none"/>
        </w:rPr>
        <w:tab/>
      </w:r>
      <w:r w:rsidRPr="001408ED">
        <w:rPr>
          <w:rFonts w:asciiTheme="minorHAnsi" w:hAnsiTheme="minorHAnsi" w:cstheme="minorHAnsi"/>
          <w:color w:val="auto"/>
          <w:u w:val="none"/>
        </w:rPr>
        <w:tab/>
        <w:t>FXX-CPFXX</w:t>
      </w:r>
    </w:p>
    <w:p w:rsidR="00E953AD" w:rsidRDefault="00E953AD" w:rsidP="00E953AD">
      <w:pPr>
        <w:pStyle w:val="Ttulo1"/>
        <w:keepNext w:val="0"/>
        <w:keepLines w:val="0"/>
        <w:widowControl w:val="0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1408ED">
        <w:rPr>
          <w:rFonts w:asciiTheme="minorHAnsi" w:hAnsiTheme="minorHAnsi" w:cstheme="minorHAnsi"/>
          <w:b w:val="0"/>
          <w:color w:val="auto"/>
          <w:sz w:val="24"/>
          <w:szCs w:val="24"/>
        </w:rPr>
        <w:t xml:space="preserve">CASOS DE PRUEBA PARA EL </w:t>
      </w:r>
      <w:r>
        <w:rPr>
          <w:rFonts w:asciiTheme="minorHAnsi" w:hAnsiTheme="minorHAnsi" w:cstheme="minorHAnsi"/>
          <w:b w:val="0"/>
          <w:color w:val="auto"/>
          <w:sz w:val="24"/>
          <w:szCs w:val="24"/>
        </w:rPr>
        <w:t>SISTEMA DE GESTIÓN DE P</w:t>
      </w:r>
      <w:r w:rsidRPr="001408ED">
        <w:rPr>
          <w:rFonts w:asciiTheme="minorHAnsi" w:hAnsiTheme="minorHAnsi" w:cstheme="minorHAnsi"/>
          <w:b w:val="0"/>
          <w:color w:val="auto"/>
          <w:sz w:val="24"/>
          <w:szCs w:val="24"/>
        </w:rPr>
        <w:t>EDIDO</w:t>
      </w:r>
    </w:p>
    <w:p w:rsidR="00E953AD" w:rsidRPr="00A3042D" w:rsidRDefault="00E953AD" w:rsidP="00E953AD">
      <w:pPr>
        <w:pStyle w:val="Ttulo1"/>
        <w:keepNext w:val="0"/>
        <w:keepLines w:val="0"/>
        <w:widowControl w:val="0"/>
        <w:rPr>
          <w:rFonts w:asciiTheme="minorHAnsi" w:hAnsiTheme="minorHAnsi" w:cstheme="minorHAnsi"/>
          <w:b w:val="0"/>
          <w:color w:val="auto"/>
          <w:sz w:val="24"/>
          <w:szCs w:val="24"/>
        </w:rPr>
      </w:pPr>
      <w:r w:rsidRPr="001408ED">
        <w:rPr>
          <w:color w:val="auto"/>
          <w:u w:val="single"/>
        </w:rPr>
        <w:t>F01-</w:t>
      </w:r>
      <w:r>
        <w:rPr>
          <w:color w:val="auto"/>
          <w:u w:val="single"/>
        </w:rPr>
        <w:t>Login del sistema</w:t>
      </w:r>
    </w:p>
    <w:p w:rsidR="00E953AD" w:rsidRDefault="00E953AD" w:rsidP="00E953AD">
      <w:pPr>
        <w:pStyle w:val="Ttulo3"/>
        <w:keepNext w:val="0"/>
        <w:keepLines w:val="0"/>
        <w:widowControl w:val="0"/>
        <w:contextualSpacing w:val="0"/>
      </w:pPr>
      <w:bookmarkStart w:id="5" w:name="h.86hr1519wzqq" w:colFirst="0" w:colLast="0"/>
      <w:bookmarkEnd w:id="5"/>
      <w:r>
        <w:t>Casos de prueba de éxito</w:t>
      </w:r>
    </w:p>
    <w:p w:rsidR="00E953AD" w:rsidRDefault="00E953AD" w:rsidP="00E953AD">
      <w:pPr>
        <w:pStyle w:val="Ttulo4"/>
        <w:keepNext w:val="0"/>
        <w:keepLines w:val="0"/>
        <w:widowControl w:val="0"/>
        <w:contextualSpacing w:val="0"/>
      </w:pPr>
      <w:bookmarkStart w:id="6" w:name="h.37lhl0ikm517" w:colFirst="0" w:colLast="0"/>
      <w:bookmarkEnd w:id="6"/>
      <w:r>
        <w:t>F01-CPE01-Login exitosos</w:t>
      </w:r>
    </w:p>
    <w:p w:rsidR="00E953AD" w:rsidRDefault="00E953AD" w:rsidP="00E953AD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t>Realizar el Login exitoso para un usuario administrador.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t>Debe existir al menos un usuario registrado.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t>User</w:t>
            </w:r>
            <w:proofErr w:type="spellEnd"/>
            <w:r>
              <w:t>=</w:t>
            </w:r>
            <w:proofErr w:type="spellStart"/>
            <w:r>
              <w:t>pchavez</w:t>
            </w:r>
            <w:proofErr w:type="spellEnd"/>
          </w:p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t>Password</w:t>
            </w:r>
            <w:proofErr w:type="spellEnd"/>
            <w:r>
              <w:t xml:space="preserve">=chavez123 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E953A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Inicia el sistema</w:t>
            </w:r>
          </w:p>
          <w:p w:rsidR="00E953AD" w:rsidRDefault="00E953AD" w:rsidP="00E953A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Ingresa datos</w:t>
            </w:r>
          </w:p>
          <w:p w:rsidR="00E953AD" w:rsidRDefault="00E953AD" w:rsidP="00E953AD">
            <w:pPr>
              <w:pStyle w:val="normal0"/>
              <w:widowControl w:val="0"/>
              <w:numPr>
                <w:ilvl w:val="0"/>
                <w:numId w:val="2"/>
              </w:numPr>
              <w:spacing w:line="240" w:lineRule="auto"/>
              <w:ind w:hanging="359"/>
              <w:contextualSpacing/>
            </w:pPr>
            <w:r>
              <w:t>Presiona el botón “Ingresar”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  <w:ind w:left="720" w:hanging="359"/>
            </w:pPr>
            <w:r>
              <w:t>Redirección a pantalla principal de pedido.</w:t>
            </w:r>
          </w:p>
        </w:tc>
      </w:tr>
    </w:tbl>
    <w:p w:rsidR="00E953AD" w:rsidRDefault="00E953AD" w:rsidP="00E953AD">
      <w:pPr>
        <w:pStyle w:val="normal0"/>
        <w:widowControl w:val="0"/>
        <w:jc w:val="center"/>
      </w:pPr>
    </w:p>
    <w:p w:rsidR="00E953AD" w:rsidRPr="00D07CED" w:rsidRDefault="00E953AD" w:rsidP="00E953AD">
      <w:pPr>
        <w:pStyle w:val="Ttulo3"/>
        <w:contextualSpacing w:val="0"/>
        <w:rPr>
          <w:color w:val="auto"/>
        </w:rPr>
      </w:pPr>
      <w:r w:rsidRPr="00D07CED">
        <w:rPr>
          <w:color w:val="auto"/>
        </w:rPr>
        <w:t>Casos de prueba de Error</w:t>
      </w:r>
    </w:p>
    <w:p w:rsidR="00E953AD" w:rsidRPr="00D07CED" w:rsidRDefault="00E953AD" w:rsidP="00E953AD">
      <w:pPr>
        <w:pStyle w:val="Ttulo4"/>
        <w:contextualSpacing w:val="0"/>
        <w:rPr>
          <w:b/>
          <w:color w:val="auto"/>
        </w:rPr>
      </w:pPr>
      <w:bookmarkStart w:id="7" w:name="h.7x38kqluap4d" w:colFirst="0" w:colLast="0"/>
      <w:bookmarkEnd w:id="7"/>
      <w:r w:rsidRPr="00D07CED">
        <w:rPr>
          <w:b/>
          <w:color w:val="auto"/>
        </w:rPr>
        <w:t xml:space="preserve">F01-CPF01-Login Fallido </w:t>
      </w:r>
    </w:p>
    <w:p w:rsidR="00E953AD" w:rsidRDefault="00E953AD" w:rsidP="00E953AD">
      <w:pPr>
        <w:pStyle w:val="normal0"/>
        <w:widowControl w:val="0"/>
      </w:pPr>
    </w:p>
    <w:tbl>
      <w:tblPr>
        <w:bidiVisual/>
        <w:tblW w:w="9360" w:type="dxa"/>
        <w:tblInd w:w="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10" w:type="dxa"/>
          <w:right w:w="10" w:type="dxa"/>
        </w:tblCellMar>
        <w:tblLook w:val="0000"/>
      </w:tblPr>
      <w:tblGrid>
        <w:gridCol w:w="2460"/>
        <w:gridCol w:w="6900"/>
      </w:tblGrid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Propósito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t>Comprobar el funcionamiento correcto de la validación la versión del sistema cuando las versiones no son iguales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rPr>
                <w:b/>
              </w:rPr>
              <w:lastRenderedPageBreak/>
              <w:t>Prerequisitos</w:t>
            </w:r>
            <w:proofErr w:type="spellEnd"/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t>La versión del sistema es diferente a la versión de la base de datos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Datos de Prueba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t>versión del sistema=20130904_v1.0</w:t>
            </w:r>
          </w:p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proofErr w:type="spellStart"/>
            <w:r>
              <w:t>version</w:t>
            </w:r>
            <w:proofErr w:type="spellEnd"/>
            <w:r>
              <w:t xml:space="preserve"> en base de datos=20130903_v1.0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Pasos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E953AD">
            <w:pPr>
              <w:pStyle w:val="normal0"/>
              <w:widowControl w:val="0"/>
              <w:numPr>
                <w:ilvl w:val="0"/>
                <w:numId w:val="3"/>
              </w:numPr>
              <w:spacing w:line="240" w:lineRule="auto"/>
              <w:ind w:hanging="359"/>
              <w:contextualSpacing/>
            </w:pPr>
            <w:r>
              <w:t>Acceder al sistema</w:t>
            </w:r>
          </w:p>
        </w:tc>
      </w:tr>
      <w:tr w:rsidR="00E953AD" w:rsidTr="00D6418E">
        <w:tc>
          <w:tcPr>
            <w:tcW w:w="2460" w:type="dxa"/>
            <w:shd w:val="clear" w:color="auto" w:fill="B6D7A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</w:pPr>
            <w:r>
              <w:rPr>
                <w:b/>
              </w:rPr>
              <w:t>Resultado esperado</w:t>
            </w:r>
          </w:p>
        </w:tc>
        <w:tc>
          <w:tcPr>
            <w:tcW w:w="69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953AD" w:rsidRDefault="00E953AD" w:rsidP="00D6418E">
            <w:pPr>
              <w:pStyle w:val="normal0"/>
              <w:widowControl w:val="0"/>
              <w:spacing w:line="240" w:lineRule="auto"/>
              <w:ind w:left="720" w:hanging="359"/>
            </w:pPr>
            <w:r>
              <w:t>Pantalla de error de versión.</w:t>
            </w:r>
          </w:p>
        </w:tc>
      </w:tr>
    </w:tbl>
    <w:p w:rsidR="00E953AD" w:rsidRDefault="00E953AD" w:rsidP="00E953AD">
      <w:pPr>
        <w:pStyle w:val="normal0"/>
        <w:widowControl w:val="0"/>
        <w:jc w:val="center"/>
      </w:pPr>
    </w:p>
    <w:p w:rsidR="00E953AD" w:rsidRDefault="00E953AD" w:rsidP="00E953AD">
      <w:pPr>
        <w:pStyle w:val="normal0"/>
        <w:widowControl w:val="0"/>
        <w:jc w:val="center"/>
      </w:pPr>
    </w:p>
    <w:p w:rsidR="00E953AD" w:rsidRPr="008A450C" w:rsidRDefault="00E953AD" w:rsidP="00E953AD">
      <w:pPr>
        <w:tabs>
          <w:tab w:val="left" w:pos="2206"/>
        </w:tabs>
        <w:rPr>
          <w:rFonts w:asciiTheme="majorHAnsi" w:hAnsiTheme="majorHAnsi"/>
        </w:rPr>
      </w:pPr>
    </w:p>
    <w:p w:rsidR="00E953AD" w:rsidRDefault="00E953AD" w:rsidP="00E953AD">
      <w:pPr>
        <w:tabs>
          <w:tab w:val="left" w:pos="2206"/>
        </w:tabs>
      </w:pPr>
    </w:p>
    <w:p w:rsidR="001A013C" w:rsidRDefault="001A013C"/>
    <w:sectPr w:rsidR="001A013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4F2BC6"/>
    <w:multiLevelType w:val="multilevel"/>
    <w:tmpl w:val="F8D80846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abstractNum w:abstractNumId="1">
    <w:nsid w:val="4BEE35BC"/>
    <w:multiLevelType w:val="hybridMultilevel"/>
    <w:tmpl w:val="6876FF56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702C2801"/>
    <w:multiLevelType w:val="multilevel"/>
    <w:tmpl w:val="B7B29634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2"/>
  <w:proofState w:spelling="clean" w:grammar="clean"/>
  <w:defaultTabStop w:val="708"/>
  <w:hyphenationZone w:val="425"/>
  <w:characterSpacingControl w:val="doNotCompress"/>
  <w:compat>
    <w:useFELayout/>
  </w:compat>
  <w:rsids>
    <w:rsidRoot w:val="00E953AD"/>
    <w:rsid w:val="001A013C"/>
    <w:rsid w:val="00E953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953A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3">
    <w:name w:val="heading 3"/>
    <w:basedOn w:val="normal0"/>
    <w:next w:val="normal0"/>
    <w:link w:val="Ttulo3Car"/>
    <w:rsid w:val="00E953AD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link w:val="Ttulo4Car"/>
    <w:rsid w:val="00E953AD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953A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rsid w:val="00E953AD"/>
    <w:rPr>
      <w:rFonts w:ascii="Trebuchet MS" w:eastAsia="Trebuchet MS" w:hAnsi="Trebuchet MS" w:cs="Trebuchet MS"/>
      <w:b/>
      <w:color w:val="666666"/>
      <w:sz w:val="24"/>
    </w:rPr>
  </w:style>
  <w:style w:type="character" w:customStyle="1" w:styleId="Ttulo4Car">
    <w:name w:val="Título 4 Car"/>
    <w:basedOn w:val="Fuentedeprrafopredeter"/>
    <w:link w:val="Ttulo4"/>
    <w:rsid w:val="00E953AD"/>
    <w:rPr>
      <w:rFonts w:ascii="Trebuchet MS" w:eastAsia="Trebuchet MS" w:hAnsi="Trebuchet MS" w:cs="Trebuchet MS"/>
      <w:color w:val="666666"/>
      <w:u w:val="single"/>
    </w:rPr>
  </w:style>
  <w:style w:type="paragraph" w:customStyle="1" w:styleId="normal0">
    <w:name w:val="normal"/>
    <w:rsid w:val="00E953AD"/>
    <w:pPr>
      <w:spacing w:after="0"/>
    </w:pPr>
    <w:rPr>
      <w:rFonts w:ascii="Arial" w:eastAsia="Arial" w:hAnsi="Arial" w:cs="Arial"/>
      <w:color w:val="000000"/>
    </w:rPr>
  </w:style>
  <w:style w:type="character" w:customStyle="1" w:styleId="apple-converted-space">
    <w:name w:val="apple-converted-space"/>
    <w:basedOn w:val="Fuentedeprrafopredeter"/>
    <w:rsid w:val="00E953AD"/>
  </w:style>
  <w:style w:type="character" w:styleId="Hipervnculo">
    <w:name w:val="Hyperlink"/>
    <w:basedOn w:val="Fuentedeprrafopredeter"/>
    <w:uiPriority w:val="99"/>
    <w:semiHidden/>
    <w:unhideWhenUsed/>
    <w:rsid w:val="00E953AD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es.wikipedia.org/wiki/Caso_de_uso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236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Vero</dc:creator>
  <cp:keywords/>
  <dc:description/>
  <cp:lastModifiedBy>Vero</cp:lastModifiedBy>
  <cp:revision>2</cp:revision>
  <dcterms:created xsi:type="dcterms:W3CDTF">2014-10-01T21:09:00Z</dcterms:created>
  <dcterms:modified xsi:type="dcterms:W3CDTF">2014-10-01T21:09:00Z</dcterms:modified>
</cp:coreProperties>
</file>