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10" w:rsidRDefault="00B31110" w:rsidP="00B31110">
      <w:pPr>
        <w:rPr>
          <w:b/>
        </w:rPr>
      </w:pPr>
      <w:r w:rsidRPr="00B67F05">
        <w:rPr>
          <w:b/>
        </w:rPr>
        <w:t>CAPITULO 7-CONCLUSIONES Y LINEAS FUTURAS</w:t>
      </w:r>
    </w:p>
    <w:p w:rsidR="00205D13" w:rsidRDefault="00205D13" w:rsidP="00B31110">
      <w:pPr>
        <w:rPr>
          <w:b/>
        </w:rPr>
      </w:pPr>
    </w:p>
    <w:p w:rsidR="00205D13" w:rsidRPr="003518CE" w:rsidRDefault="00205D13" w:rsidP="00205D13">
      <w:pPr>
        <w:jc w:val="both"/>
      </w:pPr>
      <w:r w:rsidRPr="003518CE">
        <w:t>En este Capítulo se pretende presentar de forma breve los puntos fundamentales del trabajo desarrollado, exponer las principales conclusiones obtenidas y discutir las líneas de investigación que quedan abiertas.</w:t>
      </w:r>
    </w:p>
    <w:p w:rsidR="00B31110" w:rsidRDefault="00B31110" w:rsidP="00B31110">
      <w:r w:rsidRPr="0003225B">
        <w:t xml:space="preserve">CONCLUSIONES </w:t>
      </w:r>
    </w:p>
    <w:p w:rsidR="00BA247F" w:rsidRDefault="00C64434" w:rsidP="00416C88">
      <w:pPr>
        <w:jc w:val="both"/>
      </w:pPr>
      <w:r>
        <w:t>El proyecto se ha centrado en el desarrollo de un sistema de atención de pedidos</w:t>
      </w:r>
      <w:r w:rsidR="00BA247F">
        <w:t xml:space="preserve"> orientado a personas con sordas e hipoacúsicas. Este trabajo se ha divido en dos partes:</w:t>
      </w:r>
      <w:r w:rsidR="00416C88">
        <w:t xml:space="preserve"> </w:t>
      </w:r>
      <w:r w:rsidR="00416C88">
        <w:rPr>
          <w:rFonts w:ascii="Arial" w:hAnsi="Arial" w:cs="Arial"/>
          <w:sz w:val="20"/>
          <w:szCs w:val="20"/>
        </w:rPr>
        <w:t>un</w:t>
      </w:r>
      <w:r w:rsidR="00416C88" w:rsidRPr="00BA247F">
        <w:rPr>
          <w:rFonts w:ascii="Arial" w:hAnsi="Arial" w:cs="Arial"/>
          <w:sz w:val="20"/>
          <w:szCs w:val="20"/>
        </w:rPr>
        <w:t xml:space="preserve"> sistema </w:t>
      </w:r>
      <w:r w:rsidR="00416C88">
        <w:rPr>
          <w:rFonts w:ascii="Arial" w:hAnsi="Arial" w:cs="Arial"/>
          <w:sz w:val="20"/>
          <w:szCs w:val="20"/>
        </w:rPr>
        <w:t>que se ejecuta</w:t>
      </w:r>
      <w:r w:rsidR="00416C88" w:rsidRPr="00BA247F">
        <w:rPr>
          <w:rFonts w:ascii="Arial" w:hAnsi="Arial" w:cs="Arial"/>
          <w:sz w:val="20"/>
          <w:szCs w:val="20"/>
        </w:rPr>
        <w:t xml:space="preserve"> en un dispositivo móvil para tomar los pedidos del cliente utilizando tecnología de realidad aumentada</w:t>
      </w:r>
      <w:r w:rsidR="00416C88">
        <w:rPr>
          <w:rFonts w:ascii="Arial" w:hAnsi="Arial" w:cs="Arial"/>
          <w:sz w:val="20"/>
          <w:szCs w:val="20"/>
        </w:rPr>
        <w:t xml:space="preserve"> y un </w:t>
      </w:r>
      <w:r w:rsidR="00416C88" w:rsidRPr="00BA247F">
        <w:rPr>
          <w:rFonts w:ascii="Arial" w:hAnsi="Arial" w:cs="Arial"/>
          <w:sz w:val="20"/>
          <w:szCs w:val="20"/>
        </w:rPr>
        <w:t xml:space="preserve">sistema </w:t>
      </w:r>
      <w:r w:rsidR="00416C88">
        <w:rPr>
          <w:rFonts w:ascii="Arial" w:hAnsi="Arial" w:cs="Arial"/>
          <w:sz w:val="20"/>
          <w:szCs w:val="20"/>
        </w:rPr>
        <w:t>de soporte que es</w:t>
      </w:r>
      <w:r w:rsidR="00416C88" w:rsidRPr="00BA247F">
        <w:rPr>
          <w:rFonts w:ascii="Arial" w:hAnsi="Arial" w:cs="Arial"/>
          <w:sz w:val="20"/>
          <w:szCs w:val="20"/>
        </w:rPr>
        <w:t xml:space="preserve"> usado por el administrador para gestionar los pedidos realizados por los clientes</w:t>
      </w:r>
      <w:r w:rsidR="00416C88">
        <w:rPr>
          <w:rFonts w:ascii="Arial" w:hAnsi="Arial" w:cs="Arial"/>
          <w:sz w:val="20"/>
          <w:szCs w:val="20"/>
        </w:rPr>
        <w:t xml:space="preserve">. Cada uno de estos sistemas </w:t>
      </w:r>
      <w:r w:rsidR="00416C88">
        <w:t xml:space="preserve">dependen </w:t>
      </w:r>
      <w:r w:rsidR="00416C88">
        <w:rPr>
          <w:rFonts w:ascii="Arial" w:hAnsi="Arial" w:cs="Arial"/>
          <w:sz w:val="20"/>
          <w:szCs w:val="20"/>
        </w:rPr>
        <w:t>entre sí para lograr el funcionamiento optimo del sistema final.</w:t>
      </w:r>
    </w:p>
    <w:p w:rsidR="00C64434" w:rsidRDefault="00C64434" w:rsidP="00B31110"/>
    <w:p w:rsidR="008B43A8" w:rsidRPr="008B43A8" w:rsidRDefault="008B43A8" w:rsidP="008B43A8">
      <w:pPr>
        <w:spacing w:after="0" w:line="240" w:lineRule="auto"/>
        <w:jc w:val="both"/>
        <w:rPr>
          <w:rFonts w:ascii="Times New Roman" w:eastAsia="Times New Roman" w:hAnsi="Times New Roman" w:cs="Times New Roman"/>
        </w:rPr>
      </w:pPr>
      <w:r w:rsidRPr="008B43A8">
        <w:rPr>
          <w:rFonts w:ascii="Times New Roman" w:eastAsia="Times New Roman" w:hAnsi="Times New Roman" w:cs="Times New Roman"/>
        </w:rPr>
        <w:t>El análisis</w:t>
      </w:r>
      <w:r>
        <w:rPr>
          <w:rFonts w:ascii="Times New Roman" w:eastAsia="Times New Roman" w:hAnsi="Times New Roman" w:cs="Times New Roman"/>
        </w:rPr>
        <w:t xml:space="preserve"> del estado actual del sistema</w:t>
      </w:r>
      <w:r w:rsidRPr="008B43A8">
        <w:rPr>
          <w:rFonts w:ascii="Times New Roman" w:eastAsia="Times New Roman" w:hAnsi="Times New Roman" w:cs="Times New Roman"/>
        </w:rPr>
        <w:t xml:space="preserve"> permite afirmar que la</w:t>
      </w:r>
      <w:r>
        <w:rPr>
          <w:rFonts w:ascii="Times New Roman" w:eastAsia="Times New Roman" w:hAnsi="Times New Roman" w:cs="Times New Roman"/>
        </w:rPr>
        <w:t xml:space="preserve"> tecnología de realidad aumentada</w:t>
      </w:r>
      <w:r w:rsidRPr="008B43A8">
        <w:rPr>
          <w:rFonts w:ascii="Times New Roman" w:eastAsia="Times New Roman" w:hAnsi="Times New Roman" w:cs="Times New Roman"/>
        </w:rPr>
        <w:t xml:space="preserve"> se han consolidado como una opción</w:t>
      </w:r>
      <w:r>
        <w:rPr>
          <w:rFonts w:ascii="Times New Roman" w:eastAsia="Times New Roman" w:hAnsi="Times New Roman" w:cs="Times New Roman"/>
        </w:rPr>
        <w:t xml:space="preserve"> efectiva como herramienta</w:t>
      </w:r>
      <w:r w:rsidRPr="008B43A8">
        <w:rPr>
          <w:rFonts w:ascii="Times New Roman" w:eastAsia="Times New Roman" w:hAnsi="Times New Roman" w:cs="Times New Roman"/>
        </w:rPr>
        <w:t xml:space="preserve"> </w:t>
      </w:r>
      <w:r>
        <w:rPr>
          <w:rFonts w:ascii="Times New Roman" w:eastAsia="Times New Roman" w:hAnsi="Times New Roman" w:cs="Times New Roman"/>
        </w:rPr>
        <w:t xml:space="preserve">para lograr ayudar a gente con capacidades diferentes de nuestra comunidad </w:t>
      </w:r>
      <w:r w:rsidRPr="00205D13">
        <w:rPr>
          <w:rFonts w:ascii="Times New Roman" w:eastAsia="Times New Roman" w:hAnsi="Times New Roman" w:cs="Times New Roman"/>
          <w:color w:val="FF0000"/>
        </w:rPr>
        <w:t>y presenta un gran potencial para amplias aplicación en el futuro</w:t>
      </w:r>
      <w:r w:rsidRPr="008B43A8">
        <w:rPr>
          <w:rFonts w:ascii="Times New Roman" w:eastAsia="Times New Roman" w:hAnsi="Times New Roman" w:cs="Times New Roman"/>
        </w:rPr>
        <w:t xml:space="preserve">. </w:t>
      </w:r>
      <w:r w:rsidR="003518CE">
        <w:rPr>
          <w:rFonts w:ascii="Times New Roman" w:eastAsia="Times New Roman" w:hAnsi="Times New Roman" w:cs="Times New Roman"/>
        </w:rPr>
        <w:t xml:space="preserve">Con las ensayos realizados con personas sordas </w:t>
      </w:r>
      <w:r w:rsidR="00C63C8B">
        <w:rPr>
          <w:rFonts w:ascii="Times New Roman" w:eastAsia="Times New Roman" w:hAnsi="Times New Roman" w:cs="Times New Roman"/>
        </w:rPr>
        <w:t>demostraron que.......</w:t>
      </w:r>
    </w:p>
    <w:p w:rsidR="00385588" w:rsidRDefault="00385588" w:rsidP="00385588">
      <w:pPr>
        <w:jc w:val="both"/>
      </w:pPr>
    </w:p>
    <w:p w:rsidR="008B43A8" w:rsidRPr="00C63C8B" w:rsidRDefault="00385588" w:rsidP="00385588">
      <w:pPr>
        <w:jc w:val="both"/>
        <w:rPr>
          <w:color w:val="FF0000"/>
        </w:rPr>
      </w:pPr>
      <w:r w:rsidRPr="00C63C8B">
        <w:rPr>
          <w:color w:val="FF0000"/>
        </w:rPr>
        <w:t xml:space="preserve">La </w:t>
      </w:r>
      <w:proofErr w:type="spellStart"/>
      <w:r w:rsidRPr="00C63C8B">
        <w:rPr>
          <w:color w:val="FF0000"/>
        </w:rPr>
        <w:t>conclusion</w:t>
      </w:r>
      <w:proofErr w:type="spellEnd"/>
      <w:r w:rsidRPr="00C63C8B">
        <w:rPr>
          <w:color w:val="FF0000"/>
        </w:rPr>
        <w:t xml:space="preserve"> principal</w:t>
      </w:r>
    </w:p>
    <w:p w:rsidR="003518CE" w:rsidRDefault="00C63C8B" w:rsidP="00385588">
      <w:pPr>
        <w:jc w:val="both"/>
      </w:pPr>
      <w:r>
        <w:t>Al investigar el aporte  actual de</w:t>
      </w:r>
      <w:r w:rsidR="003518CE">
        <w:t xml:space="preserve"> la tecnología de realidad aumentada</w:t>
      </w:r>
      <w:r>
        <w:t xml:space="preserve"> en la sociedad, se ha concluido que pese a que tiene una mayor influencia en las aéreas de turismo y entretenimiento</w:t>
      </w:r>
      <w:r w:rsidR="00BD56C3">
        <w:t xml:space="preserve"> y aprendizaje, </w:t>
      </w:r>
      <w:r>
        <w:t xml:space="preserve">su aporte como herramienta de ayuda a </w:t>
      </w:r>
      <w:r w:rsidR="00BD56C3">
        <w:rPr>
          <w:color w:val="FF0000"/>
        </w:rPr>
        <w:t>personas con capacidades diferentes</w:t>
      </w:r>
      <w:r w:rsidR="00670829">
        <w:rPr>
          <w:color w:val="FF0000"/>
        </w:rPr>
        <w:t xml:space="preserve"> </w:t>
      </w:r>
      <w:r>
        <w:t xml:space="preserve"> </w:t>
      </w:r>
      <w:r w:rsidR="00BD56C3">
        <w:t>está</w:t>
      </w:r>
      <w:r>
        <w:t xml:space="preserve"> creciendo significativamente </w:t>
      </w:r>
      <w:r w:rsidR="00BD56C3">
        <w:t>con el tiempo</w:t>
      </w:r>
      <w:r w:rsidR="00042610">
        <w:t>, debido a que es una tecnología que permite la interactividad ....y puede ser aplicada a dispositivos móviles que hoy  se encuentran al alcance de la mayoría de las personas</w:t>
      </w:r>
      <w:r w:rsidR="00BD56C3">
        <w:t>.</w:t>
      </w:r>
    </w:p>
    <w:p w:rsidR="00385588" w:rsidRDefault="00385588" w:rsidP="00B01406">
      <w:pPr>
        <w:jc w:val="both"/>
      </w:pPr>
      <w:r>
        <w:t xml:space="preserve">En el proyecto presente se ha desarrollado una arquitectura para la </w:t>
      </w:r>
      <w:r w:rsidR="000D62A0">
        <w:t>aplicación</w:t>
      </w:r>
      <w:r>
        <w:t xml:space="preserve"> </w:t>
      </w:r>
      <w:r w:rsidR="000D62A0">
        <w:t>basándose</w:t>
      </w:r>
      <w:r>
        <w:t xml:space="preserve"> en la arquitectura </w:t>
      </w:r>
      <w:r w:rsidR="000D62A0">
        <w:t>original</w:t>
      </w:r>
      <w:r>
        <w:t xml:space="preserve"> de </w:t>
      </w:r>
      <w:proofErr w:type="spellStart"/>
      <w:r>
        <w:t>Vuforia</w:t>
      </w:r>
      <w:proofErr w:type="spellEnd"/>
      <w:r>
        <w:t>.</w:t>
      </w:r>
      <w:r w:rsidR="000D62A0">
        <w:t xml:space="preserve"> Esta presenta varias ventajas </w:t>
      </w:r>
      <w:r w:rsidR="00C60086">
        <w:t xml:space="preserve">en la arquitectura como: </w:t>
      </w:r>
      <w:r w:rsidR="000D62A0">
        <w:t>simpleza</w:t>
      </w:r>
      <w:r w:rsidR="00C60086">
        <w:t xml:space="preserve"> </w:t>
      </w:r>
      <w:r w:rsidR="00B01406">
        <w:t>en su estructura</w:t>
      </w:r>
      <w:r w:rsidR="00C60086">
        <w:t xml:space="preserve">, </w:t>
      </w:r>
      <w:r w:rsidR="00C60086" w:rsidRPr="00B01406">
        <w:rPr>
          <w:color w:val="FF0000"/>
        </w:rPr>
        <w:t>independencia de internet</w:t>
      </w:r>
      <w:r w:rsidR="00C60086">
        <w:t>, mayor seguridad en las transacciones,</w:t>
      </w:r>
      <w:r w:rsidR="00C60086" w:rsidRPr="00C60086">
        <w:t xml:space="preserve"> </w:t>
      </w:r>
      <w:r w:rsidR="00C60086">
        <w:t xml:space="preserve"> </w:t>
      </w:r>
      <w:r w:rsidR="00B01406">
        <w:t>permite escalabilidad</w:t>
      </w:r>
      <w:r w:rsidR="00670829">
        <w:t xml:space="preserve"> en el sistema y mejor tiempo de respuesta</w:t>
      </w:r>
      <w:r w:rsidR="00B01406">
        <w:t>.</w:t>
      </w:r>
    </w:p>
    <w:p w:rsidR="000D62A0" w:rsidRDefault="000D62A0" w:rsidP="000D62A0">
      <w:pPr>
        <w:rPr>
          <w:color w:val="FF0000"/>
        </w:rPr>
      </w:pPr>
      <w:r w:rsidRPr="000D62A0">
        <w:rPr>
          <w:color w:val="FF0000"/>
        </w:rPr>
        <w:t xml:space="preserve">Con las simulaciones realizadas se justifica la validez de las técnicas </w:t>
      </w:r>
      <w:proofErr w:type="spellStart"/>
      <w:r w:rsidRPr="000D62A0">
        <w:rPr>
          <w:color w:val="FF0000"/>
        </w:rPr>
        <w:t>metaheurísticas</w:t>
      </w:r>
      <w:proofErr w:type="spellEnd"/>
      <w:r w:rsidRPr="000D62A0">
        <w:rPr>
          <w:color w:val="FF0000"/>
        </w:rPr>
        <w:t xml:space="preserve"> y, especialmente, del algoritmo PSO propuestos para la</w:t>
      </w:r>
    </w:p>
    <w:p w:rsidR="003518CE" w:rsidRDefault="003518CE" w:rsidP="000D62A0">
      <w:pPr>
        <w:rPr>
          <w:color w:val="FF0000"/>
        </w:rPr>
      </w:pPr>
      <w:r>
        <w:rPr>
          <w:color w:val="FF0000"/>
        </w:rPr>
        <w:t>Otras conclusiones que consideramos importantes son</w:t>
      </w:r>
    </w:p>
    <w:p w:rsidR="003518CE" w:rsidRPr="000D62A0" w:rsidRDefault="003518CE" w:rsidP="000D62A0">
      <w:pPr>
        <w:rPr>
          <w:color w:val="FF0000"/>
        </w:rPr>
      </w:pPr>
      <w:proofErr w:type="spellStart"/>
      <w:r>
        <w:rPr>
          <w:color w:val="FF0000"/>
        </w:rPr>
        <w:t>Scrum</w:t>
      </w:r>
      <w:proofErr w:type="spellEnd"/>
    </w:p>
    <w:p w:rsidR="000D62A0" w:rsidRPr="000D62A0" w:rsidRDefault="000D62A0" w:rsidP="000D62A0">
      <w:pPr>
        <w:rPr>
          <w:color w:val="FF0000"/>
        </w:rPr>
      </w:pPr>
    </w:p>
    <w:p w:rsidR="00B31110" w:rsidRDefault="00B31110" w:rsidP="00B31110">
      <w:r w:rsidRPr="0003225B">
        <w:t>LINEAS FUTURAS DE INVESTIGACION Y DESARROLLO.</w:t>
      </w:r>
    </w:p>
    <w:p w:rsidR="00416C88" w:rsidRDefault="009B33B1" w:rsidP="00416C88">
      <w:r>
        <w:lastRenderedPageBreak/>
        <w:t>El trabajo realizado</w:t>
      </w:r>
      <w:r w:rsidR="00416C88">
        <w:t xml:space="preserve"> ha dejado líneas abiertas para posibles investigaciones futuras. A continuación proponemos las que nos parecen más importantes.</w:t>
      </w:r>
    </w:p>
    <w:p w:rsidR="009B33B1" w:rsidRDefault="009B33B1" w:rsidP="00416C88"/>
    <w:p w:rsidR="00BA247F" w:rsidRDefault="00BA247F" w:rsidP="00B31110"/>
    <w:p w:rsidR="00BA247F" w:rsidRDefault="00BA247F" w:rsidP="00B31110">
      <w:r>
        <w:t>/////////////////////////////////</w:t>
      </w:r>
    </w:p>
    <w:p w:rsidR="00C64434" w:rsidRPr="00BA247F" w:rsidRDefault="00C64434" w:rsidP="00BA247F">
      <w:pPr>
        <w:jc w:val="both"/>
        <w:rPr>
          <w:rFonts w:ascii="Arial" w:hAnsi="Arial" w:cs="Arial"/>
          <w:sz w:val="20"/>
          <w:szCs w:val="20"/>
        </w:rPr>
      </w:pPr>
      <w:r w:rsidRPr="00BA247F">
        <w:rPr>
          <w:rFonts w:ascii="Arial" w:hAnsi="Arial" w:cs="Arial"/>
          <w:b/>
          <w:sz w:val="20"/>
          <w:szCs w:val="20"/>
          <w:u w:val="single"/>
        </w:rPr>
        <w:t>Objetivos</w:t>
      </w:r>
      <w:r w:rsidR="00BA247F">
        <w:rPr>
          <w:rFonts w:ascii="Arial" w:hAnsi="Arial" w:cs="Arial"/>
          <w:b/>
          <w:sz w:val="20"/>
          <w:szCs w:val="20"/>
          <w:u w:val="single"/>
        </w:rPr>
        <w:t xml:space="preserve">: </w:t>
      </w:r>
      <w:r w:rsidRPr="00BA247F">
        <w:rPr>
          <w:rFonts w:ascii="Arial" w:hAnsi="Arial" w:cs="Arial"/>
          <w:sz w:val="20"/>
          <w:szCs w:val="20"/>
        </w:rPr>
        <w:t>Este proyecto tiene como objetivo el análisis, diseño y implementación de un prototipo móvil de realidad aumentada para disminuir la desventajas de la comunicación en personas sordas e hipoacúsicas incluidas en una comunidad mayoritaria de oyentes.</w:t>
      </w:r>
    </w:p>
    <w:p w:rsidR="00C64434" w:rsidRPr="00BA247F" w:rsidRDefault="00C64434" w:rsidP="00C64434">
      <w:pPr>
        <w:rPr>
          <w:rFonts w:ascii="Arial" w:hAnsi="Arial" w:cs="Arial"/>
          <w:b/>
          <w:sz w:val="20"/>
          <w:szCs w:val="20"/>
        </w:rPr>
      </w:pPr>
      <w:r w:rsidRPr="00BA247F">
        <w:rPr>
          <w:rFonts w:ascii="Arial" w:hAnsi="Arial" w:cs="Arial"/>
          <w:b/>
          <w:sz w:val="20"/>
          <w:szCs w:val="20"/>
        </w:rPr>
        <w:t>Secundario</w:t>
      </w:r>
    </w:p>
    <w:p w:rsidR="00C64434" w:rsidRPr="00BA247F" w:rsidRDefault="00C64434" w:rsidP="00C64434">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t xml:space="preserve">Realizar una investigación de las tecnologías en RA móviles que se aplican en la actualidad </w:t>
      </w:r>
    </w:p>
    <w:p w:rsidR="00BA247F" w:rsidRPr="00BA247F" w:rsidRDefault="00C64434" w:rsidP="00BA247F">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t>Diseñar la arquitectura de software para el prototipo de realidad aumentada en teléfonos móviles.</w:t>
      </w:r>
    </w:p>
    <w:p w:rsidR="00BA247F" w:rsidRPr="00BA247F" w:rsidRDefault="00BA247F" w:rsidP="00BA247F">
      <w:pPr>
        <w:pStyle w:val="Prrafodelista"/>
        <w:spacing w:line="360" w:lineRule="auto"/>
        <w:ind w:left="0"/>
        <w:jc w:val="both"/>
        <w:rPr>
          <w:rFonts w:ascii="Arial" w:hAnsi="Arial" w:cs="Arial"/>
          <w:b/>
          <w:sz w:val="24"/>
          <w:szCs w:val="24"/>
        </w:rPr>
      </w:pPr>
    </w:p>
    <w:p w:rsid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Gestión de Pedido:</w:t>
      </w:r>
      <w:r w:rsidRPr="00BA247F">
        <w:rPr>
          <w:rFonts w:ascii="Arial" w:hAnsi="Arial" w:cs="Arial"/>
          <w:sz w:val="20"/>
          <w:szCs w:val="20"/>
        </w:rPr>
        <w:t xml:space="preserve"> Este sistema será usado por el administrador para gestionar los pedidos realizados por los clientes. El mismo se ejecutara como una aplicación de escritorio en un ordenador ubicado en el local comercial.</w:t>
      </w:r>
    </w:p>
    <w:p w:rsidR="00BA247F" w:rsidRP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Atención Aumentada:</w:t>
      </w:r>
      <w:r w:rsidRPr="00BA247F">
        <w:rPr>
          <w:rFonts w:ascii="Arial" w:hAnsi="Arial" w:cs="Arial"/>
          <w:sz w:val="20"/>
          <w:szCs w:val="20"/>
        </w:rPr>
        <w:t xml:space="preserve"> Este sistema se ejecutara en un dispositivo móvil para tomar los pedidos del cliente utilizando tecnología de realidad aumentada. El cliente podrá visualizar los modelos 3D de los platos a consumir utilizando como marcador la carta gourmet.</w:t>
      </w:r>
    </w:p>
    <w:p w:rsidR="00BA247F" w:rsidRPr="00BA247F" w:rsidRDefault="00BA247F" w:rsidP="00BA247F">
      <w:pPr>
        <w:pStyle w:val="Prrafodelista"/>
        <w:spacing w:line="360" w:lineRule="auto"/>
        <w:ind w:left="0"/>
        <w:jc w:val="both"/>
        <w:rPr>
          <w:rFonts w:ascii="Arial" w:hAnsi="Arial" w:cs="Arial"/>
          <w:sz w:val="20"/>
          <w:szCs w:val="20"/>
        </w:rPr>
      </w:pPr>
    </w:p>
    <w:p w:rsidR="00F80E59" w:rsidRDefault="00F80E59"/>
    <w:sectPr w:rsidR="00F80E59" w:rsidSect="00CC444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B31110"/>
    <w:rsid w:val="00042610"/>
    <w:rsid w:val="000D62A0"/>
    <w:rsid w:val="00205D13"/>
    <w:rsid w:val="002B726A"/>
    <w:rsid w:val="003518CE"/>
    <w:rsid w:val="00385588"/>
    <w:rsid w:val="00416C88"/>
    <w:rsid w:val="00670829"/>
    <w:rsid w:val="006A2ADA"/>
    <w:rsid w:val="0078270A"/>
    <w:rsid w:val="008B43A8"/>
    <w:rsid w:val="009B33B1"/>
    <w:rsid w:val="00B01406"/>
    <w:rsid w:val="00B31110"/>
    <w:rsid w:val="00B67F05"/>
    <w:rsid w:val="00BA247F"/>
    <w:rsid w:val="00BD56C3"/>
    <w:rsid w:val="00C001EC"/>
    <w:rsid w:val="00C60086"/>
    <w:rsid w:val="00C63C8B"/>
    <w:rsid w:val="00C64434"/>
    <w:rsid w:val="00CC4446"/>
    <w:rsid w:val="00F80E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434"/>
    <w:pPr>
      <w:ind w:left="720"/>
      <w:contextualSpacing/>
    </w:pPr>
  </w:style>
</w:styles>
</file>

<file path=word/webSettings.xml><?xml version="1.0" encoding="utf-8"?>
<w:webSettings xmlns:r="http://schemas.openxmlformats.org/officeDocument/2006/relationships" xmlns:w="http://schemas.openxmlformats.org/wordprocessingml/2006/main">
  <w:divs>
    <w:div w:id="287125357">
      <w:bodyDiv w:val="1"/>
      <w:marLeft w:val="0"/>
      <w:marRight w:val="0"/>
      <w:marTop w:val="0"/>
      <w:marBottom w:val="0"/>
      <w:divBdr>
        <w:top w:val="none" w:sz="0" w:space="0" w:color="auto"/>
        <w:left w:val="none" w:sz="0" w:space="0" w:color="auto"/>
        <w:bottom w:val="none" w:sz="0" w:space="0" w:color="auto"/>
        <w:right w:val="none" w:sz="0" w:space="0" w:color="auto"/>
      </w:divBdr>
      <w:divsChild>
        <w:div w:id="1316488440">
          <w:marLeft w:val="0"/>
          <w:marRight w:val="0"/>
          <w:marTop w:val="0"/>
          <w:marBottom w:val="0"/>
          <w:divBdr>
            <w:top w:val="none" w:sz="0" w:space="0" w:color="auto"/>
            <w:left w:val="none" w:sz="0" w:space="0" w:color="auto"/>
            <w:bottom w:val="none" w:sz="0" w:space="0" w:color="auto"/>
            <w:right w:val="none" w:sz="0" w:space="0" w:color="auto"/>
          </w:divBdr>
        </w:div>
        <w:div w:id="524681726">
          <w:marLeft w:val="0"/>
          <w:marRight w:val="0"/>
          <w:marTop w:val="0"/>
          <w:marBottom w:val="0"/>
          <w:divBdr>
            <w:top w:val="none" w:sz="0" w:space="0" w:color="auto"/>
            <w:left w:val="none" w:sz="0" w:space="0" w:color="auto"/>
            <w:bottom w:val="none" w:sz="0" w:space="0" w:color="auto"/>
            <w:right w:val="none" w:sz="0" w:space="0" w:color="auto"/>
          </w:divBdr>
        </w:div>
        <w:div w:id="2140487423">
          <w:marLeft w:val="0"/>
          <w:marRight w:val="0"/>
          <w:marTop w:val="0"/>
          <w:marBottom w:val="0"/>
          <w:divBdr>
            <w:top w:val="none" w:sz="0" w:space="0" w:color="auto"/>
            <w:left w:val="none" w:sz="0" w:space="0" w:color="auto"/>
            <w:bottom w:val="none" w:sz="0" w:space="0" w:color="auto"/>
            <w:right w:val="none" w:sz="0" w:space="0" w:color="auto"/>
          </w:divBdr>
        </w:div>
        <w:div w:id="1309630987">
          <w:marLeft w:val="0"/>
          <w:marRight w:val="0"/>
          <w:marTop w:val="0"/>
          <w:marBottom w:val="0"/>
          <w:divBdr>
            <w:top w:val="none" w:sz="0" w:space="0" w:color="auto"/>
            <w:left w:val="none" w:sz="0" w:space="0" w:color="auto"/>
            <w:bottom w:val="none" w:sz="0" w:space="0" w:color="auto"/>
            <w:right w:val="none" w:sz="0" w:space="0" w:color="auto"/>
          </w:divBdr>
        </w:div>
        <w:div w:id="1985885191">
          <w:marLeft w:val="0"/>
          <w:marRight w:val="0"/>
          <w:marTop w:val="0"/>
          <w:marBottom w:val="0"/>
          <w:divBdr>
            <w:top w:val="none" w:sz="0" w:space="0" w:color="auto"/>
            <w:left w:val="none" w:sz="0" w:space="0" w:color="auto"/>
            <w:bottom w:val="none" w:sz="0" w:space="0" w:color="auto"/>
            <w:right w:val="none" w:sz="0" w:space="0" w:color="auto"/>
          </w:divBdr>
        </w:div>
        <w:div w:id="94594468">
          <w:marLeft w:val="0"/>
          <w:marRight w:val="0"/>
          <w:marTop w:val="0"/>
          <w:marBottom w:val="0"/>
          <w:divBdr>
            <w:top w:val="none" w:sz="0" w:space="0" w:color="auto"/>
            <w:left w:val="none" w:sz="0" w:space="0" w:color="auto"/>
            <w:bottom w:val="none" w:sz="0" w:space="0" w:color="auto"/>
            <w:right w:val="none" w:sz="0" w:space="0" w:color="auto"/>
          </w:divBdr>
        </w:div>
        <w:div w:id="1732382244">
          <w:marLeft w:val="0"/>
          <w:marRight w:val="0"/>
          <w:marTop w:val="0"/>
          <w:marBottom w:val="0"/>
          <w:divBdr>
            <w:top w:val="none" w:sz="0" w:space="0" w:color="auto"/>
            <w:left w:val="none" w:sz="0" w:space="0" w:color="auto"/>
            <w:bottom w:val="none" w:sz="0" w:space="0" w:color="auto"/>
            <w:right w:val="none" w:sz="0" w:space="0" w:color="auto"/>
          </w:divBdr>
        </w:div>
      </w:divsChild>
    </w:div>
    <w:div w:id="10778259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660">
          <w:marLeft w:val="0"/>
          <w:marRight w:val="0"/>
          <w:marTop w:val="0"/>
          <w:marBottom w:val="0"/>
          <w:divBdr>
            <w:top w:val="none" w:sz="0" w:space="0" w:color="auto"/>
            <w:left w:val="none" w:sz="0" w:space="0" w:color="auto"/>
            <w:bottom w:val="none" w:sz="0" w:space="0" w:color="auto"/>
            <w:right w:val="none" w:sz="0" w:space="0" w:color="auto"/>
          </w:divBdr>
        </w:div>
        <w:div w:id="1424691561">
          <w:marLeft w:val="0"/>
          <w:marRight w:val="0"/>
          <w:marTop w:val="0"/>
          <w:marBottom w:val="0"/>
          <w:divBdr>
            <w:top w:val="none" w:sz="0" w:space="0" w:color="auto"/>
            <w:left w:val="none" w:sz="0" w:space="0" w:color="auto"/>
            <w:bottom w:val="none" w:sz="0" w:space="0" w:color="auto"/>
            <w:right w:val="none" w:sz="0" w:space="0" w:color="auto"/>
          </w:divBdr>
        </w:div>
        <w:div w:id="157158956">
          <w:marLeft w:val="0"/>
          <w:marRight w:val="0"/>
          <w:marTop w:val="0"/>
          <w:marBottom w:val="0"/>
          <w:divBdr>
            <w:top w:val="none" w:sz="0" w:space="0" w:color="auto"/>
            <w:left w:val="none" w:sz="0" w:space="0" w:color="auto"/>
            <w:bottom w:val="none" w:sz="0" w:space="0" w:color="auto"/>
            <w:right w:val="none" w:sz="0" w:space="0" w:color="auto"/>
          </w:divBdr>
        </w:div>
        <w:div w:id="865876013">
          <w:marLeft w:val="0"/>
          <w:marRight w:val="0"/>
          <w:marTop w:val="0"/>
          <w:marBottom w:val="0"/>
          <w:divBdr>
            <w:top w:val="none" w:sz="0" w:space="0" w:color="auto"/>
            <w:left w:val="none" w:sz="0" w:space="0" w:color="auto"/>
            <w:bottom w:val="none" w:sz="0" w:space="0" w:color="auto"/>
            <w:right w:val="none" w:sz="0" w:space="0" w:color="auto"/>
          </w:divBdr>
        </w:div>
        <w:div w:id="936403064">
          <w:marLeft w:val="0"/>
          <w:marRight w:val="0"/>
          <w:marTop w:val="0"/>
          <w:marBottom w:val="0"/>
          <w:divBdr>
            <w:top w:val="none" w:sz="0" w:space="0" w:color="auto"/>
            <w:left w:val="none" w:sz="0" w:space="0" w:color="auto"/>
            <w:bottom w:val="none" w:sz="0" w:space="0" w:color="auto"/>
            <w:right w:val="none" w:sz="0" w:space="0" w:color="auto"/>
          </w:divBdr>
        </w:div>
        <w:div w:id="183949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8</cp:revision>
  <dcterms:created xsi:type="dcterms:W3CDTF">2014-06-09T13:38:00Z</dcterms:created>
  <dcterms:modified xsi:type="dcterms:W3CDTF">2014-11-26T17:11:00Z</dcterms:modified>
</cp:coreProperties>
</file>