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B" w:rsidRDefault="00FD27BB" w:rsidP="00FD27BB">
      <w:pPr>
        <w:rPr>
          <w:b/>
        </w:rPr>
      </w:pPr>
      <w:r w:rsidRPr="00A5048B">
        <w:rPr>
          <w:b/>
        </w:rPr>
        <w:t>CAPITULO 8-REFERENCIAS BIBLIOGRAFICAS</w:t>
      </w:r>
    </w:p>
    <w:p w:rsidR="00F60B2C" w:rsidRDefault="00F60B2C" w:rsidP="00FD27BB">
      <w:pPr>
        <w:rPr>
          <w:b/>
        </w:rPr>
      </w:pPr>
      <w:r>
        <w:rPr>
          <w:b/>
        </w:rPr>
        <w:t>//unidad1</w:t>
      </w:r>
    </w:p>
    <w:p w:rsidR="00F60B2C" w:rsidRDefault="00F60B2C" w:rsidP="00FD27BB">
      <w:pPr>
        <w:rPr>
          <w:b/>
        </w:rPr>
      </w:pPr>
      <w:r>
        <w:rPr>
          <w:b/>
        </w:rPr>
        <w:t>//unidad2</w:t>
      </w:r>
    </w:p>
    <w:p w:rsidR="00682DD0" w:rsidRDefault="00F60B2C" w:rsidP="00E369DD">
      <w:pPr>
        <w:rPr>
          <w:b/>
        </w:rPr>
      </w:pPr>
      <w:r>
        <w:rPr>
          <w:b/>
        </w:rPr>
        <w:t>//unidad3</w:t>
      </w:r>
    </w:p>
    <w:p w:rsidR="00E369DD" w:rsidRDefault="00E369DD" w:rsidP="00E369DD">
      <w:pPr>
        <w:rPr>
          <w:rFonts w:ascii="Arial" w:hAnsi="Arial" w:cs="Arial"/>
        </w:rPr>
      </w:pPr>
      <w:r w:rsidRPr="00A0646A">
        <w:rPr>
          <w:rFonts w:ascii="Arial" w:hAnsi="Arial" w:cs="Arial"/>
        </w:rPr>
        <w:t>[</w:t>
      </w:r>
      <w:r w:rsidRPr="00A0646A">
        <w:rPr>
          <w:rFonts w:ascii="Arial" w:hAnsi="Arial" w:cs="Arial"/>
          <w:bCs/>
          <w:iCs/>
          <w:shd w:val="clear" w:color="auto" w:fill="FFFFFF"/>
        </w:rPr>
        <w:t>Qualcomm</w:t>
      </w:r>
      <w:r w:rsidRPr="00A0646A">
        <w:rPr>
          <w:rFonts w:ascii="Arial" w:hAnsi="Arial" w:cs="Arial"/>
        </w:rPr>
        <w:t xml:space="preserve">, 2010] </w:t>
      </w:r>
      <w:r w:rsidRPr="00A0646A">
        <w:rPr>
          <w:rFonts w:ascii="Arial" w:hAnsi="Arial" w:cs="Arial"/>
          <w:bCs/>
          <w:iCs/>
          <w:shd w:val="clear" w:color="auto" w:fill="FFFFFF"/>
        </w:rPr>
        <w:t xml:space="preserve">Qualcomm </w:t>
      </w:r>
      <w:r w:rsidRPr="00A0646A">
        <w:rPr>
          <w:rFonts w:ascii="Arial" w:hAnsi="Arial" w:cs="Arial"/>
        </w:rPr>
        <w:t>"</w:t>
      </w:r>
      <w:proofErr w:type="spellStart"/>
      <w:r w:rsidR="00682DD0" w:rsidRPr="00A0646A">
        <w:rPr>
          <w:rFonts w:ascii="Arial" w:hAnsi="Arial" w:cs="Arial"/>
        </w:rPr>
        <w:t>Image</w:t>
      </w:r>
      <w:proofErr w:type="spellEnd"/>
      <w:r w:rsidR="00682DD0" w:rsidRPr="00A0646A">
        <w:rPr>
          <w:rFonts w:ascii="Arial" w:hAnsi="Arial" w:cs="Arial"/>
        </w:rPr>
        <w:t xml:space="preserve"> Target", 2010</w:t>
      </w:r>
      <w:r w:rsidRPr="00A0646A">
        <w:rPr>
          <w:rFonts w:ascii="Arial" w:hAnsi="Arial" w:cs="Arial"/>
        </w:rPr>
        <w:t xml:space="preserve">, </w:t>
      </w:r>
      <w:r w:rsidR="00682DD0" w:rsidRPr="00A0646A">
        <w:rPr>
          <w:rFonts w:ascii="Arial" w:hAnsi="Arial" w:cs="Arial"/>
        </w:rPr>
        <w:t>https://developer.vuforia.com/resources/sample-apps/image-targets-sample-app</w:t>
      </w:r>
      <w:r w:rsidRPr="00A0646A">
        <w:rPr>
          <w:rFonts w:ascii="Arial" w:hAnsi="Arial" w:cs="Arial"/>
        </w:rPr>
        <w:t xml:space="preserve">  </w:t>
      </w:r>
      <w:r w:rsidR="00682DD0" w:rsidRPr="00A0646A">
        <w:rPr>
          <w:rFonts w:ascii="Arial" w:hAnsi="Arial" w:cs="Arial"/>
        </w:rPr>
        <w:t>[Consulta: 19 de Agosto</w:t>
      </w:r>
      <w:r w:rsidRPr="00A0646A">
        <w:rPr>
          <w:rFonts w:ascii="Arial" w:hAnsi="Arial" w:cs="Arial"/>
        </w:rPr>
        <w:t xml:space="preserve"> del 2014]</w:t>
      </w:r>
    </w:p>
    <w:p w:rsidR="00E76D82" w:rsidRDefault="00E76D82" w:rsidP="00E76D82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1</w:t>
      </w:r>
      <w:r w:rsidRPr="00E76D82">
        <w:rPr>
          <w:rFonts w:ascii="Arial" w:hAnsi="Arial" w:cs="Arial"/>
        </w:rPr>
        <w:t xml:space="preserve">] 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 xml:space="preserve"> "</w:t>
      </w:r>
      <w:r w:rsidR="00B15026">
        <w:rPr>
          <w:rFonts w:ascii="Arial" w:hAnsi="Arial" w:cs="Arial"/>
        </w:rPr>
        <w:t>QR R</w:t>
      </w:r>
      <w:r w:rsidR="00B15026" w:rsidRPr="00B15026">
        <w:rPr>
          <w:rFonts w:ascii="Arial" w:hAnsi="Arial" w:cs="Arial"/>
        </w:rPr>
        <w:t>ecognition</w:t>
      </w:r>
      <w:r w:rsidR="00B15026">
        <w:rPr>
          <w:rFonts w:ascii="Arial" w:hAnsi="Arial" w:cs="Arial"/>
        </w:rPr>
        <w:t>", 2011</w:t>
      </w:r>
      <w:r w:rsidRPr="00E76D82">
        <w:rPr>
          <w:rFonts w:ascii="Arial" w:hAnsi="Arial" w:cs="Arial"/>
        </w:rPr>
        <w:t xml:space="preserve">, </w:t>
      </w:r>
      <w:hyperlink r:id="rId4" w:history="1">
        <w:r w:rsidRPr="00E76D82">
          <w:rPr>
            <w:rStyle w:val="Hipervnculo"/>
            <w:rFonts w:ascii="Arial" w:hAnsi="Arial" w:cs="Arial"/>
            <w:bCs/>
            <w:color w:val="auto"/>
            <w:u w:val="none"/>
          </w:rPr>
          <w:t>http://dev.metaio.com/fileadmin/user_upload/images/sdk/tigercat.png</w:t>
        </w:r>
      </w:hyperlink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C152BE" w:rsidRDefault="00C152BE" w:rsidP="00C152BE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0</w:t>
      </w:r>
      <w:r w:rsidRPr="00E76D82">
        <w:rPr>
          <w:rFonts w:ascii="Arial" w:hAnsi="Arial" w:cs="Arial"/>
        </w:rPr>
        <w:t xml:space="preserve">] 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 xml:space="preserve"> "</w:t>
      </w:r>
      <w:r w:rsidR="00045809">
        <w:rPr>
          <w:rFonts w:ascii="Arial" w:hAnsi="Arial" w:cs="Arial"/>
        </w:rPr>
        <w:t>Android Augmented Reality", 2010</w:t>
      </w:r>
      <w:r w:rsidRPr="00E76D82">
        <w:rPr>
          <w:rFonts w:ascii="Arial" w:hAnsi="Arial" w:cs="Arial"/>
        </w:rPr>
        <w:t xml:space="preserve">, </w:t>
      </w:r>
      <w:r w:rsidRPr="003D687C">
        <w:rPr>
          <w:rFonts w:ascii="Arial" w:hAnsi="Arial" w:cs="Arial"/>
          <w:bCs/>
          <w:lang w:val="es-AR"/>
        </w:rPr>
        <w:t>https://code.google.com/p/andar/</w:t>
      </w:r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9C46A6" w:rsidRDefault="009C46A6" w:rsidP="00FD4921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="00145EA8">
        <w:rPr>
          <w:rFonts w:ascii="Arial" w:hAnsi="Arial" w:cs="Arial"/>
          <w:bCs/>
          <w:iCs/>
          <w:shd w:val="clear" w:color="auto" w:fill="FFFFFF"/>
        </w:rPr>
        <w:t>Diaz</w:t>
      </w:r>
      <w:r w:rsidR="00145EA8">
        <w:rPr>
          <w:rFonts w:ascii="Arial" w:hAnsi="Arial" w:cs="Arial"/>
        </w:rPr>
        <w:t>, 2013</w:t>
      </w:r>
      <w:r w:rsidRPr="00E76D82">
        <w:rPr>
          <w:rFonts w:ascii="Arial" w:hAnsi="Arial" w:cs="Arial"/>
        </w:rPr>
        <w:t xml:space="preserve">] </w:t>
      </w:r>
      <w:r w:rsidR="00145EA8">
        <w:rPr>
          <w:rFonts w:ascii="Arial" w:hAnsi="Arial" w:cs="Arial"/>
          <w:bCs/>
          <w:iCs/>
          <w:shd w:val="clear" w:color="auto" w:fill="FFFFFF"/>
        </w:rPr>
        <w:t>Diaz V.</w:t>
      </w:r>
      <w:r w:rsidRPr="00E76D82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 xml:space="preserve">Iniciando con </w:t>
      </w:r>
      <w:r>
        <w:rPr>
          <w:rFonts w:ascii="Arial" w:hAnsi="Arial" w:cs="Arial"/>
          <w:bCs/>
          <w:iCs/>
          <w:shd w:val="clear" w:color="auto" w:fill="FFFFFF"/>
        </w:rPr>
        <w:t>NyARToolkit</w:t>
      </w:r>
      <w:r>
        <w:rPr>
          <w:rFonts w:ascii="Arial" w:hAnsi="Arial" w:cs="Arial"/>
        </w:rPr>
        <w:t xml:space="preserve"> </w:t>
      </w:r>
      <w:r w:rsidR="00145EA8">
        <w:rPr>
          <w:rFonts w:ascii="Arial" w:hAnsi="Arial" w:cs="Arial"/>
        </w:rPr>
        <w:t>", 2013</w:t>
      </w:r>
      <w:r w:rsidRPr="00E76D82">
        <w:rPr>
          <w:rFonts w:ascii="Arial" w:hAnsi="Arial" w:cs="Arial"/>
        </w:rPr>
        <w:t xml:space="preserve">, </w:t>
      </w:r>
      <w:hyperlink r:id="rId5" w:history="1">
        <w:r w:rsidR="00FD4921" w:rsidRPr="00FD4921">
          <w:rPr>
            <w:rStyle w:val="Hipervnculo"/>
            <w:rFonts w:ascii="Arial" w:hAnsi="Arial"/>
            <w:color w:val="auto"/>
            <w:u w:val="none"/>
            <w:lang w:val="es-AR"/>
          </w:rPr>
          <w:t>http://www.slideshare.net/vicegd/iniciacin-a-ar-tool-kit</w:t>
        </w:r>
      </w:hyperlink>
      <w:r w:rsidR="00FD4921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145EA8" w:rsidRPr="00E76D82" w:rsidRDefault="00145EA8" w:rsidP="00FD4921">
      <w:pPr>
        <w:rPr>
          <w:rFonts w:ascii="Arial" w:hAnsi="Arial" w:cs="Arial"/>
          <w:bCs/>
        </w:rPr>
      </w:pPr>
    </w:p>
    <w:p w:rsidR="00E76D82" w:rsidRPr="00A0646A" w:rsidRDefault="00E76D82" w:rsidP="00E369DD">
      <w:pPr>
        <w:rPr>
          <w:rFonts w:ascii="Arial" w:hAnsi="Arial" w:cs="Arial"/>
        </w:rPr>
      </w:pPr>
    </w:p>
    <w:p w:rsidR="00E369DD" w:rsidRPr="00682DD0" w:rsidRDefault="00E369DD" w:rsidP="00FD27BB">
      <w:pPr>
        <w:rPr>
          <w:b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//unidad4</w:t>
      </w:r>
    </w:p>
    <w:p w:rsidR="00947D40" w:rsidRP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  <w:i/>
        </w:rPr>
      </w:pPr>
      <w:r>
        <w:rPr>
          <w:rFonts w:ascii="Arial" w:eastAsia="Times New Roman" w:hAnsi="Arial" w:cs="Arial"/>
          <w:lang w:val="es-AR" w:eastAsia="es-AR"/>
        </w:rPr>
        <w:t>[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  <w:lang w:val="es-AR" w:eastAsia="es-AR"/>
        </w:rPr>
        <w:t>, 2013</w:t>
      </w:r>
      <w:r w:rsidRPr="002D698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</w:rPr>
        <w:t xml:space="preserve">K. 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</w:rPr>
        <w:t xml:space="preserve"> y J. </w:t>
      </w:r>
      <w:r w:rsidRPr="00947D40">
        <w:rPr>
          <w:rFonts w:ascii="Arial" w:eastAsia="Times New Roman" w:hAnsi="Arial" w:cs="Arial"/>
        </w:rPr>
        <w:t xml:space="preserve">Sutherland </w:t>
      </w:r>
      <w:r>
        <w:rPr>
          <w:rFonts w:ascii="Arial" w:eastAsia="Times New Roman" w:hAnsi="Arial" w:cs="Arial"/>
          <w:i/>
        </w:rPr>
        <w:t>“</w:t>
      </w:r>
      <w:r w:rsidRPr="00947D40">
        <w:rPr>
          <w:rFonts w:ascii="Arial" w:eastAsia="Times New Roman" w:hAnsi="Arial" w:cs="Arial"/>
          <w:i/>
        </w:rPr>
        <w:t xml:space="preserve">La Guía Definitiva de Scrum: </w:t>
      </w:r>
    </w:p>
    <w:p w:rsid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 w:rsidRPr="00947D40">
        <w:rPr>
          <w:rFonts w:ascii="Arial" w:eastAsia="Times New Roman" w:hAnsi="Arial" w:cs="Arial"/>
          <w:i/>
        </w:rPr>
        <w:t>Las Reglas del Juego</w:t>
      </w:r>
      <w:r w:rsidRPr="002D6989">
        <w:rPr>
          <w:rFonts w:ascii="Arial" w:eastAsia="Times New Roman" w:hAnsi="Arial" w:cs="Arial"/>
          <w:i/>
        </w:rPr>
        <w:t xml:space="preserve">”. </w:t>
      </w:r>
      <w:r w:rsidR="00980B7F">
        <w:rPr>
          <w:rFonts w:ascii="Arial" w:eastAsia="Times New Roman" w:hAnsi="Arial" w:cs="Arial"/>
          <w:i/>
        </w:rPr>
        <w:t>Versión</w:t>
      </w:r>
      <w:r>
        <w:rPr>
          <w:rFonts w:ascii="Arial" w:eastAsia="Times New Roman" w:hAnsi="Arial" w:cs="Arial"/>
          <w:i/>
        </w:rPr>
        <w:t xml:space="preserve"> Traducida en Español.</w:t>
      </w:r>
      <w:r w:rsidRPr="002D6989">
        <w:rPr>
          <w:rFonts w:ascii="Arial" w:eastAsia="Times New Roman" w:hAnsi="Arial" w:cs="Arial"/>
          <w:i/>
        </w:rPr>
        <w:t xml:space="preserve"> </w:t>
      </w:r>
      <w:r w:rsidR="00980B7F">
        <w:rPr>
          <w:rFonts w:ascii="Arial" w:eastAsia="Times New Roman" w:hAnsi="Arial" w:cs="Arial"/>
        </w:rPr>
        <w:t xml:space="preserve"> Scrum.org. Estados Unidos. 2013</w:t>
      </w:r>
      <w:r w:rsidRPr="002D6989">
        <w:rPr>
          <w:rFonts w:ascii="Arial" w:eastAsia="Times New Roman" w:hAnsi="Arial" w:cs="Arial"/>
        </w:rPr>
        <w:t>.</w:t>
      </w:r>
    </w:p>
    <w:p w:rsidR="00C0345B" w:rsidRDefault="00C0345B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pagina</w:t>
      </w:r>
    </w:p>
    <w:p w:rsidR="0076051A" w:rsidRPr="00131F3B" w:rsidRDefault="0076051A" w:rsidP="0076051A">
      <w:pPr>
        <w:rPr>
          <w:rFonts w:ascii="Arial" w:hAnsi="Arial" w:cs="Arial"/>
          <w:b/>
        </w:rPr>
      </w:pPr>
      <w:r w:rsidRPr="00131F3B">
        <w:rPr>
          <w:rFonts w:ascii="Arial" w:hAnsi="Arial" w:cs="Arial"/>
        </w:rPr>
        <w:t>[</w:t>
      </w:r>
      <w:r w:rsidRPr="00131F3B">
        <w:rPr>
          <w:rFonts w:ascii="Arial" w:hAnsi="Arial" w:cs="Arial"/>
          <w:bCs/>
          <w:iCs/>
          <w:shd w:val="clear" w:color="auto" w:fill="FFFFFF"/>
        </w:rPr>
        <w:t>Piedrasanta</w:t>
      </w:r>
      <w:r w:rsidRPr="00131F3B">
        <w:rPr>
          <w:rFonts w:ascii="Arial" w:hAnsi="Arial" w:cs="Arial"/>
        </w:rPr>
        <w:t>, 201</w:t>
      </w:r>
      <w:r w:rsidR="00C623BA" w:rsidRPr="00131F3B">
        <w:rPr>
          <w:rFonts w:ascii="Arial" w:hAnsi="Arial" w:cs="Arial"/>
        </w:rPr>
        <w:t>1</w:t>
      </w:r>
      <w:r w:rsidRPr="00131F3B">
        <w:rPr>
          <w:rFonts w:ascii="Arial" w:hAnsi="Arial" w:cs="Arial"/>
        </w:rPr>
        <w:t>]</w:t>
      </w:r>
      <w:r w:rsidR="00C623BA" w:rsidRPr="00131F3B">
        <w:rPr>
          <w:rFonts w:ascii="Arial" w:hAnsi="Arial" w:cs="Arial"/>
        </w:rPr>
        <w:t xml:space="preserve"> </w:t>
      </w:r>
      <w:r w:rsidRPr="00131F3B">
        <w:rPr>
          <w:rFonts w:ascii="Arial" w:hAnsi="Arial" w:cs="Arial"/>
          <w:bCs/>
          <w:iCs/>
          <w:shd w:val="clear" w:color="auto" w:fill="FFFFFF"/>
        </w:rPr>
        <w:t>Piedrasanta F.</w:t>
      </w:r>
      <w:r w:rsidRPr="00131F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31F3B">
        <w:rPr>
          <w:rFonts w:ascii="Arial" w:hAnsi="Arial" w:cs="Arial"/>
        </w:rPr>
        <w:t>"Planning Poker", 2011,</w:t>
      </w:r>
      <w:r w:rsidR="00C623BA" w:rsidRPr="00131F3B">
        <w:rPr>
          <w:rFonts w:ascii="Arial" w:hAnsi="Arial" w:cs="Arial"/>
        </w:rPr>
        <w:t xml:space="preserve"> </w:t>
      </w:r>
      <w:hyperlink r:id="rId6" w:history="1">
        <w:r w:rsidRPr="00131F3B">
          <w:rPr>
            <w:rStyle w:val="Hipervnculo"/>
            <w:rFonts w:ascii="Arial" w:hAnsi="Arial" w:cs="Arial"/>
            <w:color w:val="auto"/>
            <w:u w:val="none"/>
          </w:rPr>
          <w:t>http://softneps.wordpress.com/2011/08/12/planning-poker/</w:t>
        </w:r>
      </w:hyperlink>
      <w:r w:rsidRPr="00131F3B">
        <w:rPr>
          <w:rFonts w:ascii="Arial" w:hAnsi="Arial" w:cs="Arial"/>
          <w:b/>
        </w:rPr>
        <w:t xml:space="preserve"> </w:t>
      </w:r>
      <w:r w:rsidR="00C623BA" w:rsidRPr="00131F3B">
        <w:rPr>
          <w:rFonts w:ascii="Arial" w:hAnsi="Arial" w:cs="Arial"/>
          <w:b/>
        </w:rPr>
        <w:t xml:space="preserve"> </w:t>
      </w:r>
      <w:r w:rsidRPr="00131F3B">
        <w:rPr>
          <w:rFonts w:ascii="Arial" w:hAnsi="Arial" w:cs="Arial"/>
        </w:rPr>
        <w:t>[Consulta: 21 de Julio del 2014]</w:t>
      </w:r>
    </w:p>
    <w:p w:rsidR="0076051A" w:rsidRPr="002D6989" w:rsidRDefault="0076051A" w:rsidP="00947D40">
      <w:pPr>
        <w:pStyle w:val="Sinespaciado"/>
        <w:spacing w:line="360" w:lineRule="auto"/>
        <w:rPr>
          <w:rFonts w:ascii="Arial" w:hAnsi="Arial" w:cs="Arial"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 5</w:t>
      </w:r>
    </w:p>
    <w:p w:rsidR="00F60B2C" w:rsidRDefault="00F60B2C" w:rsidP="00FD27BB">
      <w:pPr>
        <w:rPr>
          <w:b/>
        </w:rPr>
      </w:pPr>
      <w:r>
        <w:rPr>
          <w:b/>
        </w:rPr>
        <w:t>//unidad6</w:t>
      </w:r>
    </w:p>
    <w:p w:rsidR="00F60B2C" w:rsidRDefault="00F60B2C" w:rsidP="00FD27BB">
      <w:pPr>
        <w:rPr>
          <w:b/>
        </w:rPr>
      </w:pPr>
      <w:r>
        <w:rPr>
          <w:b/>
        </w:rPr>
        <w:t>//unidad7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>[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</w:t>
      </w: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 xml:space="preserve">, 2012].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 A.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“Herramientas de desarrollo libres 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para aplicaciones de Realidad Aumentada con Android. Análisis comparativo entre ellas”.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Universidad Politécnica de Valencia. España.2012.</w:t>
      </w:r>
    </w:p>
    <w:p w:rsidR="00FD27BB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lastRenderedPageBreak/>
        <w:t>[Collado, 2012]. Collado D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</w:t>
      </w:r>
      <w:r w:rsidRPr="00D9301D">
        <w:rPr>
          <w:rFonts w:ascii="Arial" w:hAnsi="Arial" w:cs="Arial"/>
          <w:sz w:val="24"/>
          <w:szCs w:val="24"/>
        </w:rPr>
        <w:t>Empezando en Unity3D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Manual de Unity 3D. San Francisco, California 2012, USA.</w:t>
      </w:r>
    </w:p>
    <w:p w:rsidR="00FD27BB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[Hernández, 2011]. Hernández A. “</w:t>
      </w:r>
      <w:r w:rsidRPr="005E59C3">
        <w:rPr>
          <w:rFonts w:ascii="Arial" w:eastAsia="Times New Roman" w:hAnsi="Arial" w:cs="Arial"/>
          <w:color w:val="000000"/>
          <w:sz w:val="24"/>
          <w:szCs w:val="24"/>
        </w:rPr>
        <w:t>Aprendiendo Unity: Guía de Introducción de Programación Básica</w:t>
      </w:r>
      <w:r>
        <w:rPr>
          <w:rFonts w:ascii="Arial" w:eastAsia="Times New Roman" w:hAnsi="Arial" w:cs="Arial"/>
          <w:color w:val="000000"/>
          <w:sz w:val="24"/>
          <w:szCs w:val="24"/>
        </w:rPr>
        <w:t>”. Universidad Militar Nueva Granada. Bogotá 2011. Colombia.</w:t>
      </w:r>
    </w:p>
    <w:p w:rsidR="00FD27BB" w:rsidRPr="00D9301D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D27BB" w:rsidRPr="002C3674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</w:rPr>
      </w:pPr>
    </w:p>
    <w:p w:rsidR="00FD27BB" w:rsidRDefault="00FD27BB" w:rsidP="00FD27BB">
      <w:pPr>
        <w:rPr>
          <w:b/>
        </w:rPr>
      </w:pPr>
      <w:r w:rsidRPr="00B419FA">
        <w:rPr>
          <w:b/>
        </w:rPr>
        <w:t>Empezando en Unity3D</w:t>
      </w:r>
    </w:p>
    <w:p w:rsidR="00FD27BB" w:rsidRDefault="00FD27BB" w:rsidP="00FD27BB">
      <w:pPr>
        <w:rPr>
          <w:b/>
        </w:rPr>
      </w:pPr>
      <w:r>
        <w:rPr>
          <w:b/>
        </w:rPr>
        <w:t>SITIOS CONSULTADOS</w:t>
      </w:r>
    </w:p>
    <w:p w:rsidR="00FD27BB" w:rsidRPr="0003225B" w:rsidRDefault="00FD27BB" w:rsidP="00FD27BB">
      <w:pPr>
        <w:rPr>
          <w:b/>
        </w:rPr>
      </w:pPr>
      <w:r w:rsidRPr="00931A43">
        <w:rPr>
          <w:b/>
        </w:rPr>
        <w:t>http://geeks.ms/blogs/jorge/archive/2007/05/09/explicando-scrum-a-mi-abuela.aspx</w:t>
      </w:r>
    </w:p>
    <w:p w:rsidR="00FD27BB" w:rsidRDefault="00FD27BB" w:rsidP="00FD27BB"/>
    <w:p w:rsidR="00AF3ABB" w:rsidRDefault="00AF3ABB"/>
    <w:sectPr w:rsidR="00AF3ABB" w:rsidSect="00B7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D27BB"/>
    <w:rsid w:val="00045809"/>
    <w:rsid w:val="00131F3B"/>
    <w:rsid w:val="00145EA8"/>
    <w:rsid w:val="003D4084"/>
    <w:rsid w:val="00682DD0"/>
    <w:rsid w:val="0076051A"/>
    <w:rsid w:val="0078221E"/>
    <w:rsid w:val="00947D40"/>
    <w:rsid w:val="00980B7F"/>
    <w:rsid w:val="00990EB2"/>
    <w:rsid w:val="009C46A6"/>
    <w:rsid w:val="00A0646A"/>
    <w:rsid w:val="00A5048B"/>
    <w:rsid w:val="00AF3ABB"/>
    <w:rsid w:val="00B15026"/>
    <w:rsid w:val="00C0345B"/>
    <w:rsid w:val="00C12B03"/>
    <w:rsid w:val="00C152BE"/>
    <w:rsid w:val="00C623BA"/>
    <w:rsid w:val="00CA50D2"/>
    <w:rsid w:val="00DB6C7E"/>
    <w:rsid w:val="00E369DD"/>
    <w:rsid w:val="00E76D82"/>
    <w:rsid w:val="00F4524E"/>
    <w:rsid w:val="00F60B2C"/>
    <w:rsid w:val="00FD27BB"/>
    <w:rsid w:val="00FD4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47D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605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ftneps.wordpress.com/2011/08/12/planning-poker/" TargetMode="External"/><Relationship Id="rId5" Type="http://schemas.openxmlformats.org/officeDocument/2006/relationships/hyperlink" Target="http://www.slideshare.net/vicegd/iniciacin-a-ar-tool-kit" TargetMode="External"/><Relationship Id="rId4" Type="http://schemas.openxmlformats.org/officeDocument/2006/relationships/hyperlink" Target="http://dev.metaio.com/fileadmin/user_upload/images/sdk/tigercat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34</cp:revision>
  <dcterms:created xsi:type="dcterms:W3CDTF">2014-06-09T13:39:00Z</dcterms:created>
  <dcterms:modified xsi:type="dcterms:W3CDTF">2014-08-19T23:11:00Z</dcterms:modified>
</cp:coreProperties>
</file>