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r>
        <w:t>:  "</w:t>
      </w:r>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Análisis, estudio y selección de las tecnologías apropiadas .</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w:t>
      </w:r>
      <w:proofErr w:type="spellStart"/>
      <w:r w:rsidRPr="007022D1">
        <w:rPr>
          <w:rFonts w:ascii="Arial" w:eastAsia="Arial Unicode MS" w:hAnsi="Arial" w:cs="Arial"/>
          <w:i/>
          <w:iCs/>
          <w:sz w:val="24"/>
          <w:szCs w:val="24"/>
        </w:rPr>
        <w:t>Vuforia</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y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Esta tarea comprende la primera fase de documentación, ya que se realizo la documentación de las investigaciones realizadas y de la </w:t>
      </w:r>
      <w:r w:rsidRPr="008973EA">
        <w:rPr>
          <w:rFonts w:ascii="Arial" w:hAnsi="Arial" w:cs="Arial"/>
          <w:sz w:val="24"/>
          <w:szCs w:val="24"/>
          <w:lang w:val="es-MX"/>
        </w:rPr>
        <w:lastRenderedPageBreak/>
        <w:t xml:space="preserve">metodología de desarrollo. 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 xml:space="preserve">Recopilación del material </w:t>
            </w:r>
            <w:r w:rsidRPr="008878B1">
              <w:rPr>
                <w:rFonts w:ascii="Arial" w:eastAsia="Arial Unicode MS" w:hAnsi="Arial" w:cs="Arial"/>
                <w:iCs/>
                <w:sz w:val="18"/>
                <w:szCs w:val="18"/>
              </w:rPr>
              <w:lastRenderedPageBreak/>
              <w:t>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lastRenderedPageBreak/>
              <w:t>Análisis, estudio y selección</w:t>
            </w:r>
            <w:r w:rsidRPr="008878B1">
              <w:rPr>
                <w:rFonts w:ascii="Arial" w:hAnsi="Arial" w:cs="Arial"/>
                <w:sz w:val="18"/>
                <w:szCs w:val="18"/>
                <w:lang w:val="es-MX"/>
              </w:rPr>
              <w:t xml:space="preserve"> de las tecnologías apropiadas .</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8D241E" w:rsidRPr="00230784">
        <w:rPr>
          <w:i/>
          <w:color w:val="auto"/>
        </w:rPr>
        <w:fldChar w:fldCharType="begin"/>
      </w:r>
      <w:r w:rsidRPr="00230784">
        <w:rPr>
          <w:i/>
          <w:color w:val="auto"/>
        </w:rPr>
        <w:instrText xml:space="preserve"> SEQ Tabla \* ARABIC </w:instrText>
      </w:r>
      <w:r w:rsidR="008D241E" w:rsidRPr="00230784">
        <w:rPr>
          <w:i/>
          <w:color w:val="auto"/>
        </w:rPr>
        <w:fldChar w:fldCharType="separate"/>
      </w:r>
      <w:r>
        <w:rPr>
          <w:i/>
          <w:noProof/>
          <w:color w:val="auto"/>
        </w:rPr>
        <w:t>1</w:t>
      </w:r>
      <w:r w:rsidR="008D241E"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rPr>
          <w:rFonts w:ascii="Arial" w:eastAsia="Times New Roman" w:hAnsi="Arial" w:cs="Arial"/>
          <w:b/>
          <w:color w:val="000000"/>
          <w:sz w:val="24"/>
          <w:szCs w:val="24"/>
          <w:lang w:val="es-AR" w:eastAsia="es-AR"/>
        </w:rPr>
      </w:pP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lastRenderedPageBreak/>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770B32" w:rsidRDefault="00770B32" w:rsidP="009E753B">
      <w:pPr>
        <w:spacing w:after="120" w:line="360" w:lineRule="auto"/>
        <w:ind w:left="284"/>
      </w:pPr>
    </w:p>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270A8"/>
    <w:rsid w:val="0044078E"/>
    <w:rsid w:val="004673CC"/>
    <w:rsid w:val="004A6AA2"/>
    <w:rsid w:val="004F4FF1"/>
    <w:rsid w:val="00526EF7"/>
    <w:rsid w:val="005445C1"/>
    <w:rsid w:val="0058771A"/>
    <w:rsid w:val="006361CD"/>
    <w:rsid w:val="006B350B"/>
    <w:rsid w:val="006D03F0"/>
    <w:rsid w:val="007022D1"/>
    <w:rsid w:val="00727D37"/>
    <w:rsid w:val="0077080A"/>
    <w:rsid w:val="00770B32"/>
    <w:rsid w:val="00790A6C"/>
    <w:rsid w:val="007C0962"/>
    <w:rsid w:val="007D401F"/>
    <w:rsid w:val="008973EA"/>
    <w:rsid w:val="008C226A"/>
    <w:rsid w:val="008C2BDD"/>
    <w:rsid w:val="008D241E"/>
    <w:rsid w:val="008E5EF0"/>
    <w:rsid w:val="00912E13"/>
    <w:rsid w:val="00963F1E"/>
    <w:rsid w:val="00964C0E"/>
    <w:rsid w:val="009A5141"/>
    <w:rsid w:val="009A72E5"/>
    <w:rsid w:val="009C264C"/>
    <w:rsid w:val="009E753B"/>
    <w:rsid w:val="00A85C22"/>
    <w:rsid w:val="00B0151C"/>
    <w:rsid w:val="00B7312B"/>
    <w:rsid w:val="00BA3937"/>
    <w:rsid w:val="00BD6076"/>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25</cp:revision>
  <dcterms:created xsi:type="dcterms:W3CDTF">2014-07-28T20:39:00Z</dcterms:created>
  <dcterms:modified xsi:type="dcterms:W3CDTF">2014-07-31T22:06:00Z</dcterms:modified>
</cp:coreProperties>
</file>