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r>
        <w:t>:  "</w:t>
      </w:r>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sidR="00BA3937">
        <w:rPr>
          <w:rFonts w:ascii="Arial" w:eastAsia="Times New Roman" w:hAnsi="Arial" w:cs="Arial"/>
          <w:bCs/>
          <w:color w:val="000000"/>
          <w:sz w:val="24"/>
        </w:rPr>
        <w:t>08</w:t>
      </w:r>
      <w:r>
        <w:rPr>
          <w:rFonts w:ascii="Arial" w:eastAsia="Times New Roman" w:hAnsi="Arial" w:cs="Arial"/>
          <w:bCs/>
          <w:color w:val="000000"/>
          <w:sz w:val="24"/>
        </w:rPr>
        <w:t>/</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BD6076">
        <w:rPr>
          <w:rFonts w:ascii="Arial" w:eastAsia="Times New Roman" w:hAnsi="Arial" w:cs="Arial"/>
          <w:bCs/>
          <w:color w:val="000000"/>
          <w:sz w:val="24"/>
        </w:rPr>
        <w:t>08</w:t>
      </w:r>
      <w:r w:rsidR="00313FD1">
        <w:rPr>
          <w:rFonts w:ascii="Arial" w:eastAsia="Times New Roman" w:hAnsi="Arial" w:cs="Arial"/>
          <w:bCs/>
          <w:color w:val="000000"/>
          <w:sz w:val="24"/>
        </w:rPr>
        <w:t>/</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Análisis, estudio y selección de las tecnologías apropiadas .</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t xml:space="preserve">En esta etapa se realizo la investigación y el estudio de las distintas tecnologías de realidad aumentada, entre las cuales se consideraron: </w:t>
      </w:r>
      <w:proofErr w:type="spellStart"/>
      <w:r w:rsidRPr="007022D1">
        <w:rPr>
          <w:rFonts w:ascii="Arial" w:eastAsia="Arial Unicode MS" w:hAnsi="Arial" w:cs="Arial"/>
          <w:i/>
          <w:iCs/>
          <w:sz w:val="24"/>
          <w:szCs w:val="24"/>
        </w:rPr>
        <w:lastRenderedPageBreak/>
        <w:t>Vuforia</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y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4270A8">
      <w:pPr>
        <w:snapToGrid w:val="0"/>
        <w:spacing w:line="360" w:lineRule="auto"/>
        <w:ind w:left="709"/>
        <w:jc w:val="both"/>
        <w:rPr>
          <w:rFonts w:ascii="Arial" w:hAnsi="Arial" w:cs="Arial"/>
          <w:sz w:val="24"/>
          <w:szCs w:val="24"/>
          <w:lang w:val="es-MX"/>
        </w:rPr>
      </w:pPr>
      <w:r w:rsidRPr="008973EA">
        <w:rPr>
          <w:rFonts w:ascii="Arial" w:hAnsi="Arial" w:cs="Arial"/>
          <w:sz w:val="24"/>
          <w:szCs w:val="24"/>
          <w:lang w:val="es-MX"/>
        </w:rPr>
        <w:t xml:space="preserve">Esta tarea comprende la primera fase de documentación, ya que se realizo la documentación de las investigaciones realizadas y de la metodología de desarrollo. Se puede señalar que se redactaron cuatro capítulos de un total de siete previstos. Es importante señalar que la redacción de los citados capítulos se encuentra en fase de corrección por parte del equipo de trabajo. Los capítulos elaborados son: </w:t>
      </w:r>
      <w:r w:rsidRPr="008973EA">
        <w:rPr>
          <w:rFonts w:ascii="Arial" w:hAnsi="Arial" w:cs="Arial"/>
          <w:sz w:val="24"/>
          <w:szCs w:val="24"/>
          <w:lang w:val="es-MX"/>
        </w:rPr>
        <w:lastRenderedPageBreak/>
        <w:t xml:space="preserve">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lastRenderedPageBreak/>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4270A8">
      <w:pPr>
        <w:spacing w:after="120" w:line="360" w:lineRule="auto"/>
        <w:ind w:left="709"/>
        <w:jc w:val="both"/>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40291E" w:rsidRDefault="0040291E">
      <w:pPr>
        <w:rPr>
          <w:rFonts w:ascii="Arial" w:eastAsia="Times New Roman" w:hAnsi="Arial" w:cs="Arial"/>
          <w:b/>
          <w:color w:val="000000"/>
          <w:sz w:val="24"/>
          <w:szCs w:val="24"/>
          <w:lang w:val="es-AR" w:eastAsia="es-AR"/>
        </w:rPr>
      </w:pPr>
      <w:r>
        <w:rPr>
          <w:rFonts w:ascii="Arial" w:eastAsia="Times New Roman" w:hAnsi="Arial" w:cs="Arial"/>
          <w:b/>
          <w:color w:val="000000"/>
          <w:sz w:val="24"/>
          <w:szCs w:val="24"/>
          <w:lang w:val="es-AR" w:eastAsia="es-AR"/>
        </w:rPr>
        <w:br w:type="page"/>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 .</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584DCF" w:rsidRPr="00230784">
        <w:rPr>
          <w:i/>
          <w:color w:val="auto"/>
        </w:rPr>
        <w:fldChar w:fldCharType="begin"/>
      </w:r>
      <w:r w:rsidRPr="00230784">
        <w:rPr>
          <w:i/>
          <w:color w:val="auto"/>
        </w:rPr>
        <w:instrText xml:space="preserve"> SEQ Tabla \* ARABIC </w:instrText>
      </w:r>
      <w:r w:rsidR="00584DCF" w:rsidRPr="00230784">
        <w:rPr>
          <w:i/>
          <w:color w:val="auto"/>
        </w:rPr>
        <w:fldChar w:fldCharType="separate"/>
      </w:r>
      <w:r>
        <w:rPr>
          <w:i/>
          <w:noProof/>
          <w:color w:val="auto"/>
        </w:rPr>
        <w:t>1</w:t>
      </w:r>
      <w:r w:rsidR="00584DCF"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ión anterior, hasta el día 05/08</w:t>
      </w:r>
      <w:r w:rsidRPr="009A5A5B">
        <w:rPr>
          <w:rFonts w:ascii="Arial" w:hAnsi="Arial" w:cs="Arial"/>
          <w:sz w:val="24"/>
          <w:szCs w:val="24"/>
        </w:rPr>
        <w:t>/2013</w:t>
      </w:r>
      <w:r>
        <w:rPr>
          <w:rFonts w:ascii="Arial" w:hAnsi="Arial" w:cs="Arial"/>
          <w:sz w:val="24"/>
          <w:szCs w:val="24"/>
        </w:rPr>
        <w:t xml:space="preserve"> y encontrándose en 22</w:t>
      </w:r>
      <w:r w:rsidRPr="009A5A5B">
        <w:rPr>
          <w:rFonts w:ascii="Arial" w:hAnsi="Arial" w:cs="Arial"/>
          <w:sz w:val="24"/>
          <w:szCs w:val="24"/>
        </w:rPr>
        <w:t xml:space="preserve"> semanas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50%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Pr>
          <w:i/>
          <w:color w:val="auto"/>
        </w:rPr>
        <w:t>1</w:t>
      </w:r>
      <w:r w:rsidRPr="001D6970">
        <w:rPr>
          <w:i/>
          <w:color w:val="auto"/>
        </w:rPr>
        <w:t>- Estimación de grado de avance</w:t>
      </w:r>
    </w:p>
    <w:p w:rsidR="009E753B" w:rsidRDefault="009E753B" w:rsidP="009E753B"/>
    <w:p w:rsidR="00770B32" w:rsidRDefault="00770B32" w:rsidP="009E753B">
      <w:pPr>
        <w:spacing w:after="120" w:line="360" w:lineRule="auto"/>
        <w:ind w:left="284"/>
      </w:pPr>
    </w:p>
    <w:sectPr w:rsidR="00770B3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4F4FF1"/>
    <w:rsid w:val="00000830"/>
    <w:rsid w:val="000B6F7B"/>
    <w:rsid w:val="000C3328"/>
    <w:rsid w:val="00142932"/>
    <w:rsid w:val="00142D1B"/>
    <w:rsid w:val="001A3E44"/>
    <w:rsid w:val="00294F2E"/>
    <w:rsid w:val="00313FD1"/>
    <w:rsid w:val="003230BF"/>
    <w:rsid w:val="00351C72"/>
    <w:rsid w:val="003674E9"/>
    <w:rsid w:val="0040291E"/>
    <w:rsid w:val="004270A8"/>
    <w:rsid w:val="0044078E"/>
    <w:rsid w:val="004673CC"/>
    <w:rsid w:val="004A6AA2"/>
    <w:rsid w:val="004F4FF1"/>
    <w:rsid w:val="00526EF7"/>
    <w:rsid w:val="005445C1"/>
    <w:rsid w:val="00584DCF"/>
    <w:rsid w:val="0058771A"/>
    <w:rsid w:val="006361CD"/>
    <w:rsid w:val="006B350B"/>
    <w:rsid w:val="006D03F0"/>
    <w:rsid w:val="007022D1"/>
    <w:rsid w:val="00727D37"/>
    <w:rsid w:val="0077080A"/>
    <w:rsid w:val="00770B32"/>
    <w:rsid w:val="00790A6C"/>
    <w:rsid w:val="007C0962"/>
    <w:rsid w:val="007D401F"/>
    <w:rsid w:val="008973EA"/>
    <w:rsid w:val="008C226A"/>
    <w:rsid w:val="008C2BDD"/>
    <w:rsid w:val="008D241E"/>
    <w:rsid w:val="008E5EF0"/>
    <w:rsid w:val="00912E13"/>
    <w:rsid w:val="00963F1E"/>
    <w:rsid w:val="00964C0E"/>
    <w:rsid w:val="009A5141"/>
    <w:rsid w:val="009A72E5"/>
    <w:rsid w:val="009C264C"/>
    <w:rsid w:val="009E753B"/>
    <w:rsid w:val="00A85C22"/>
    <w:rsid w:val="00B0151C"/>
    <w:rsid w:val="00B7312B"/>
    <w:rsid w:val="00BA3937"/>
    <w:rsid w:val="00BD6076"/>
    <w:rsid w:val="00BE1DD9"/>
    <w:rsid w:val="00BF4BF1"/>
    <w:rsid w:val="00C7798E"/>
    <w:rsid w:val="00CC70C0"/>
    <w:rsid w:val="00D20D15"/>
    <w:rsid w:val="00D31635"/>
    <w:rsid w:val="00D801BE"/>
    <w:rsid w:val="00D86204"/>
    <w:rsid w:val="00DC04FE"/>
    <w:rsid w:val="00E2625C"/>
    <w:rsid w:val="00E5225A"/>
    <w:rsid w:val="00EA43D5"/>
    <w:rsid w:val="00EB6F04"/>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1259</Words>
  <Characters>6929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26</cp:revision>
  <dcterms:created xsi:type="dcterms:W3CDTF">2014-07-28T20:39:00Z</dcterms:created>
  <dcterms:modified xsi:type="dcterms:W3CDTF">2014-07-31T22:08:00Z</dcterms:modified>
</cp:coreProperties>
</file>