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auto"/>
        <w:spacing w:lineRule="auto" w:line="240" w:before="240" w:after="240" w:beforeAutospacing="0" w:afterAutospacing="0"/>
        <w:ind w:firstLine="0" w:left="0" w:right="0"/>
        <w:outlineLvl w:val="2"/>
        <w:rPr>
          <w:b w:val="1"/>
          <w:bCs w:val="1"/>
          <w:sz w:val="20"/>
          <w:szCs w:val="20"/>
        </w:rPr>
      </w:pPr>
      <w:bookmarkStart w:id="0" w:name="_dx_frag_StartFragment"/>
      <w:bookmarkEnd w:id="0"/>
      <w:bookmarkStart w:id="1" w:name="_dx_frag_StartFragment"/>
      <w:bookmarkEnd w:id="1"/>
      <w:r>
        <w:rPr>
          <w:b w:val="1"/>
          <w:bCs w:val="1"/>
          <w:sz w:val="20"/>
          <w:szCs w:val="20"/>
        </w:rPr>
        <w:t>1. Core Video Production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bookmarkStart w:id="2" w:name="code-block-viewer"/>
      <w:bookmarkEnd w:id="2"/>
      <w:r>
        <w:rPr>
          <w:rFonts w:ascii="Courier New" w:hAnsi="Courier New" w:cs="Courier New" w:eastAsia="Courier New"/>
          <w:sz w:val="20"/>
          <w:szCs w:val="20"/>
          <w:rtl w:val="0"/>
        </w:rPr>
        <w:t>"Video Producer" OR "Senior Video Producer" OR "Content Producer" OR "Media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2. Multimedia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"Multimedia Producer" OR "Multimedia Specialist" OR "Digital Media Specialist" OR "Media Specialist"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3. Video Editing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"Video Editor" OR "Senior Video Editor" OR "Multimedia Editor" OR "Post Production Editor"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4. Creative Production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"Creative Producer" OR "Brand Producer" OR "Digital Producer" OR "Creative Content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5. Production Management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"Production Manager" OR "Video Production Manager" OR "Studio Manager" OR "Production Supervisor"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6. Studio Operations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"Studio Operations Manager" OR "Media Operations Manager" OR "Video Operations Manager" OR "Creative Operations Manager"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7. Creative Leadership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"Creative Services Manager" OR "Creative Manager" OR "Creative Director"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8. Content Marketing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"Content Manager" OR "Content Marketing Manager" OR "Digital Content Manager" OR "Content Strategist"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"Communications Specialist" OR "Corporate Communications 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b w:val="1"/>
          <w:sz w:val="20"/>
          <w:szCs w:val="20"/>
        </w:rPr>
        <w:t>9. Corporate Communication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Specialist" OR "Communications Producer" OR "Employee Communications Specialist"</w:t>
      </w:r>
    </w:p>
    <w:p>
      <w:pPr>
        <w:shd w:val="clear" w:fill="auto"/>
        <w:tabs>
          <w:tab w:val="left" w:pos="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hanging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10. Marketing Communications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"Marketing Communications Specialist" OR "Marketing Content Producer" OR "Brand Content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11. Broadcast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"Broadcast Technician" OR "Broadcast Operations Specialist" OR "Technical Director" OR "Studio Director"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12. Live Production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"Live Event Producer" OR "Live Streaming Producer" OR "Production Director"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13. AV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"AV Specialist" OR "Audiovisual Specialist" OR "Media Systems Specialist"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14. Photography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"Commercial Photographer" OR "Corporate Photographer" OR "Visual Content Specialist"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15. Drone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"Drone Pilot" OR "Commercial Drone Pilot" OR "UAV Pilot" OR "Drone Operations Specialist"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16. Training / Education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"Training Video Producer" OR "Instructional Media Developer" OR "eLearning Media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17. Agency Roles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"Content Creator" OR "Senior Content Creator" OR "Agency Producer" OR "Integrated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18. Tech Companies</w:t>
      </w:r>
    </w:p>
    <w:p>
      <w:pPr>
        <w:shd w:val="clear" w:fill="auto"/>
        <w:spacing w:lineRule="auto" w:line="240" w:before="240" w:after="240" w:beforeAutospacing="0" w:afterAutospacing="0"/>
        <w:ind w:firstLine="0" w:left="0" w:right="0"/>
        <w:rPr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"Product Video Producer" OR "Technical Content Producer" OR "Customer Education Producer"</w:t>
      </w:r>
      <w:bookmarkStart w:id="3" w:name="_dx_frag_EndFragment"/>
      <w:bookmarkEnd w:id="3"/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LinkedIn (100+ results)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Indeed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Glassdoor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ZipRecruiter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ProductionHUB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Mediabistro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Wellfound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Workday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Greenhouse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Lever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iCIMS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SmartRecruiters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Ashby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BambooHR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Paylocity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Google site: searches of corporate career pages</w:t>
      </w:r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  <w:r>
        <w:t>structure: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rPr>
          <w:rFonts w:ascii="Courier New" w:hAnsi="Courier New" w:cs="Courier New" w:eastAsia="Courier New"/>
          <w:sz w:val="20"/>
          <w:szCs w:val="20"/>
        </w:rPr>
        <w:t>col-lg-4 job-item</w:t>
      </w:r>
      <w:r>
        <w:t xml:space="preserve">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rPr>
          <w:rFonts w:ascii="Courier New" w:hAnsi="Courier New" w:cs="Courier New" w:eastAsia="Courier New"/>
          <w:sz w:val="20"/>
          <w:szCs w:val="20"/>
        </w:rPr>
        <w:t>job-card</w:t>
      </w:r>
      <w:r>
        <w:t xml:space="preserve">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Match score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Company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Job Title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Salary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Location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Source = SmartRecruiters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Date Posted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Apply Link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View / Copy / Delete / Import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Hidden details: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Summary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Employment Type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Required Skills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Why This Matches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Notes </w:t>
      </w:r>
    </w:p>
    <w:p>
      <w:pPr>
        <w:shd w:val="clear" w:fill="auto"/>
        <w:spacing w:lineRule="auto" w:line="240" w:beforeAutospacing="0" w:afterAutospacing="0"/>
        <w:rPr>
          <w:rtl w:val="0"/>
          <w:lang w:val="en-US" w:bidi="en-US" w:eastAsia="en-US"/>
        </w:rPr>
      </w:pPr>
      <w:bookmarkStart w:id="4" w:name="_dx_frag_EndFragment"/>
      <w:bookmarkEnd w:id="4"/>
    </w:p>
    <w:p>
      <w:pPr>
        <w:shd w:val="clear" w:fill="auto"/>
        <w:spacing w:lineRule="auto" w:line="240" w:beforeAutospacing="0" w:afterAutospacing="0"/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Example:</w:t>
      </w:r>
    </w:p>
    <w:p>
      <w:pPr>
        <w:shd w:val="clear" w:fill="auto"/>
        <w:spacing w:lineRule="auto" w:line="240" w:beforeAutospacing="0" w:afterAutospacing="0"/>
      </w:pPr>
      <w:bookmarkStart w:id="5" w:name="_dx_frag_StartFragment"/>
      <w:bookmarkEnd w:id="5"/>
      <w:bookmarkStart w:id="6" w:name="_dx_frag_EndFragment"/>
      <w:bookmarkEnd w:id="6"/>
      <w:r>
        <w:t>Generate job listings using the following HTML structure. It is critical that the "Import" button includes `onclick="importJob(this)"`.</w:t>
      </w:r>
    </w:p>
    <w:p>
      <w:pPr>
        <w:shd w:val="clear" w:fill="auto"/>
        <w:spacing w:lineRule="auto" w:line="240" w:beforeAutospacing="0" w:afterAutospacing="0"/>
      </w:pPr>
    </w:p>
    <w:p>
      <w:pPr>
        <w:shd w:val="clear" w:fill="auto"/>
        <w:spacing w:lineRule="auto" w:line="240" w:beforeAutospacing="0" w:afterAutospacing="0"/>
      </w:pPr>
      <w:r>
        <w:t>structure:</w:t>
      </w:r>
    </w:p>
    <w:p>
      <w:pPr>
        <w:shd w:val="clear" w:fill="auto"/>
        <w:spacing w:lineRule="auto" w:line="240" w:beforeAutospacing="0" w:afterAutospacing="0"/>
      </w:pPr>
      <w:r>
        <w:t>· col-lg-4 job-item</w:t>
      </w:r>
    </w:p>
    <w:p>
      <w:pPr>
        <w:shd w:val="clear" w:fill="auto"/>
        <w:spacing w:lineRule="auto" w:line="240" w:beforeAutospacing="0" w:afterAutospacing="0"/>
      </w:pPr>
      <w:r>
        <w:t>· job-card</w:t>
      </w:r>
    </w:p>
    <w:p>
      <w:pPr>
        <w:shd w:val="clear" w:fill="auto"/>
        <w:spacing w:lineRule="auto" w:line="240" w:beforeAutospacing="0" w:afterAutospacing="0"/>
      </w:pPr>
      <w:r>
        <w:t>· Match score</w:t>
      </w:r>
    </w:p>
    <w:p>
      <w:pPr>
        <w:shd w:val="clear" w:fill="auto"/>
        <w:spacing w:lineRule="auto" w:line="240" w:beforeAutospacing="0" w:afterAutospacing="0"/>
      </w:pPr>
      <w:r>
        <w:t>· Company</w:t>
      </w:r>
    </w:p>
    <w:p>
      <w:pPr>
        <w:shd w:val="clear" w:fill="auto"/>
        <w:spacing w:lineRule="auto" w:line="240" w:beforeAutospacing="0" w:afterAutospacing="0"/>
      </w:pPr>
      <w:r>
        <w:t>· Job Title</w:t>
      </w:r>
    </w:p>
    <w:p>
      <w:pPr>
        <w:shd w:val="clear" w:fill="auto"/>
        <w:spacing w:lineRule="auto" w:line="240" w:beforeAutospacing="0" w:afterAutospacing="0"/>
      </w:pPr>
      <w:r>
        <w:t>· Salary</w:t>
      </w:r>
    </w:p>
    <w:p>
      <w:pPr>
        <w:shd w:val="clear" w:fill="auto"/>
        <w:spacing w:lineRule="auto" w:line="240" w:beforeAutospacing="0" w:afterAutospacing="0"/>
      </w:pPr>
      <w:r>
        <w:t>· Location</w:t>
      </w:r>
    </w:p>
    <w:p>
      <w:pPr>
        <w:shd w:val="clear" w:fill="auto"/>
        <w:spacing w:lineRule="auto" w:line="240" w:beforeAutospacing="0" w:afterAutospacing="0"/>
      </w:pPr>
      <w:r>
        <w:t>· Source</w:t>
      </w:r>
    </w:p>
    <w:p>
      <w:pPr>
        <w:shd w:val="clear" w:fill="auto"/>
        <w:spacing w:lineRule="auto" w:line="240" w:beforeAutospacing="0" w:afterAutospacing="0"/>
      </w:pPr>
      <w:r>
        <w:t>· Date Posted</w:t>
      </w:r>
    </w:p>
    <w:p>
      <w:pPr>
        <w:shd w:val="clear" w:fill="auto"/>
        <w:spacing w:lineRule="auto" w:line="240" w:beforeAutospacing="0" w:afterAutospacing="0"/>
      </w:pPr>
      <w:r>
        <w:t>· Apply Link</w:t>
      </w:r>
    </w:p>
    <w:p>
      <w:pPr>
        <w:shd w:val="clear" w:fill="auto"/>
        <w:spacing w:lineRule="auto" w:line="240" w:beforeAutospacing="0" w:afterAutospacing="0"/>
      </w:pPr>
      <w:r>
        <w:t>· Buttons: View, Copy, Delete, and Import (with onclick)</w:t>
      </w:r>
    </w:p>
    <w:p>
      <w:pPr>
        <w:shd w:val="clear" w:fill="auto"/>
        <w:spacing w:lineRule="auto" w:line="240" w:beforeAutospacing="0" w:afterAutospacing="0"/>
      </w:pPr>
      <w:r>
        <w:t>· Hidden details:</w:t>
      </w:r>
    </w:p>
    <w:p>
      <w:pPr>
        <w:shd w:val="clear" w:fill="auto"/>
        <w:spacing w:lineRule="auto" w:line="240" w:beforeAutospacing="0" w:afterAutospacing="0"/>
      </w:pPr>
      <w:r>
        <w:t xml:space="preserve">  o Summary</w:t>
      </w:r>
    </w:p>
    <w:p>
      <w:pPr>
        <w:shd w:val="clear" w:fill="auto"/>
        <w:spacing w:lineRule="auto" w:line="240" w:beforeAutospacing="0" w:afterAutospacing="0"/>
      </w:pPr>
      <w:r>
        <w:t xml:space="preserve">  o Employment Type</w:t>
      </w:r>
    </w:p>
    <w:p>
      <w:pPr>
        <w:shd w:val="clear" w:fill="auto"/>
        <w:spacing w:lineRule="auto" w:line="240" w:beforeAutospacing="0" w:afterAutospacing="0"/>
      </w:pPr>
      <w:r>
        <w:t xml:space="preserve">  o Required Skills</w:t>
      </w:r>
    </w:p>
    <w:p>
      <w:pPr>
        <w:shd w:val="clear" w:fill="auto"/>
        <w:spacing w:lineRule="auto" w:line="240" w:beforeAutospacing="0" w:afterAutospacing="0"/>
      </w:pPr>
      <w:r>
        <w:t xml:space="preserve">  o Why This Matches</w:t>
      </w:r>
    </w:p>
    <w:p>
      <w:pPr>
        <w:shd w:val="clear" w:fill="auto"/>
        <w:spacing w:lineRule="auto" w:line="240" w:beforeAutospacing="0" w:afterAutospacing="0"/>
      </w:pPr>
      <w:r>
        <w:t xml:space="preserve">  o Notes</w:t>
      </w:r>
    </w:p>
    <w:p>
      <w:pPr>
        <w:shd w:val="clear" w:fill="auto"/>
        <w:spacing w:lineRule="auto" w:line="240" w:beforeAutospacing="0" w:afterAutospacing="0"/>
      </w:pPr>
    </w:p>
    <w:p>
      <w:pPr>
        <w:shd w:val="clear" w:fill="auto"/>
        <w:spacing w:lineRule="auto" w:line="240" w:beforeAutospacing="0" w:afterAutospacing="0"/>
      </w:pPr>
      <w:r>
        <w:t>Example:</w:t>
      </w:r>
    </w:p>
    <w:p>
      <w:pPr>
        <w:shd w:val="clear" w:fill="auto"/>
        <w:spacing w:lineRule="auto" w:line="240" w:beforeAutospacing="0" w:afterAutospacing="0"/>
      </w:pPr>
      <w:r>
        <w:t>&lt;div class="col-lg-4 job-item"&gt;</w:t>
      </w:r>
    </w:p>
    <w:p>
      <w:pPr>
        <w:shd w:val="clear" w:fill="auto"/>
        <w:spacing w:lineRule="auto" w:line="240" w:beforeAutospacing="0" w:afterAutospacing="0"/>
      </w:pPr>
      <w:r>
        <w:t xml:space="preserve">  &lt;div class="job-card"&gt;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class="d-flex justify-content-between align-items-center mb-3"&gt;</w:t>
      </w:r>
    </w:p>
    <w:p>
      <w:pPr>
        <w:shd w:val="clear" w:fill="auto"/>
        <w:spacing w:lineRule="auto" w:line="240" w:beforeAutospacing="0" w:afterAutospacing="0"/>
      </w:pPr>
      <w:r>
        <w:t xml:space="preserve">      &lt;span class="score score-high"&gt;9.2&lt;/span&gt;</w:t>
      </w:r>
    </w:p>
    <w:p>
      <w:pPr>
        <w:shd w:val="clear" w:fill="auto"/>
        <w:spacing w:lineRule="auto" w:line="240" w:beforeAutospacing="0" w:afterAutospacing="0"/>
      </w:pPr>
      <w:r>
        <w:t xml:space="preserve">    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class="job-label"&gt;Company&lt;/div&gt;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class="job-value fs-5"&gt;Meta&lt;/div&gt;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 mt-2"&gt;Job Title&lt;/div&gt;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class="job-value"&gt;Video Producer - Marketing&lt;/div&gt;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 mt-2"&gt;Location&lt;/div&gt;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class="job-secondary"&gt;Remote / Austin Eligible&lt;/div&gt;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 mt-2"&gt;Source&lt;/div&gt;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class="job-secondary"&gt;LinkedIn&lt;/div&gt;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 mt-2"&gt;Date Posted&lt;/div&gt;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class="job-secondary"&gt;Recently posted&lt;/div&gt;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class="mt-3"&gt;</w:t>
      </w:r>
    </w:p>
    <w:p>
      <w:pPr>
        <w:shd w:val="clear" w:fill="auto"/>
        <w:spacing w:lineRule="auto" w:line="240" w:beforeAutospacing="0" w:afterAutospacing="0"/>
      </w:pPr>
      <w:r>
        <w:t xml:space="preserve">      &lt;button class="btn btn-sm btn-gold" onclick="toggleDetails(this)"&gt;View&lt;/button&gt;</w:t>
      </w:r>
    </w:p>
    <w:p>
      <w:pPr>
        <w:shd w:val="clear" w:fill="auto"/>
        <w:spacing w:lineRule="auto" w:line="240" w:beforeAutospacing="0" w:afterAutospacing="0"/>
      </w:pPr>
      <w:r>
        <w:t xml:space="preserve">      &lt;button class="btn btn-sm btn-outline-light" onclick="copyJob(this)"&gt;Copy&lt;/button&gt;</w:t>
      </w:r>
    </w:p>
    <w:p>
      <w:pPr>
        <w:shd w:val="clear" w:fill="auto"/>
        <w:spacing w:lineRule="auto" w:line="240" w:beforeAutospacing="0" w:afterAutospacing="0"/>
      </w:pPr>
      <w:r>
        <w:t xml:space="preserve">      &lt;button class="btn btn-sm btn-delete" onclick="deleteJob(this)"&gt;Delete&lt;/button&gt;</w:t>
      </w:r>
    </w:p>
    <w:p>
      <w:pPr>
        <w:shd w:val="clear" w:fill="auto"/>
        <w:spacing w:lineRule="auto" w:line="240" w:beforeAutospacing="0" w:afterAutospacing="0"/>
      </w:pPr>
      <w:r>
        <w:t xml:space="preserve">      &lt;button class="btn btn-sm btn-gold" onclick="importJob(this)"&gt;Import&lt;/button&gt;</w:t>
      </w:r>
    </w:p>
    <w:p>
      <w:pPr>
        <w:shd w:val="clear" w:fill="auto"/>
        <w:spacing w:lineRule="auto" w:line="240" w:beforeAutospacing="0" w:afterAutospacing="0"/>
      </w:pPr>
      <w:r>
        <w:t xml:space="preserve">    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class="details hidden"&gt;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mt-3"&gt;Summary&lt;/div&gt;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class="job-secondary"&gt;Creates marketing videos, product storytelling content, social campaigns, executive interviews, and brand experiences for global technology audiences.&lt;/div&gt;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mt-3"&gt;Salary&lt;/div&gt;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class="job-secondary"&gt;Estimated $110,000 - $170,000&lt;/div&gt;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mt-3"&gt;Employment Type&lt;/div&gt;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class="job-secondary"&gt;Full-time&lt;/div&gt;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mt-3"&gt;Apply Link&lt;/div&gt;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class="job-secondary"&gt;LinkedIn application / Meta Careers&lt;/div&gt;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mt-3"&gt;Required Skills&lt;/div&gt;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class="job-secondary"&gt;Video production, creative direction, marketing campaigns, storytelling, editing, social video.&lt;/div&gt;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mt-3"&gt;Why This Matches&lt;/div&gt;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class="job-secondary"&gt;Strong match for senior production experience, digital storytelling, and technology marketing content.&lt;/div&gt;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mt-3"&gt;Notes&lt;/div&gt;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class="job-secondary"&gt;High compensation target. Requires strong portfolio presentation.&lt;/div&gt;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&lt;/div&gt;</w:t>
      </w:r>
    </w:p>
    <w:p>
      <w:pPr>
        <w:shd w:val="clear" w:fill="auto"/>
        <w:spacing w:lineRule="auto" w:line="240" w:beforeAutospacing="0" w:afterAutospacing="0"/>
      </w:pPr>
      <w:r>
        <w:t xml:space="preserve">  &lt;/div&gt;</w:t>
      </w:r>
    </w:p>
    <w:p>
      <w:pPr>
        <w:shd w:val="clear" w:fill="auto"/>
        <w:spacing w:lineRule="auto" w:line="240" w:beforeAutospacing="0" w:afterAutospacing="0"/>
      </w:pPr>
      <w:r>
        <w:t>&lt;/div&gt;</w:t>
      </w:r>
    </w:p>
    <w:p>
      <w:pPr>
        <w:shd w:val="clear" w:fill="auto"/>
        <w:spacing w:lineRule="auto" w:line="240" w:beforeAutospacing="0" w:afterAutospacing="0"/>
      </w:pPr>
    </w:p>
    <w:sectPr>
      <w:type w:val="nextPage"/>
      <w:pgMar w:left="1440" w:right="1440" w:top="588" w:bottom="1440" w:header="720" w:footer="720" w:gutter="0"/>
      <w:cols w:equalWidth="1" w:space="168"/>
    </w:sectPr>
  </w:body>
</w:document>
</file>

<file path=word/numbering.xml><?xml version="1.0" encoding="utf-8"?>
<w:numbering xmlns:w="http://schemas.openxmlformats.org/wordprocessingml/2006/main">
  <w:abstractNum w:abstractNumId="0">
    <w:nsid w:val="59D07464"/>
    <w:multiLevelType w:val="hybridMultilevel"/>
    <w:lvl w:ilvl="0" w:tplc="56FE2DF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BF70D1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62C79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20119A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924856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77F7C7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76D4E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A4B06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430BB8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5486FE5"/>
    <w:multiLevelType w:val="hybridMultilevel"/>
    <w:lvl w:ilvl="0" w:tplc="2F0C06A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F57ABB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BB277D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EAAD80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0E10E4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1F01BE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DDFFBA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DAB109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745C84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0DD1CD82"/>
    <w:multiLevelType w:val="hybridMultilevel"/>
    <w:lvl w:ilvl="0" w:tplc="7D7C26D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AB0DAF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3BC7B08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FAD4A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84F727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A3FBC3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7DB2A3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AD14A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19C808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2026-08-06T16:25:25Z</dcterms:created>
  <dcterms:modified xsi:type="dcterms:W3CDTF">2026-08-06T16:25:25Z</dcterms:modified>
  <cp:revision>2</cp:revision>
</cp:coreProperties>
</file>